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0AC32" w14:textId="33D73863" w:rsidR="00677F77" w:rsidRPr="00ED5779" w:rsidRDefault="00677F77" w:rsidP="00677F77">
      <w:pPr>
        <w:spacing w:before="120"/>
        <w:ind w:left="113"/>
        <w:jc w:val="center"/>
        <w:rPr>
          <w:rFonts w:ascii="Arial" w:hAnsi="Arial" w:cs="Arial"/>
          <w:b/>
        </w:rPr>
      </w:pPr>
      <w:r w:rsidRPr="00ED5779">
        <w:rPr>
          <w:rFonts w:ascii="Arial" w:hAnsi="Arial" w:cs="Arial"/>
          <w:b/>
        </w:rPr>
        <w:t>PROJETO DE DECRETO LEGISLATIVO Nº         /202</w:t>
      </w:r>
      <w:r w:rsidR="00AD3976">
        <w:rPr>
          <w:rFonts w:ascii="Arial" w:hAnsi="Arial" w:cs="Arial"/>
          <w:b/>
        </w:rPr>
        <w:t>5</w:t>
      </w:r>
      <w:r w:rsidRPr="00ED5779">
        <w:rPr>
          <w:rFonts w:ascii="Arial" w:hAnsi="Arial" w:cs="Arial"/>
          <w:b/>
        </w:rPr>
        <w:t>.</w:t>
      </w:r>
    </w:p>
    <w:p w14:paraId="60C65A9F" w14:textId="77777777" w:rsidR="00677F77" w:rsidRPr="00ED5779" w:rsidRDefault="00677F77" w:rsidP="00E50AB4">
      <w:pPr>
        <w:spacing w:before="120"/>
        <w:rPr>
          <w:rFonts w:ascii="Arial" w:hAnsi="Arial" w:cs="Arial"/>
          <w:b/>
        </w:rPr>
      </w:pPr>
    </w:p>
    <w:p w14:paraId="348F7CC0" w14:textId="77777777" w:rsidR="00677F77" w:rsidRPr="00677F77" w:rsidRDefault="00677F77" w:rsidP="00677F77">
      <w:pPr>
        <w:spacing w:before="120"/>
        <w:ind w:left="113"/>
        <w:jc w:val="center"/>
        <w:rPr>
          <w:rFonts w:ascii="Arial" w:hAnsi="Arial" w:cs="Arial"/>
          <w:sz w:val="24"/>
          <w:szCs w:val="24"/>
          <w:u w:val="single"/>
        </w:rPr>
      </w:pPr>
      <w:r w:rsidRPr="00677F77">
        <w:rPr>
          <w:rFonts w:ascii="Arial" w:hAnsi="Arial" w:cs="Arial"/>
          <w:b/>
          <w:sz w:val="24"/>
          <w:szCs w:val="24"/>
          <w:u w:val="single"/>
        </w:rPr>
        <w:t>Concede Diploma de Mérito</w:t>
      </w:r>
    </w:p>
    <w:p w14:paraId="668E48A2" w14:textId="77777777" w:rsidR="00677F77" w:rsidRPr="00677F77" w:rsidRDefault="00677F77" w:rsidP="00677F77">
      <w:pPr>
        <w:spacing w:before="120"/>
        <w:jc w:val="both"/>
        <w:rPr>
          <w:rFonts w:ascii="Arial" w:hAnsi="Arial" w:cs="Arial"/>
          <w:sz w:val="24"/>
          <w:szCs w:val="24"/>
        </w:rPr>
      </w:pPr>
    </w:p>
    <w:p w14:paraId="7B8553B4" w14:textId="77777777" w:rsidR="00677F77" w:rsidRPr="00677F77" w:rsidRDefault="00677F77" w:rsidP="00677F77">
      <w:pPr>
        <w:spacing w:before="120"/>
        <w:ind w:left="113"/>
        <w:jc w:val="both"/>
        <w:rPr>
          <w:rFonts w:ascii="Arial" w:hAnsi="Arial" w:cs="Arial"/>
          <w:sz w:val="24"/>
          <w:szCs w:val="24"/>
        </w:rPr>
      </w:pPr>
    </w:p>
    <w:p w14:paraId="44E90CF6" w14:textId="440CB2AA" w:rsidR="00677F77" w:rsidRPr="00677F77" w:rsidRDefault="00677F77" w:rsidP="00677F77">
      <w:pPr>
        <w:spacing w:before="120" w:line="360" w:lineRule="auto"/>
        <w:ind w:left="113"/>
        <w:jc w:val="both"/>
        <w:rPr>
          <w:rFonts w:ascii="Arial" w:hAnsi="Arial" w:cs="Arial"/>
          <w:b/>
          <w:sz w:val="24"/>
          <w:szCs w:val="24"/>
        </w:rPr>
      </w:pPr>
      <w:r w:rsidRPr="00677F77">
        <w:rPr>
          <w:rFonts w:ascii="Arial" w:hAnsi="Arial" w:cs="Arial"/>
          <w:sz w:val="24"/>
          <w:szCs w:val="24"/>
        </w:rPr>
        <w:t>Art. 1º - Fica concedido o Diploma de Mérito</w:t>
      </w:r>
      <w:r w:rsidR="00825C7C">
        <w:rPr>
          <w:rFonts w:ascii="Arial" w:hAnsi="Arial" w:cs="Arial"/>
          <w:sz w:val="24"/>
          <w:szCs w:val="24"/>
        </w:rPr>
        <w:t xml:space="preserve"> para </w:t>
      </w:r>
      <w:r w:rsidR="00825C7C">
        <w:rPr>
          <w:rFonts w:ascii="Arial" w:hAnsi="Arial" w:cs="Arial"/>
          <w:b/>
          <w:sz w:val="24"/>
          <w:szCs w:val="24"/>
        </w:rPr>
        <w:t>JOÃO VICTOR DE ANDRADE NASSIF BOUERI</w:t>
      </w:r>
      <w:r w:rsidRPr="00677F77">
        <w:rPr>
          <w:rFonts w:ascii="Arial" w:hAnsi="Arial" w:cs="Arial"/>
          <w:b/>
          <w:sz w:val="24"/>
          <w:szCs w:val="24"/>
        </w:rPr>
        <w:t>.</w:t>
      </w:r>
    </w:p>
    <w:p w14:paraId="3BA31AD9" w14:textId="77777777" w:rsidR="00677F77" w:rsidRPr="00677F77" w:rsidRDefault="00677F77" w:rsidP="00677F77">
      <w:pPr>
        <w:spacing w:before="120" w:line="360" w:lineRule="auto"/>
        <w:ind w:left="113"/>
        <w:jc w:val="both"/>
        <w:rPr>
          <w:rFonts w:ascii="Arial" w:hAnsi="Arial" w:cs="Arial"/>
          <w:sz w:val="24"/>
          <w:szCs w:val="24"/>
        </w:rPr>
      </w:pPr>
      <w:r w:rsidRPr="00677F77">
        <w:rPr>
          <w:rFonts w:ascii="Arial" w:hAnsi="Arial" w:cs="Arial"/>
          <w:sz w:val="24"/>
          <w:szCs w:val="24"/>
        </w:rPr>
        <w:t>Art. 2º - A entrega da Homenagem mencionada no art. 1º será feita em reunião solene do Legislativo Setelagoano, a ser definida em Resolução própria.</w:t>
      </w:r>
    </w:p>
    <w:p w14:paraId="5BA5F355" w14:textId="39ECE8C0" w:rsidR="00677F77" w:rsidRPr="00677F77" w:rsidRDefault="00677F77" w:rsidP="00677F77">
      <w:pPr>
        <w:spacing w:before="120" w:line="360" w:lineRule="auto"/>
        <w:ind w:left="113"/>
        <w:jc w:val="both"/>
        <w:rPr>
          <w:rFonts w:ascii="Arial" w:hAnsi="Arial" w:cs="Arial"/>
          <w:sz w:val="24"/>
          <w:szCs w:val="24"/>
        </w:rPr>
      </w:pPr>
      <w:r w:rsidRPr="00677F77">
        <w:rPr>
          <w:rFonts w:ascii="Arial" w:hAnsi="Arial" w:cs="Arial"/>
          <w:sz w:val="24"/>
          <w:szCs w:val="24"/>
        </w:rPr>
        <w:t>Art. 3º - Este Decreto Legislativo entra em vigor na data de sua publicação.</w:t>
      </w:r>
    </w:p>
    <w:p w14:paraId="0874F865" w14:textId="77777777" w:rsidR="00677F77" w:rsidRPr="00677F77" w:rsidRDefault="00677F77" w:rsidP="00677F77">
      <w:pPr>
        <w:pStyle w:val="Standard"/>
        <w:spacing w:before="120"/>
        <w:ind w:left="113"/>
        <w:rPr>
          <w:rFonts w:ascii="Arial" w:hAnsi="Arial" w:cs="Arial"/>
        </w:rPr>
      </w:pPr>
    </w:p>
    <w:p w14:paraId="0A69FF7B" w14:textId="690B7ED9" w:rsidR="00677F77" w:rsidRPr="00677F77" w:rsidRDefault="00677F77" w:rsidP="00677F77">
      <w:pPr>
        <w:spacing w:before="120" w:after="120"/>
        <w:ind w:left="113" w:firstLine="1418"/>
        <w:jc w:val="both"/>
        <w:rPr>
          <w:rFonts w:ascii="Arial" w:hAnsi="Arial" w:cs="Arial"/>
          <w:sz w:val="24"/>
          <w:szCs w:val="24"/>
        </w:rPr>
      </w:pPr>
      <w:r w:rsidRPr="00677F77">
        <w:rPr>
          <w:rFonts w:ascii="Arial" w:hAnsi="Arial" w:cs="Arial"/>
          <w:sz w:val="24"/>
          <w:szCs w:val="24"/>
        </w:rPr>
        <w:t xml:space="preserve">Sala das Sessões, </w:t>
      </w:r>
      <w:r w:rsidR="00AD3976">
        <w:rPr>
          <w:rFonts w:ascii="Arial" w:hAnsi="Arial" w:cs="Arial"/>
          <w:sz w:val="24"/>
          <w:szCs w:val="24"/>
        </w:rPr>
        <w:t>16 de julho de 2025</w:t>
      </w:r>
      <w:r w:rsidRPr="00677F77">
        <w:rPr>
          <w:rFonts w:ascii="Arial" w:hAnsi="Arial" w:cs="Arial"/>
          <w:sz w:val="24"/>
          <w:szCs w:val="24"/>
        </w:rPr>
        <w:t>.</w:t>
      </w:r>
    </w:p>
    <w:p w14:paraId="1F7ABB6C" w14:textId="77777777" w:rsidR="00677F77" w:rsidRPr="00677F77" w:rsidRDefault="00677F77" w:rsidP="00677F77">
      <w:pPr>
        <w:spacing w:before="120" w:after="120"/>
        <w:jc w:val="both"/>
        <w:rPr>
          <w:rFonts w:ascii="Arial" w:hAnsi="Arial" w:cs="Arial"/>
          <w:sz w:val="24"/>
          <w:szCs w:val="24"/>
        </w:rPr>
      </w:pPr>
    </w:p>
    <w:p w14:paraId="4274D861" w14:textId="77777777" w:rsidR="00677F77" w:rsidRPr="00677F77" w:rsidRDefault="00677F77" w:rsidP="00677F77">
      <w:pPr>
        <w:spacing w:before="120" w:after="120"/>
        <w:ind w:left="113" w:firstLine="1418"/>
        <w:jc w:val="both"/>
        <w:rPr>
          <w:rFonts w:ascii="Arial" w:hAnsi="Arial" w:cs="Arial"/>
          <w:sz w:val="24"/>
          <w:szCs w:val="24"/>
        </w:rPr>
      </w:pPr>
    </w:p>
    <w:p w14:paraId="33E3497D" w14:textId="77777777" w:rsidR="009B69E4" w:rsidRPr="00677F77" w:rsidRDefault="009B69E4" w:rsidP="009B69E4">
      <w:pPr>
        <w:spacing w:after="0" w:line="360" w:lineRule="auto"/>
        <w:jc w:val="both"/>
        <w:rPr>
          <w:rFonts w:ascii="Calibri" w:eastAsia="MS Mincho" w:hAnsi="Calibri" w:cs="Arial"/>
          <w:i/>
          <w:sz w:val="24"/>
          <w:szCs w:val="24"/>
          <w:lang w:eastAsia="pt-BR"/>
        </w:rPr>
      </w:pPr>
    </w:p>
    <w:p w14:paraId="3A61F34B" w14:textId="77777777" w:rsidR="00E168BD" w:rsidRPr="00677F77" w:rsidRDefault="00E168BD" w:rsidP="00E168BD">
      <w:pPr>
        <w:jc w:val="both"/>
        <w:rPr>
          <w:rFonts w:ascii="Arial" w:hAnsi="Arial" w:cs="Arial"/>
          <w:sz w:val="24"/>
          <w:szCs w:val="24"/>
        </w:rPr>
      </w:pPr>
    </w:p>
    <w:p w14:paraId="5ABF5564" w14:textId="0E04A82C" w:rsidR="00E168BD" w:rsidRPr="00D70097" w:rsidRDefault="000F215B" w:rsidP="00E168BD">
      <w:pPr>
        <w:jc w:val="center"/>
        <w:rPr>
          <w:rFonts w:ascii="Arial" w:hAnsi="Arial" w:cs="Arial"/>
          <w:sz w:val="24"/>
          <w:szCs w:val="24"/>
        </w:rPr>
      </w:pPr>
      <w:r>
        <w:rPr>
          <w:rFonts w:ascii="Arial" w:hAnsi="Arial" w:cs="Arial"/>
          <w:noProof/>
          <w:sz w:val="24"/>
          <w:szCs w:val="24"/>
        </w:rPr>
        <w:drawing>
          <wp:inline distT="0" distB="0" distL="0" distR="0" wp14:anchorId="757C39F3" wp14:editId="713B60FC">
            <wp:extent cx="1420495" cy="713105"/>
            <wp:effectExtent l="0" t="0" r="825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0495" cy="713105"/>
                    </a:xfrm>
                    <a:prstGeom prst="rect">
                      <a:avLst/>
                    </a:prstGeom>
                    <a:noFill/>
                  </pic:spPr>
                </pic:pic>
              </a:graphicData>
            </a:graphic>
          </wp:inline>
        </w:drawing>
      </w:r>
    </w:p>
    <w:p w14:paraId="793BD2AA" w14:textId="31CDA0B1" w:rsidR="00E168BD" w:rsidRDefault="00E168BD" w:rsidP="00E168BD">
      <w:pPr>
        <w:jc w:val="both"/>
        <w:rPr>
          <w:rFonts w:ascii="Arial" w:hAnsi="Arial" w:cs="Arial"/>
          <w:b/>
          <w:sz w:val="24"/>
          <w:szCs w:val="24"/>
        </w:rPr>
      </w:pPr>
    </w:p>
    <w:p w14:paraId="389A7055" w14:textId="17D4320A" w:rsidR="00677F77" w:rsidRDefault="00677F77" w:rsidP="00E168BD">
      <w:pPr>
        <w:jc w:val="both"/>
        <w:rPr>
          <w:rFonts w:ascii="Arial" w:hAnsi="Arial" w:cs="Arial"/>
          <w:b/>
          <w:sz w:val="24"/>
          <w:szCs w:val="24"/>
        </w:rPr>
      </w:pPr>
    </w:p>
    <w:p w14:paraId="42907636" w14:textId="3B13C185" w:rsidR="00677F77" w:rsidRDefault="00677F77" w:rsidP="00E168BD">
      <w:pPr>
        <w:jc w:val="both"/>
        <w:rPr>
          <w:rFonts w:ascii="Arial" w:hAnsi="Arial" w:cs="Arial"/>
          <w:b/>
          <w:sz w:val="24"/>
          <w:szCs w:val="24"/>
        </w:rPr>
      </w:pPr>
    </w:p>
    <w:p w14:paraId="7FF3E53A" w14:textId="4AADE113" w:rsidR="00677F77" w:rsidRDefault="00677F77" w:rsidP="00E168BD">
      <w:pPr>
        <w:jc w:val="both"/>
        <w:rPr>
          <w:rFonts w:ascii="Arial" w:hAnsi="Arial" w:cs="Arial"/>
          <w:b/>
          <w:sz w:val="24"/>
          <w:szCs w:val="24"/>
        </w:rPr>
      </w:pPr>
    </w:p>
    <w:p w14:paraId="0BA06B40" w14:textId="243F2575" w:rsidR="00677F77" w:rsidRDefault="00677F77" w:rsidP="00E168BD">
      <w:pPr>
        <w:jc w:val="both"/>
        <w:rPr>
          <w:rFonts w:ascii="Arial" w:hAnsi="Arial" w:cs="Arial"/>
          <w:b/>
          <w:sz w:val="24"/>
          <w:szCs w:val="24"/>
        </w:rPr>
      </w:pPr>
    </w:p>
    <w:p w14:paraId="258CBD9E" w14:textId="23530E26" w:rsidR="00677F77" w:rsidRDefault="00677F77" w:rsidP="00E168BD">
      <w:pPr>
        <w:jc w:val="both"/>
        <w:rPr>
          <w:rFonts w:ascii="Arial" w:hAnsi="Arial" w:cs="Arial"/>
          <w:b/>
          <w:sz w:val="24"/>
          <w:szCs w:val="24"/>
        </w:rPr>
      </w:pPr>
    </w:p>
    <w:p w14:paraId="312824C7" w14:textId="77777777" w:rsidR="00677F77" w:rsidRPr="00ED5779" w:rsidRDefault="00677F77" w:rsidP="00677F77">
      <w:pPr>
        <w:pStyle w:val="Textbody"/>
        <w:tabs>
          <w:tab w:val="left" w:pos="3810"/>
        </w:tabs>
        <w:spacing w:before="120"/>
        <w:rPr>
          <w:rFonts w:ascii="Arial" w:hAnsi="Arial" w:cs="Arial"/>
          <w:b/>
        </w:rPr>
      </w:pPr>
      <w:r w:rsidRPr="00ED5779">
        <w:rPr>
          <w:rFonts w:ascii="Arial" w:hAnsi="Arial" w:cs="Arial"/>
          <w:b/>
        </w:rPr>
        <w:lastRenderedPageBreak/>
        <w:t>JUSTIFICATIVA:</w:t>
      </w:r>
    </w:p>
    <w:p w14:paraId="6C17AE26" w14:textId="0DCEE2A8" w:rsidR="00677F77" w:rsidRDefault="00677F77" w:rsidP="00831DF5">
      <w:pPr>
        <w:pStyle w:val="Textbody"/>
        <w:tabs>
          <w:tab w:val="left" w:pos="3810"/>
        </w:tabs>
        <w:spacing w:line="276" w:lineRule="auto"/>
        <w:jc w:val="both"/>
        <w:rPr>
          <w:rFonts w:ascii="Arial" w:eastAsiaTheme="minorHAnsi" w:hAnsi="Arial" w:cs="Arial"/>
          <w:kern w:val="0"/>
        </w:rPr>
      </w:pPr>
      <w:r w:rsidRPr="00ED5779">
        <w:rPr>
          <w:rFonts w:ascii="Arial" w:eastAsiaTheme="minorHAnsi" w:hAnsi="Arial" w:cs="Arial"/>
          <w:kern w:val="0"/>
        </w:rPr>
        <w:t xml:space="preserve">A presente propositura de concessão do Diploma de Mérito objetiva prestar uma justíssima homenagem </w:t>
      </w:r>
      <w:r>
        <w:rPr>
          <w:rFonts w:ascii="Arial" w:eastAsiaTheme="minorHAnsi" w:hAnsi="Arial" w:cs="Arial"/>
          <w:kern w:val="0"/>
        </w:rPr>
        <w:t>a</w:t>
      </w:r>
      <w:r w:rsidR="00825C7C">
        <w:rPr>
          <w:rFonts w:ascii="Arial" w:eastAsiaTheme="minorHAnsi" w:hAnsi="Arial" w:cs="Arial"/>
          <w:kern w:val="0"/>
        </w:rPr>
        <w:t xml:space="preserve">o servidor público municipal </w:t>
      </w:r>
      <w:r w:rsidR="00825C7C" w:rsidRPr="00825C7C">
        <w:rPr>
          <w:rFonts w:ascii="Arial" w:eastAsiaTheme="minorHAnsi" w:hAnsi="Arial" w:cs="Arial"/>
          <w:b/>
          <w:kern w:val="0"/>
        </w:rPr>
        <w:t>João Victor de Andrade Nassif Boueri</w:t>
      </w:r>
      <w:r w:rsidR="00825C7C">
        <w:rPr>
          <w:rFonts w:ascii="Arial" w:eastAsiaTheme="minorHAnsi" w:hAnsi="Arial" w:cs="Arial"/>
          <w:kern w:val="0"/>
        </w:rPr>
        <w:t xml:space="preserve"> </w:t>
      </w:r>
      <w:r w:rsidRPr="00ED5779">
        <w:rPr>
          <w:rFonts w:ascii="Arial" w:eastAsiaTheme="minorHAnsi" w:hAnsi="Arial" w:cs="Arial"/>
          <w:kern w:val="0"/>
        </w:rPr>
        <w:t xml:space="preserve">que se destaca pelo empenho ao crescimento da cidade. </w:t>
      </w:r>
    </w:p>
    <w:p w14:paraId="442D6416" w14:textId="77777777" w:rsidR="004661C0" w:rsidRDefault="00831DF5" w:rsidP="004661C0">
      <w:pPr>
        <w:spacing w:line="360" w:lineRule="auto"/>
        <w:jc w:val="center"/>
        <w:rPr>
          <w:rFonts w:ascii="Arial" w:hAnsi="Arial" w:cs="Arial"/>
          <w:b/>
          <w:bCs/>
        </w:rPr>
      </w:pPr>
      <w:r w:rsidRPr="00ED5779">
        <w:rPr>
          <w:rFonts w:ascii="Arial" w:hAnsi="Arial" w:cs="Arial"/>
          <w:b/>
          <w:bCs/>
        </w:rPr>
        <w:t>BIOGRAFIA</w:t>
      </w:r>
    </w:p>
    <w:p w14:paraId="14BD55CC" w14:textId="77777777" w:rsidR="004661C0" w:rsidRPr="004661C0" w:rsidRDefault="004661C0" w:rsidP="004661C0">
      <w:pPr>
        <w:spacing w:line="360" w:lineRule="auto"/>
        <w:jc w:val="both"/>
        <w:rPr>
          <w:rFonts w:ascii="Arial" w:hAnsi="Arial" w:cs="Arial"/>
          <w:sz w:val="24"/>
          <w:szCs w:val="24"/>
        </w:rPr>
      </w:pPr>
      <w:r w:rsidRPr="004661C0">
        <w:rPr>
          <w:rFonts w:ascii="Arial" w:hAnsi="Arial" w:cs="Arial"/>
          <w:sz w:val="24"/>
          <w:szCs w:val="24"/>
        </w:rPr>
        <w:t>João Victor de Andrade Nassif Boueri nasceu em 14 de janeiro de 1994, filho de Silvia Maria de Andrade Boueri eNicolau Nassif Boueri Junior.</w:t>
      </w:r>
    </w:p>
    <w:p w14:paraId="5967D77F" w14:textId="2B8E7F7B" w:rsidR="004661C0" w:rsidRPr="004661C0" w:rsidRDefault="004661C0" w:rsidP="004661C0">
      <w:pPr>
        <w:spacing w:line="360" w:lineRule="auto"/>
        <w:jc w:val="both"/>
        <w:rPr>
          <w:rFonts w:ascii="Arial" w:hAnsi="Arial" w:cs="Arial"/>
          <w:b/>
          <w:bCs/>
          <w:sz w:val="24"/>
          <w:szCs w:val="24"/>
        </w:rPr>
      </w:pPr>
      <w:r w:rsidRPr="004661C0">
        <w:rPr>
          <w:rFonts w:ascii="Arial" w:hAnsi="Arial" w:cs="Arial"/>
          <w:sz w:val="24"/>
          <w:szCs w:val="24"/>
        </w:rPr>
        <w:t>Seu primeiro contato com o serviço público foi em 2014, quando atuou como estagiário na Junta Militar de 14 de abril de 2014 a 21 de março de 2016. Em seguida, assumiu o cargo de Assessor de Gabinete, atuando de 22 de abril de 2016 até 31 de dezembro de 2016.</w:t>
      </w:r>
    </w:p>
    <w:p w14:paraId="62730E82" w14:textId="3E912ADB" w:rsidR="004661C0" w:rsidRPr="004661C0" w:rsidRDefault="004661C0" w:rsidP="004661C0">
      <w:pPr>
        <w:jc w:val="both"/>
        <w:rPr>
          <w:rFonts w:ascii="Arial" w:hAnsi="Arial" w:cs="Arial"/>
          <w:sz w:val="24"/>
          <w:szCs w:val="24"/>
        </w:rPr>
      </w:pPr>
      <w:r w:rsidRPr="004661C0">
        <w:rPr>
          <w:rFonts w:ascii="Arial" w:hAnsi="Arial" w:cs="Arial"/>
          <w:sz w:val="24"/>
          <w:szCs w:val="24"/>
        </w:rPr>
        <w:t>Aprovado em concurso público, tomou posse em 24 de janeiro de 2017 no cargo de Agente Administrativo na Secretaria Municipal de Saúde, sendo lotado no Departamento de Pessoal. No desempenho de suas funções, foi um agente central na modernização da folha de pagamento, inicialmente confeccionada de forma manual, com uso de calculadoras de fita e cartões nominais. Sua dedicação e visão foram fundamentais para o avanço do setor, especialmente a partir de junho de 2019, quando o Prefeito Duilio de Castro assumiu e possibilitou maior autonomia para o desenvolvimento de ferramentas informatizadas.</w:t>
      </w:r>
    </w:p>
    <w:p w14:paraId="31EF2B5C" w14:textId="6225F2CA" w:rsidR="004661C0" w:rsidRPr="004661C0" w:rsidRDefault="004661C0" w:rsidP="004661C0">
      <w:pPr>
        <w:jc w:val="both"/>
        <w:rPr>
          <w:rFonts w:ascii="Arial" w:hAnsi="Arial" w:cs="Arial"/>
          <w:sz w:val="24"/>
          <w:szCs w:val="24"/>
        </w:rPr>
      </w:pPr>
      <w:r w:rsidRPr="004661C0">
        <w:rPr>
          <w:rFonts w:ascii="Arial" w:hAnsi="Arial" w:cs="Arial"/>
          <w:sz w:val="24"/>
          <w:szCs w:val="24"/>
        </w:rPr>
        <w:t>Em 2020, João Victor foi convidado a integrar a Secretaria de Administração. Ali, deu continuidade ao trabalho de modernização, eliminando o uso da “ficha verde” e promovendo a capacitação dos servidores. Ele também foi um dos responsáveis pela automatização das rubricas de pagamento, e teve papel fundamental na integração do E-Social com o sistema de pagamento E-Cidade, garantindo uma gestão precisa das informações prestadas.</w:t>
      </w:r>
    </w:p>
    <w:p w14:paraId="1B858D2D" w14:textId="50CBBB8A" w:rsidR="00825C7C" w:rsidRPr="004661C0" w:rsidRDefault="004661C0" w:rsidP="004661C0">
      <w:pPr>
        <w:jc w:val="both"/>
      </w:pPr>
      <w:r w:rsidRPr="004661C0">
        <w:rPr>
          <w:rFonts w:ascii="Arial" w:hAnsi="Arial" w:cs="Arial"/>
          <w:sz w:val="24"/>
          <w:szCs w:val="24"/>
        </w:rPr>
        <w:t>Ao longo de sua trajetória, João Victor tem contribuído decisivamente para a modernização dos processos administrativos no serviço público, melhorando a eficiência, precisão e agilidade no setor de pessoal. Sua atuação reflete um compromisso contínuo com a inovação e excelência na gestão pública</w:t>
      </w:r>
      <w:r>
        <w:t>.</w:t>
      </w:r>
    </w:p>
    <w:p w14:paraId="754BE10A" w14:textId="77777777" w:rsidR="00AD3976" w:rsidRPr="00677F77" w:rsidRDefault="00AD3976" w:rsidP="00AD3976">
      <w:pPr>
        <w:spacing w:before="120" w:after="120"/>
        <w:ind w:left="113" w:firstLine="1418"/>
        <w:jc w:val="both"/>
        <w:rPr>
          <w:rFonts w:ascii="Arial" w:hAnsi="Arial" w:cs="Arial"/>
          <w:sz w:val="24"/>
          <w:szCs w:val="24"/>
        </w:rPr>
      </w:pPr>
      <w:r w:rsidRPr="00677F77">
        <w:rPr>
          <w:rFonts w:ascii="Arial" w:hAnsi="Arial" w:cs="Arial"/>
          <w:sz w:val="24"/>
          <w:szCs w:val="24"/>
        </w:rPr>
        <w:t xml:space="preserve">Sala das Sessões, </w:t>
      </w:r>
      <w:r>
        <w:rPr>
          <w:rFonts w:ascii="Arial" w:hAnsi="Arial" w:cs="Arial"/>
          <w:sz w:val="24"/>
          <w:szCs w:val="24"/>
        </w:rPr>
        <w:t>16 de julho de 2025</w:t>
      </w:r>
      <w:r w:rsidRPr="00677F77">
        <w:rPr>
          <w:rFonts w:ascii="Arial" w:hAnsi="Arial" w:cs="Arial"/>
          <w:sz w:val="24"/>
          <w:szCs w:val="24"/>
        </w:rPr>
        <w:t>.</w:t>
      </w:r>
    </w:p>
    <w:p w14:paraId="2D23ADB7" w14:textId="5EC44930" w:rsidR="003034FB" w:rsidRPr="009754E0" w:rsidRDefault="000F215B" w:rsidP="009754E0">
      <w:pPr>
        <w:spacing w:line="360" w:lineRule="auto"/>
        <w:ind w:left="3540" w:firstLine="708"/>
        <w:jc w:val="both"/>
        <w:rPr>
          <w:rFonts w:ascii="Arial" w:hAnsi="Arial" w:cs="Arial"/>
          <w:b/>
          <w:sz w:val="24"/>
          <w:szCs w:val="24"/>
        </w:rPr>
      </w:pPr>
      <w:r>
        <w:rPr>
          <w:rFonts w:ascii="Arial" w:hAnsi="Arial" w:cs="Arial"/>
          <w:b/>
          <w:noProof/>
          <w:sz w:val="24"/>
          <w:szCs w:val="24"/>
        </w:rPr>
        <w:drawing>
          <wp:inline distT="0" distB="0" distL="0" distR="0" wp14:anchorId="5295BE18" wp14:editId="42ABF0A2">
            <wp:extent cx="1420495" cy="713105"/>
            <wp:effectExtent l="0" t="0" r="825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0495" cy="713105"/>
                    </a:xfrm>
                    <a:prstGeom prst="rect">
                      <a:avLst/>
                    </a:prstGeom>
                    <a:noFill/>
                  </pic:spPr>
                </pic:pic>
              </a:graphicData>
            </a:graphic>
          </wp:inline>
        </w:drawing>
      </w:r>
    </w:p>
    <w:sectPr w:rsidR="003034FB" w:rsidRPr="009754E0" w:rsidSect="0052311D">
      <w:headerReference w:type="even" r:id="rId9"/>
      <w:headerReference w:type="default" r:id="rId10"/>
      <w:footerReference w:type="default" r:id="rId11"/>
      <w:headerReference w:type="first" r:id="rId12"/>
      <w:pgSz w:w="11906" w:h="16838"/>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2374F" w14:textId="77777777" w:rsidR="0065441A" w:rsidRDefault="0065441A" w:rsidP="004C0310">
      <w:pPr>
        <w:spacing w:after="0" w:line="240" w:lineRule="auto"/>
      </w:pPr>
      <w:r>
        <w:separator/>
      </w:r>
    </w:p>
  </w:endnote>
  <w:endnote w:type="continuationSeparator" w:id="0">
    <w:p w14:paraId="3492BCFF" w14:textId="77777777" w:rsidR="0065441A" w:rsidRDefault="0065441A" w:rsidP="004C03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HGPMinchoE"/>
    <w:charset w:val="80"/>
    <w:family w:val="roman"/>
    <w:pitch w:val="variable"/>
  </w:font>
  <w:font w:name="WenQuanYi Micro Hei">
    <w:altName w:val="Times New Roman"/>
    <w:charset w:val="80"/>
    <w:family w:val="auto"/>
    <w:pitch w:val="variable"/>
  </w:font>
  <w:font w:name="Lohit Hindi">
    <w:altName w:val="MS Mincho"/>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142D9" w14:textId="04C446F0" w:rsidR="004C0310" w:rsidRPr="0052311D" w:rsidRDefault="00C24775" w:rsidP="0052311D">
    <w:pPr>
      <w:pStyle w:val="Rodap"/>
      <w:jc w:val="center"/>
    </w:pPr>
    <w:r>
      <w:rPr>
        <w:noProof/>
      </w:rPr>
      <w:drawing>
        <wp:inline distT="0" distB="0" distL="0" distR="0" wp14:anchorId="4CC48A25" wp14:editId="73DAC713">
          <wp:extent cx="6645910" cy="1003935"/>
          <wp:effectExtent l="0" t="0" r="2540" b="571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910" cy="100393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A9473E" w14:textId="77777777" w:rsidR="0065441A" w:rsidRDefault="0065441A" w:rsidP="004C0310">
      <w:pPr>
        <w:spacing w:after="0" w:line="240" w:lineRule="auto"/>
      </w:pPr>
      <w:r>
        <w:separator/>
      </w:r>
    </w:p>
  </w:footnote>
  <w:footnote w:type="continuationSeparator" w:id="0">
    <w:p w14:paraId="25335010" w14:textId="77777777" w:rsidR="0065441A" w:rsidRDefault="0065441A" w:rsidP="004C03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5D01D" w14:textId="77777777" w:rsidR="004C0310" w:rsidRDefault="0065441A">
    <w:pPr>
      <w:pStyle w:val="Cabealho"/>
    </w:pPr>
    <w:r>
      <w:rPr>
        <w:noProof/>
        <w:lang w:eastAsia="pt-BR"/>
      </w:rPr>
      <w:pict w14:anchorId="020F2C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396937" o:spid="_x0000_s2050" type="#_x0000_t75" style="position:absolute;margin-left:0;margin-top:0;width:522.95pt;height:726.3pt;z-index:-251656192;mso-position-horizontal:center;mso-position-horizontal-relative:margin;mso-position-vertical:center;mso-position-vertical-relative:margin" o:allowincell="f">
          <v:imagedata r:id="rId1" o:title="fun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84F31" w14:textId="23689F72" w:rsidR="004C0310" w:rsidRDefault="0052311D" w:rsidP="0052311D">
    <w:pPr>
      <w:pStyle w:val="Cabealho"/>
      <w:jc w:val="center"/>
    </w:pPr>
    <w:r>
      <w:rPr>
        <w:noProof/>
        <w:lang w:eastAsia="pt-BR"/>
      </w:rPr>
      <w:drawing>
        <wp:inline distT="0" distB="0" distL="0" distR="0" wp14:anchorId="1B1D172E" wp14:editId="460EF8BC">
          <wp:extent cx="4944745" cy="982345"/>
          <wp:effectExtent l="0" t="0" r="8255" b="8255"/>
          <wp:docPr id="1" name="Imagem 1" descr="D:\BKP_10-10-20\User\Desktop\PAPEL TIMBR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KP_10-10-20\User\Desktop\PAPEL TIMBRAD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44745" cy="982345"/>
                  </a:xfrm>
                  <a:prstGeom prst="rect">
                    <a:avLst/>
                  </a:prstGeom>
                  <a:noFill/>
                  <a:ln>
                    <a:noFill/>
                  </a:ln>
                </pic:spPr>
              </pic:pic>
            </a:graphicData>
          </a:graphic>
        </wp:inline>
      </w:drawing>
    </w:r>
  </w:p>
  <w:p w14:paraId="21E2F8CC" w14:textId="77777777" w:rsidR="00ED5692" w:rsidRPr="00ED5692" w:rsidRDefault="0065441A">
    <w:pPr>
      <w:rPr>
        <w:b/>
        <w:sz w:val="24"/>
      </w:rPr>
    </w:pPr>
    <w:r>
      <w:rPr>
        <w:b/>
        <w:noProof/>
        <w:sz w:val="24"/>
        <w:lang w:eastAsia="pt-BR"/>
      </w:rPr>
      <w:pict w14:anchorId="476917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396938" o:spid="_x0000_s2051" type="#_x0000_t75" style="position:absolute;margin-left:159.75pt;margin-top:24pt;width:432.4pt;height:553.85pt;z-index:-251655168;mso-position-horizontal-relative:margin;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285D0" w14:textId="77777777" w:rsidR="004C0310" w:rsidRDefault="0065441A">
    <w:pPr>
      <w:pStyle w:val="Cabealho"/>
    </w:pPr>
    <w:r>
      <w:rPr>
        <w:noProof/>
        <w:lang w:eastAsia="pt-BR"/>
      </w:rPr>
      <w:pict w14:anchorId="336398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396936" o:spid="_x0000_s2049" type="#_x0000_t75" style="position:absolute;margin-left:0;margin-top:0;width:522.95pt;height:726.3pt;z-index:-251657216;mso-position-horizontal:center;mso-position-horizontal-relative:margin;mso-position-vertical:center;mso-position-vertical-relative:margin" o:allowincell="f">
          <v:imagedata r:id="rId1" o:title="fun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3E073B"/>
    <w:multiLevelType w:val="multilevel"/>
    <w:tmpl w:val="0B18F736"/>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310"/>
    <w:rsid w:val="00036C4D"/>
    <w:rsid w:val="00037C82"/>
    <w:rsid w:val="00040AFE"/>
    <w:rsid w:val="000507C5"/>
    <w:rsid w:val="00072BCB"/>
    <w:rsid w:val="000B67E7"/>
    <w:rsid w:val="000F215B"/>
    <w:rsid w:val="000F3993"/>
    <w:rsid w:val="00103DEE"/>
    <w:rsid w:val="001214D1"/>
    <w:rsid w:val="001302D0"/>
    <w:rsid w:val="00134F47"/>
    <w:rsid w:val="00172028"/>
    <w:rsid w:val="001747AB"/>
    <w:rsid w:val="001A1B99"/>
    <w:rsid w:val="001E53D9"/>
    <w:rsid w:val="001E5A18"/>
    <w:rsid w:val="001F3696"/>
    <w:rsid w:val="002019D2"/>
    <w:rsid w:val="00231792"/>
    <w:rsid w:val="00274BCF"/>
    <w:rsid w:val="0027521F"/>
    <w:rsid w:val="0029428A"/>
    <w:rsid w:val="0029646E"/>
    <w:rsid w:val="002F04DA"/>
    <w:rsid w:val="002F2883"/>
    <w:rsid w:val="002F4B35"/>
    <w:rsid w:val="003034FB"/>
    <w:rsid w:val="0031407F"/>
    <w:rsid w:val="00320FCE"/>
    <w:rsid w:val="00334362"/>
    <w:rsid w:val="003665CE"/>
    <w:rsid w:val="00383723"/>
    <w:rsid w:val="003B66A3"/>
    <w:rsid w:val="003E35ED"/>
    <w:rsid w:val="00452095"/>
    <w:rsid w:val="00460177"/>
    <w:rsid w:val="004661C0"/>
    <w:rsid w:val="0049202E"/>
    <w:rsid w:val="004C0310"/>
    <w:rsid w:val="004C2DF4"/>
    <w:rsid w:val="004D42C1"/>
    <w:rsid w:val="004D732C"/>
    <w:rsid w:val="00511A3F"/>
    <w:rsid w:val="0052311D"/>
    <w:rsid w:val="00536A74"/>
    <w:rsid w:val="00541109"/>
    <w:rsid w:val="005676B6"/>
    <w:rsid w:val="00584699"/>
    <w:rsid w:val="005A671B"/>
    <w:rsid w:val="005A6B94"/>
    <w:rsid w:val="005B7460"/>
    <w:rsid w:val="00615E14"/>
    <w:rsid w:val="0065441A"/>
    <w:rsid w:val="00677F77"/>
    <w:rsid w:val="006906B1"/>
    <w:rsid w:val="006A47FF"/>
    <w:rsid w:val="006A5BFC"/>
    <w:rsid w:val="006C3F10"/>
    <w:rsid w:val="006F0773"/>
    <w:rsid w:val="006F5B38"/>
    <w:rsid w:val="007A2068"/>
    <w:rsid w:val="00825C7C"/>
    <w:rsid w:val="00831DF5"/>
    <w:rsid w:val="00863BE3"/>
    <w:rsid w:val="008B65A8"/>
    <w:rsid w:val="008C578C"/>
    <w:rsid w:val="00903130"/>
    <w:rsid w:val="009130F7"/>
    <w:rsid w:val="00916ABF"/>
    <w:rsid w:val="009179B8"/>
    <w:rsid w:val="00925877"/>
    <w:rsid w:val="00926C7A"/>
    <w:rsid w:val="009754E0"/>
    <w:rsid w:val="00996482"/>
    <w:rsid w:val="009A7555"/>
    <w:rsid w:val="009B07C8"/>
    <w:rsid w:val="009B69E4"/>
    <w:rsid w:val="009D4295"/>
    <w:rsid w:val="00A15BE2"/>
    <w:rsid w:val="00A672D9"/>
    <w:rsid w:val="00AA118A"/>
    <w:rsid w:val="00AB4525"/>
    <w:rsid w:val="00AC0AB8"/>
    <w:rsid w:val="00AC234D"/>
    <w:rsid w:val="00AD3976"/>
    <w:rsid w:val="00B14CB0"/>
    <w:rsid w:val="00B41587"/>
    <w:rsid w:val="00B516C4"/>
    <w:rsid w:val="00B90172"/>
    <w:rsid w:val="00BA08B6"/>
    <w:rsid w:val="00BC3264"/>
    <w:rsid w:val="00BE1721"/>
    <w:rsid w:val="00C24775"/>
    <w:rsid w:val="00C25504"/>
    <w:rsid w:val="00C32A39"/>
    <w:rsid w:val="00C56611"/>
    <w:rsid w:val="00D210AD"/>
    <w:rsid w:val="00D21280"/>
    <w:rsid w:val="00D30BA9"/>
    <w:rsid w:val="00D33B7A"/>
    <w:rsid w:val="00D401FF"/>
    <w:rsid w:val="00D606CA"/>
    <w:rsid w:val="00D6647D"/>
    <w:rsid w:val="00D96A2C"/>
    <w:rsid w:val="00DA55C7"/>
    <w:rsid w:val="00DD23C2"/>
    <w:rsid w:val="00DF3EE3"/>
    <w:rsid w:val="00E168BD"/>
    <w:rsid w:val="00E50AB4"/>
    <w:rsid w:val="00E73F70"/>
    <w:rsid w:val="00E92BA4"/>
    <w:rsid w:val="00EA07A3"/>
    <w:rsid w:val="00EA6EFA"/>
    <w:rsid w:val="00EB18BE"/>
    <w:rsid w:val="00EB6281"/>
    <w:rsid w:val="00EC5524"/>
    <w:rsid w:val="00ED5692"/>
    <w:rsid w:val="00ED7C86"/>
    <w:rsid w:val="00F22E4A"/>
    <w:rsid w:val="00F350D5"/>
    <w:rsid w:val="00F37EDA"/>
    <w:rsid w:val="00F66D4E"/>
    <w:rsid w:val="00F70841"/>
    <w:rsid w:val="00F75B01"/>
    <w:rsid w:val="00F84B59"/>
    <w:rsid w:val="00FA097C"/>
    <w:rsid w:val="00FA292B"/>
    <w:rsid w:val="00FC43F8"/>
    <w:rsid w:val="00FD76A7"/>
    <w:rsid w:val="00FE76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7718FA4"/>
  <w15:docId w15:val="{C11A2262-22A2-4B6C-8C1B-9AD09F50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DF5"/>
  </w:style>
  <w:style w:type="paragraph" w:styleId="Ttulo1">
    <w:name w:val="heading 1"/>
    <w:basedOn w:val="Normal"/>
    <w:next w:val="Corpodetexto"/>
    <w:link w:val="Ttulo1Char"/>
    <w:qFormat/>
    <w:rsid w:val="00460177"/>
    <w:pPr>
      <w:numPr>
        <w:numId w:val="1"/>
      </w:numPr>
      <w:suppressAutoHyphens/>
      <w:spacing w:before="440" w:after="60" w:line="240" w:lineRule="auto"/>
      <w:jc w:val="center"/>
      <w:outlineLvl w:val="0"/>
    </w:pPr>
    <w:rPr>
      <w:rFonts w:ascii="Times New Roman" w:eastAsia="Arial" w:hAnsi="Times New Roman" w:cs="Times New Roman"/>
      <w:b/>
      <w:kern w:val="2"/>
      <w:sz w:val="50"/>
      <w:szCs w:val="24"/>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031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0310"/>
  </w:style>
  <w:style w:type="paragraph" w:styleId="Rodap">
    <w:name w:val="footer"/>
    <w:basedOn w:val="Normal"/>
    <w:link w:val="RodapChar"/>
    <w:uiPriority w:val="99"/>
    <w:unhideWhenUsed/>
    <w:rsid w:val="004C0310"/>
    <w:pPr>
      <w:tabs>
        <w:tab w:val="center" w:pos="4252"/>
        <w:tab w:val="right" w:pos="8504"/>
      </w:tabs>
      <w:spacing w:after="0" w:line="240" w:lineRule="auto"/>
    </w:pPr>
  </w:style>
  <w:style w:type="character" w:customStyle="1" w:styleId="RodapChar">
    <w:name w:val="Rodapé Char"/>
    <w:basedOn w:val="Fontepargpadro"/>
    <w:link w:val="Rodap"/>
    <w:uiPriority w:val="99"/>
    <w:rsid w:val="004C0310"/>
  </w:style>
  <w:style w:type="paragraph" w:styleId="Textodebalo">
    <w:name w:val="Balloon Text"/>
    <w:basedOn w:val="Normal"/>
    <w:link w:val="TextodebaloChar"/>
    <w:uiPriority w:val="99"/>
    <w:semiHidden/>
    <w:unhideWhenUsed/>
    <w:rsid w:val="004C031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0310"/>
    <w:rPr>
      <w:rFonts w:ascii="Tahoma" w:hAnsi="Tahoma" w:cs="Tahoma"/>
      <w:sz w:val="16"/>
      <w:szCs w:val="16"/>
    </w:rPr>
  </w:style>
  <w:style w:type="paragraph" w:styleId="SemEspaamento">
    <w:name w:val="No Spacing"/>
    <w:uiPriority w:val="1"/>
    <w:qFormat/>
    <w:rsid w:val="0031407F"/>
    <w:pPr>
      <w:spacing w:after="0" w:line="240" w:lineRule="auto"/>
    </w:pPr>
    <w:rPr>
      <w:rFonts w:ascii="Calibri" w:eastAsia="MS Mincho" w:hAnsi="Calibri" w:cs="Times New Roman"/>
      <w:lang w:eastAsia="pt-BR"/>
    </w:rPr>
  </w:style>
  <w:style w:type="paragraph" w:styleId="Corpodetexto">
    <w:name w:val="Body Text"/>
    <w:basedOn w:val="Normal"/>
    <w:link w:val="CorpodetextoChar"/>
    <w:unhideWhenUsed/>
    <w:rsid w:val="00D6647D"/>
    <w:pPr>
      <w:suppressAutoHyphens/>
      <w:spacing w:after="0" w:line="240" w:lineRule="auto"/>
      <w:jc w:val="both"/>
    </w:pPr>
    <w:rPr>
      <w:rFonts w:ascii="Times New Roman" w:eastAsia="Times New Roman" w:hAnsi="Times New Roman" w:cs="Times New Roman"/>
      <w:sz w:val="28"/>
      <w:szCs w:val="24"/>
      <w:lang w:eastAsia="ar-SA"/>
    </w:rPr>
  </w:style>
  <w:style w:type="character" w:customStyle="1" w:styleId="CorpodetextoChar">
    <w:name w:val="Corpo de texto Char"/>
    <w:basedOn w:val="Fontepargpadro"/>
    <w:link w:val="Corpodetexto"/>
    <w:rsid w:val="00D6647D"/>
    <w:rPr>
      <w:rFonts w:ascii="Times New Roman" w:eastAsia="Times New Roman" w:hAnsi="Times New Roman" w:cs="Times New Roman"/>
      <w:sz w:val="28"/>
      <w:szCs w:val="24"/>
      <w:lang w:eastAsia="ar-SA"/>
    </w:rPr>
  </w:style>
  <w:style w:type="paragraph" w:customStyle="1" w:styleId="Textbody">
    <w:name w:val="Text body"/>
    <w:basedOn w:val="Normal"/>
    <w:rsid w:val="00D6647D"/>
    <w:pPr>
      <w:widowControl w:val="0"/>
      <w:suppressAutoHyphens/>
      <w:autoSpaceDN w:val="0"/>
      <w:spacing w:after="120" w:line="240" w:lineRule="auto"/>
    </w:pPr>
    <w:rPr>
      <w:rFonts w:ascii="Liberation Serif" w:eastAsia="WenQuanYi Micro Hei" w:hAnsi="Liberation Serif" w:cs="Lohit Hindi"/>
      <w:kern w:val="3"/>
      <w:sz w:val="24"/>
      <w:szCs w:val="24"/>
      <w:lang w:eastAsia="zh-CN" w:bidi="hi-IN"/>
    </w:rPr>
  </w:style>
  <w:style w:type="character" w:customStyle="1" w:styleId="Ttulo1Char">
    <w:name w:val="Título 1 Char"/>
    <w:basedOn w:val="Fontepargpadro"/>
    <w:link w:val="Ttulo1"/>
    <w:rsid w:val="00460177"/>
    <w:rPr>
      <w:rFonts w:ascii="Times New Roman" w:eastAsia="Arial" w:hAnsi="Times New Roman" w:cs="Times New Roman"/>
      <w:b/>
      <w:kern w:val="2"/>
      <w:sz w:val="50"/>
      <w:szCs w:val="24"/>
      <w:lang w:eastAsia="zh-CN" w:bidi="hi-IN"/>
    </w:rPr>
  </w:style>
  <w:style w:type="paragraph" w:customStyle="1" w:styleId="Standard">
    <w:name w:val="Standard"/>
    <w:rsid w:val="003B66A3"/>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styleId="NormalWeb">
    <w:name w:val="Normal (Web)"/>
    <w:basedOn w:val="Normal"/>
    <w:uiPriority w:val="99"/>
    <w:unhideWhenUsed/>
    <w:rsid w:val="006C3F1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9B07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699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D3DE66-4804-4EB3-B608-D76E8AE92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384</Words>
  <Characters>2075</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Cliente</dc:creator>
  <cp:lastModifiedBy>Iara Drumond Abreu Dos Santos</cp:lastModifiedBy>
  <cp:revision>6</cp:revision>
  <cp:lastPrinted>2024-03-27T17:23:00Z</cp:lastPrinted>
  <dcterms:created xsi:type="dcterms:W3CDTF">2024-10-30T13:10:00Z</dcterms:created>
  <dcterms:modified xsi:type="dcterms:W3CDTF">2025-07-16T11:54:00Z</dcterms:modified>
</cp:coreProperties>
</file>