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2FA3" w:rsidRPr="00FF504C" w:rsidRDefault="000D5BB7" w:rsidP="006E2FA3">
      <w:pPr>
        <w:pStyle w:val="Recuodecorpodetexto2"/>
        <w:ind w:firstLine="0"/>
        <w:rPr>
          <w:rFonts w:ascii="Times New Roman" w:hAnsi="Times New Roman"/>
          <w:bCs/>
          <w:iCs/>
          <w:color w:val="000000"/>
          <w:szCs w:val="28"/>
        </w:rPr>
      </w:pPr>
      <w:proofErr w:type="spellStart"/>
      <w:r>
        <w:rPr>
          <w:rFonts w:ascii="Times New Roman" w:hAnsi="Times New Roman"/>
          <w:bCs/>
          <w:iCs/>
          <w:color w:val="auto"/>
          <w:szCs w:val="28"/>
        </w:rPr>
        <w:t>Clarides</w:t>
      </w:r>
      <w:proofErr w:type="spellEnd"/>
      <w:r>
        <w:rPr>
          <w:rFonts w:ascii="Times New Roman" w:hAnsi="Times New Roman"/>
          <w:bCs/>
          <w:iCs/>
          <w:color w:val="auto"/>
          <w:szCs w:val="28"/>
        </w:rPr>
        <w:t xml:space="preserve"> Leonardo dos Santos (</w:t>
      </w:r>
      <w:proofErr w:type="spellStart"/>
      <w:r>
        <w:rPr>
          <w:rFonts w:ascii="Times New Roman" w:hAnsi="Times New Roman"/>
          <w:bCs/>
          <w:iCs/>
          <w:color w:val="auto"/>
          <w:szCs w:val="28"/>
        </w:rPr>
        <w:t>Manézinho</w:t>
      </w:r>
      <w:proofErr w:type="spellEnd"/>
      <w:r>
        <w:rPr>
          <w:rFonts w:ascii="Times New Roman" w:hAnsi="Times New Roman"/>
          <w:bCs/>
          <w:iCs/>
          <w:color w:val="auto"/>
          <w:szCs w:val="28"/>
        </w:rPr>
        <w:t xml:space="preserve"> Corretor),</w:t>
      </w:r>
      <w:r w:rsidR="006E2FA3">
        <w:rPr>
          <w:rFonts w:ascii="Times New Roman" w:hAnsi="Times New Roman"/>
          <w:bCs/>
          <w:iCs/>
          <w:color w:val="000000"/>
          <w:szCs w:val="28"/>
        </w:rPr>
        <w:t xml:space="preserve"> Vereador </w:t>
      </w:r>
      <w:r w:rsidR="006E2FA3" w:rsidRPr="00FF504C">
        <w:rPr>
          <w:rFonts w:ascii="Times New Roman" w:hAnsi="Times New Roman"/>
          <w:bCs/>
          <w:iCs/>
          <w:color w:val="000000"/>
          <w:szCs w:val="28"/>
        </w:rPr>
        <w:t xml:space="preserve">no uso das atribuições que lhes são conferidas por </w:t>
      </w:r>
      <w:r w:rsidR="006E2FA3">
        <w:rPr>
          <w:rFonts w:ascii="Times New Roman" w:hAnsi="Times New Roman"/>
          <w:bCs/>
          <w:iCs/>
          <w:color w:val="000000"/>
          <w:szCs w:val="28"/>
        </w:rPr>
        <w:t>L</w:t>
      </w:r>
      <w:r w:rsidR="006E2FA3" w:rsidRPr="00FF504C">
        <w:rPr>
          <w:rFonts w:ascii="Times New Roman" w:hAnsi="Times New Roman"/>
          <w:bCs/>
          <w:iCs/>
          <w:color w:val="000000"/>
          <w:szCs w:val="28"/>
        </w:rPr>
        <w:t>ei propõe o seguinte:</w:t>
      </w:r>
    </w:p>
    <w:p w:rsidR="006E2FA3" w:rsidRPr="00FF504C" w:rsidRDefault="006E2FA3" w:rsidP="006E2FA3">
      <w:pPr>
        <w:pStyle w:val="Recuodecorpodetexto2"/>
        <w:ind w:firstLine="0"/>
        <w:rPr>
          <w:rFonts w:ascii="Times New Roman" w:hAnsi="Times New Roman"/>
          <w:bCs/>
          <w:iCs/>
          <w:color w:val="000000"/>
          <w:szCs w:val="28"/>
        </w:rPr>
      </w:pPr>
    </w:p>
    <w:p w:rsidR="006E2FA3" w:rsidRPr="003526FB" w:rsidRDefault="006E2FA3" w:rsidP="006E2FA3">
      <w:pPr>
        <w:ind w:left="720" w:hanging="720"/>
        <w:jc w:val="both"/>
        <w:rPr>
          <w:sz w:val="32"/>
          <w:szCs w:val="32"/>
        </w:rPr>
      </w:pPr>
      <w:r w:rsidRPr="003526FB">
        <w:rPr>
          <w:sz w:val="32"/>
          <w:szCs w:val="32"/>
          <w:u w:val="single"/>
        </w:rPr>
        <w:t xml:space="preserve">PROJETO </w:t>
      </w:r>
      <w:r>
        <w:rPr>
          <w:sz w:val="32"/>
          <w:szCs w:val="32"/>
          <w:u w:val="single"/>
        </w:rPr>
        <w:t xml:space="preserve">   </w:t>
      </w:r>
      <w:r w:rsidRPr="003526FB">
        <w:rPr>
          <w:sz w:val="32"/>
          <w:szCs w:val="32"/>
          <w:u w:val="single"/>
        </w:rPr>
        <w:t xml:space="preserve"> DE</w:t>
      </w:r>
      <w:r>
        <w:rPr>
          <w:sz w:val="32"/>
          <w:szCs w:val="32"/>
          <w:u w:val="single"/>
        </w:rPr>
        <w:t xml:space="preserve">  </w:t>
      </w:r>
      <w:r w:rsidRPr="003526FB">
        <w:rPr>
          <w:sz w:val="32"/>
          <w:szCs w:val="32"/>
          <w:u w:val="single"/>
        </w:rPr>
        <w:t xml:space="preserve">  DECRETO   LEGISLATIVO     Nº </w:t>
      </w:r>
      <w:r>
        <w:rPr>
          <w:sz w:val="32"/>
          <w:szCs w:val="32"/>
          <w:u w:val="single"/>
        </w:rPr>
        <w:t xml:space="preserve"> </w:t>
      </w:r>
      <w:r w:rsidRPr="003526FB">
        <w:rPr>
          <w:sz w:val="32"/>
          <w:szCs w:val="32"/>
          <w:u w:val="single"/>
        </w:rPr>
        <w:t>0</w:t>
      </w:r>
      <w:r w:rsidR="00494F84">
        <w:rPr>
          <w:sz w:val="32"/>
          <w:szCs w:val="32"/>
          <w:u w:val="single"/>
        </w:rPr>
        <w:t>0</w:t>
      </w:r>
      <w:r w:rsidR="000D5BB7">
        <w:rPr>
          <w:sz w:val="32"/>
          <w:szCs w:val="32"/>
          <w:u w:val="single"/>
        </w:rPr>
        <w:t>6</w:t>
      </w:r>
      <w:r w:rsidRPr="003526FB">
        <w:rPr>
          <w:sz w:val="32"/>
          <w:szCs w:val="32"/>
          <w:u w:val="single"/>
        </w:rPr>
        <w:t>/201</w:t>
      </w:r>
      <w:r w:rsidR="002E73F8">
        <w:rPr>
          <w:sz w:val="32"/>
          <w:szCs w:val="32"/>
          <w:u w:val="single"/>
        </w:rPr>
        <w:t>7</w:t>
      </w:r>
      <w:r w:rsidRPr="003526FB">
        <w:rPr>
          <w:sz w:val="32"/>
          <w:szCs w:val="32"/>
        </w:rPr>
        <w:t xml:space="preserve">          </w:t>
      </w:r>
    </w:p>
    <w:p w:rsidR="006E2FA3" w:rsidRDefault="006E2FA3" w:rsidP="006E2FA3">
      <w:pPr>
        <w:jc w:val="both"/>
        <w:rPr>
          <w:sz w:val="28"/>
          <w:szCs w:val="28"/>
        </w:rPr>
      </w:pPr>
      <w:r w:rsidRPr="00FF504C">
        <w:rPr>
          <w:sz w:val="28"/>
          <w:szCs w:val="28"/>
        </w:rPr>
        <w:t>CON</w:t>
      </w:r>
      <w:r>
        <w:rPr>
          <w:sz w:val="28"/>
          <w:szCs w:val="28"/>
        </w:rPr>
        <w:t>C</w:t>
      </w:r>
      <w:r w:rsidRPr="00FF504C">
        <w:rPr>
          <w:sz w:val="28"/>
          <w:szCs w:val="28"/>
        </w:rPr>
        <w:t>EDE TÍTULO DE CIDAD</w:t>
      </w:r>
      <w:r>
        <w:rPr>
          <w:sz w:val="28"/>
          <w:szCs w:val="28"/>
        </w:rPr>
        <w:t>Ã</w:t>
      </w:r>
      <w:r w:rsidR="00E20428">
        <w:rPr>
          <w:sz w:val="28"/>
          <w:szCs w:val="28"/>
        </w:rPr>
        <w:t>O</w:t>
      </w:r>
      <w:r w:rsidRPr="00FF504C">
        <w:rPr>
          <w:sz w:val="28"/>
          <w:szCs w:val="28"/>
        </w:rPr>
        <w:t xml:space="preserve"> EMBU</w:t>
      </w:r>
      <w:r>
        <w:rPr>
          <w:sz w:val="28"/>
          <w:szCs w:val="28"/>
        </w:rPr>
        <w:t>-</w:t>
      </w:r>
      <w:r w:rsidRPr="00FF504C">
        <w:rPr>
          <w:sz w:val="28"/>
          <w:szCs w:val="28"/>
        </w:rPr>
        <w:t>GUAÇUENSE</w:t>
      </w:r>
      <w:r>
        <w:rPr>
          <w:sz w:val="28"/>
          <w:szCs w:val="28"/>
        </w:rPr>
        <w:t xml:space="preserve"> </w:t>
      </w:r>
      <w:r w:rsidR="00340535">
        <w:rPr>
          <w:sz w:val="28"/>
          <w:szCs w:val="28"/>
        </w:rPr>
        <w:t xml:space="preserve">AO </w:t>
      </w:r>
      <w:r w:rsidR="000D5BB7">
        <w:rPr>
          <w:sz w:val="28"/>
          <w:szCs w:val="28"/>
        </w:rPr>
        <w:t>DEPUTADO ESTADUAL</w:t>
      </w:r>
      <w:r w:rsidR="003817FB">
        <w:rPr>
          <w:sz w:val="28"/>
          <w:szCs w:val="28"/>
        </w:rPr>
        <w:t xml:space="preserve"> </w:t>
      </w:r>
      <w:r w:rsidR="000D5BB7">
        <w:rPr>
          <w:sz w:val="28"/>
          <w:szCs w:val="28"/>
        </w:rPr>
        <w:t>JORGE CARUSO</w:t>
      </w:r>
      <w:r w:rsidR="00FC6EAA">
        <w:rPr>
          <w:sz w:val="28"/>
          <w:szCs w:val="28"/>
        </w:rPr>
        <w:t xml:space="preserve"> </w:t>
      </w:r>
    </w:p>
    <w:p w:rsidR="006E2FA3" w:rsidRPr="00903F95" w:rsidRDefault="006E2FA3" w:rsidP="006E2FA3">
      <w:pPr>
        <w:jc w:val="both"/>
        <w:rPr>
          <w:rFonts w:ascii="(Usar fonte para texto asiático" w:hAnsi="(Usar fonte para texto asiático"/>
          <w:caps/>
          <w:sz w:val="28"/>
          <w:szCs w:val="28"/>
        </w:rPr>
      </w:pPr>
    </w:p>
    <w:p w:rsidR="006E2FA3" w:rsidRDefault="006E2FA3" w:rsidP="006E2FA3">
      <w:pPr>
        <w:tabs>
          <w:tab w:val="left" w:pos="993"/>
        </w:tabs>
        <w:jc w:val="both"/>
        <w:rPr>
          <w:sz w:val="28"/>
          <w:szCs w:val="28"/>
        </w:rPr>
      </w:pPr>
      <w:r w:rsidRPr="00FF504C">
        <w:rPr>
          <w:sz w:val="28"/>
          <w:szCs w:val="28"/>
        </w:rPr>
        <w:t>Art. 1º. Con</w:t>
      </w:r>
      <w:r>
        <w:rPr>
          <w:sz w:val="28"/>
          <w:szCs w:val="28"/>
        </w:rPr>
        <w:t>c</w:t>
      </w:r>
      <w:r w:rsidRPr="00FF504C">
        <w:rPr>
          <w:sz w:val="28"/>
          <w:szCs w:val="28"/>
        </w:rPr>
        <w:t>ede o Título de Cidadã</w:t>
      </w:r>
      <w:r w:rsidR="00E20428">
        <w:rPr>
          <w:sz w:val="28"/>
          <w:szCs w:val="28"/>
        </w:rPr>
        <w:t>o</w:t>
      </w:r>
      <w:r w:rsidRPr="00FF504C">
        <w:rPr>
          <w:sz w:val="28"/>
          <w:szCs w:val="28"/>
        </w:rPr>
        <w:t xml:space="preserve"> Embu</w:t>
      </w:r>
      <w:r>
        <w:rPr>
          <w:sz w:val="28"/>
          <w:szCs w:val="28"/>
        </w:rPr>
        <w:t>-</w:t>
      </w:r>
      <w:proofErr w:type="spellStart"/>
      <w:r w:rsidRPr="00FF504C">
        <w:rPr>
          <w:sz w:val="28"/>
          <w:szCs w:val="28"/>
        </w:rPr>
        <w:t>guaçuense</w:t>
      </w:r>
      <w:proofErr w:type="spellEnd"/>
      <w:r w:rsidRPr="00FF504C">
        <w:rPr>
          <w:sz w:val="28"/>
          <w:szCs w:val="28"/>
        </w:rPr>
        <w:t xml:space="preserve"> </w:t>
      </w:r>
      <w:r w:rsidR="00340535">
        <w:rPr>
          <w:sz w:val="28"/>
          <w:szCs w:val="28"/>
        </w:rPr>
        <w:t xml:space="preserve">ao </w:t>
      </w:r>
      <w:r w:rsidR="000D5BB7">
        <w:rPr>
          <w:sz w:val="28"/>
          <w:szCs w:val="28"/>
        </w:rPr>
        <w:t>Deputado Estadual Jorge Caruso</w:t>
      </w:r>
      <w:r w:rsidR="003817FB">
        <w:rPr>
          <w:sz w:val="28"/>
          <w:szCs w:val="28"/>
        </w:rPr>
        <w:t>.</w:t>
      </w:r>
    </w:p>
    <w:p w:rsidR="006E2FA3" w:rsidRPr="00FF504C" w:rsidRDefault="006E2FA3" w:rsidP="006E2FA3">
      <w:pPr>
        <w:jc w:val="both"/>
        <w:rPr>
          <w:sz w:val="28"/>
          <w:szCs w:val="28"/>
        </w:rPr>
      </w:pPr>
    </w:p>
    <w:p w:rsidR="006E2FA3" w:rsidRPr="00FF504C" w:rsidRDefault="006E2FA3" w:rsidP="00F9737F">
      <w:pPr>
        <w:tabs>
          <w:tab w:val="left" w:pos="993"/>
        </w:tabs>
        <w:jc w:val="both"/>
        <w:rPr>
          <w:sz w:val="28"/>
          <w:szCs w:val="28"/>
        </w:rPr>
      </w:pPr>
      <w:r w:rsidRPr="00FF504C">
        <w:rPr>
          <w:sz w:val="28"/>
          <w:szCs w:val="28"/>
        </w:rPr>
        <w:t>Art. 2º.</w:t>
      </w:r>
      <w:r>
        <w:rPr>
          <w:sz w:val="28"/>
          <w:szCs w:val="28"/>
        </w:rPr>
        <w:t xml:space="preserve"> </w:t>
      </w:r>
      <w:r w:rsidR="00F9737F">
        <w:rPr>
          <w:sz w:val="28"/>
          <w:szCs w:val="28"/>
        </w:rPr>
        <w:t xml:space="preserve"> </w:t>
      </w:r>
      <w:r w:rsidRPr="00FF504C">
        <w:rPr>
          <w:sz w:val="28"/>
          <w:szCs w:val="28"/>
        </w:rPr>
        <w:t>As despesas decorrentes deste Decreto Legislativo serão cobertas com recursos próprios de verbas consignadas no orçamento.</w:t>
      </w:r>
    </w:p>
    <w:p w:rsidR="006E2FA3" w:rsidRPr="00FF504C" w:rsidRDefault="006E2FA3" w:rsidP="006E2FA3">
      <w:pPr>
        <w:rPr>
          <w:sz w:val="28"/>
          <w:szCs w:val="28"/>
        </w:rPr>
      </w:pPr>
    </w:p>
    <w:p w:rsidR="006E2FA3" w:rsidRDefault="006E2FA3" w:rsidP="006E2FA3">
      <w:pPr>
        <w:rPr>
          <w:sz w:val="28"/>
          <w:szCs w:val="28"/>
        </w:rPr>
      </w:pPr>
      <w:r w:rsidRPr="00FF504C">
        <w:rPr>
          <w:sz w:val="28"/>
          <w:szCs w:val="28"/>
        </w:rPr>
        <w:t xml:space="preserve">Art. 3º. </w:t>
      </w:r>
      <w:r>
        <w:rPr>
          <w:sz w:val="28"/>
          <w:szCs w:val="28"/>
        </w:rPr>
        <w:t xml:space="preserve"> </w:t>
      </w:r>
      <w:r w:rsidRPr="00FF504C">
        <w:rPr>
          <w:sz w:val="28"/>
          <w:szCs w:val="28"/>
        </w:rPr>
        <w:t>Este Decreto entra em vigor na data de sua publicação.</w:t>
      </w:r>
    </w:p>
    <w:p w:rsidR="006E6AD4" w:rsidRDefault="006E6AD4" w:rsidP="006E2FA3">
      <w:pPr>
        <w:rPr>
          <w:sz w:val="28"/>
          <w:szCs w:val="28"/>
        </w:rPr>
      </w:pPr>
    </w:p>
    <w:p w:rsidR="0018752B" w:rsidRDefault="0018752B" w:rsidP="003817FB">
      <w:pPr>
        <w:jc w:val="center"/>
        <w:rPr>
          <w:sz w:val="28"/>
          <w:szCs w:val="28"/>
          <w:u w:val="single"/>
        </w:rPr>
      </w:pPr>
    </w:p>
    <w:p w:rsidR="004B7CEF" w:rsidRDefault="004B7CEF" w:rsidP="003817FB">
      <w:pPr>
        <w:jc w:val="center"/>
        <w:rPr>
          <w:sz w:val="28"/>
          <w:szCs w:val="28"/>
          <w:u w:val="single"/>
        </w:rPr>
      </w:pPr>
    </w:p>
    <w:p w:rsidR="004B7CEF" w:rsidRDefault="004B7CEF" w:rsidP="003817FB">
      <w:pPr>
        <w:jc w:val="center"/>
        <w:rPr>
          <w:sz w:val="28"/>
          <w:szCs w:val="28"/>
          <w:u w:val="single"/>
        </w:rPr>
      </w:pPr>
    </w:p>
    <w:p w:rsidR="004B7CEF" w:rsidRDefault="004B7CEF" w:rsidP="003817FB">
      <w:pPr>
        <w:jc w:val="center"/>
        <w:rPr>
          <w:sz w:val="28"/>
          <w:szCs w:val="28"/>
          <w:u w:val="single"/>
        </w:rPr>
      </w:pPr>
    </w:p>
    <w:p w:rsidR="004B7CEF" w:rsidRDefault="004B7CEF" w:rsidP="003817FB">
      <w:pPr>
        <w:jc w:val="center"/>
        <w:rPr>
          <w:sz w:val="28"/>
          <w:szCs w:val="28"/>
          <w:u w:val="single"/>
        </w:rPr>
      </w:pPr>
    </w:p>
    <w:p w:rsidR="004B7CEF" w:rsidRDefault="004B7CEF" w:rsidP="003817FB">
      <w:pPr>
        <w:jc w:val="center"/>
        <w:rPr>
          <w:sz w:val="28"/>
          <w:szCs w:val="28"/>
          <w:u w:val="single"/>
        </w:rPr>
      </w:pPr>
    </w:p>
    <w:p w:rsidR="004B7CEF" w:rsidRDefault="004B7CEF" w:rsidP="003817FB">
      <w:pPr>
        <w:jc w:val="center"/>
        <w:rPr>
          <w:sz w:val="28"/>
          <w:szCs w:val="28"/>
          <w:u w:val="single"/>
        </w:rPr>
      </w:pPr>
    </w:p>
    <w:p w:rsidR="004B7CEF" w:rsidRDefault="004B7CEF" w:rsidP="003817FB">
      <w:pPr>
        <w:jc w:val="center"/>
        <w:rPr>
          <w:sz w:val="28"/>
          <w:szCs w:val="28"/>
          <w:u w:val="single"/>
        </w:rPr>
      </w:pPr>
    </w:p>
    <w:p w:rsidR="004B7CEF" w:rsidRDefault="004B7CEF" w:rsidP="003817FB">
      <w:pPr>
        <w:jc w:val="center"/>
        <w:rPr>
          <w:sz w:val="28"/>
          <w:szCs w:val="28"/>
          <w:u w:val="single"/>
        </w:rPr>
      </w:pPr>
    </w:p>
    <w:p w:rsidR="004B7CEF" w:rsidRDefault="004B7CEF" w:rsidP="003817FB">
      <w:pPr>
        <w:jc w:val="center"/>
        <w:rPr>
          <w:sz w:val="28"/>
          <w:szCs w:val="28"/>
          <w:u w:val="single"/>
        </w:rPr>
      </w:pPr>
    </w:p>
    <w:p w:rsidR="004B7CEF" w:rsidRDefault="004B7CEF" w:rsidP="003817FB">
      <w:pPr>
        <w:jc w:val="center"/>
        <w:rPr>
          <w:sz w:val="28"/>
          <w:szCs w:val="28"/>
          <w:u w:val="single"/>
        </w:rPr>
      </w:pPr>
    </w:p>
    <w:p w:rsidR="004B7CEF" w:rsidRDefault="004B7CEF" w:rsidP="003817FB">
      <w:pPr>
        <w:jc w:val="center"/>
        <w:rPr>
          <w:sz w:val="28"/>
          <w:szCs w:val="28"/>
          <w:u w:val="single"/>
        </w:rPr>
      </w:pPr>
    </w:p>
    <w:p w:rsidR="004B7CEF" w:rsidRDefault="004B7CEF" w:rsidP="003817FB">
      <w:pPr>
        <w:jc w:val="center"/>
        <w:rPr>
          <w:sz w:val="28"/>
          <w:szCs w:val="28"/>
          <w:u w:val="single"/>
        </w:rPr>
      </w:pPr>
    </w:p>
    <w:p w:rsidR="004B7CEF" w:rsidRDefault="004B7CEF" w:rsidP="003817FB">
      <w:pPr>
        <w:jc w:val="center"/>
        <w:rPr>
          <w:sz w:val="28"/>
          <w:szCs w:val="28"/>
          <w:u w:val="single"/>
        </w:rPr>
      </w:pPr>
    </w:p>
    <w:p w:rsidR="004B7CEF" w:rsidRDefault="004B7CEF" w:rsidP="003817FB">
      <w:pPr>
        <w:jc w:val="center"/>
        <w:rPr>
          <w:sz w:val="28"/>
          <w:szCs w:val="28"/>
          <w:u w:val="single"/>
        </w:rPr>
      </w:pPr>
    </w:p>
    <w:p w:rsidR="004B7CEF" w:rsidRDefault="004B7CEF" w:rsidP="004B7CEF">
      <w:pPr>
        <w:ind w:firstLine="1134"/>
        <w:jc w:val="both"/>
        <w:rPr>
          <w:sz w:val="28"/>
          <w:szCs w:val="28"/>
        </w:rPr>
      </w:pPr>
    </w:p>
    <w:p w:rsidR="004B7CEF" w:rsidRDefault="004B7CEF" w:rsidP="004B7CEF">
      <w:pPr>
        <w:jc w:val="center"/>
        <w:rPr>
          <w:sz w:val="28"/>
          <w:szCs w:val="28"/>
        </w:rPr>
      </w:pPr>
      <w:proofErr w:type="spellStart"/>
      <w:r>
        <w:rPr>
          <w:sz w:val="28"/>
          <w:szCs w:val="28"/>
        </w:rPr>
        <w:t>Clarides</w:t>
      </w:r>
      <w:proofErr w:type="spellEnd"/>
      <w:r>
        <w:rPr>
          <w:sz w:val="28"/>
          <w:szCs w:val="28"/>
        </w:rPr>
        <w:t xml:space="preserve"> Leonardo dos Santos</w:t>
      </w:r>
    </w:p>
    <w:p w:rsidR="004B7CEF" w:rsidRPr="00354EF3" w:rsidRDefault="004B7CEF" w:rsidP="004B7CEF">
      <w:pPr>
        <w:jc w:val="center"/>
        <w:rPr>
          <w:sz w:val="28"/>
          <w:szCs w:val="28"/>
        </w:rPr>
      </w:pPr>
      <w:proofErr w:type="spellStart"/>
      <w:r>
        <w:rPr>
          <w:sz w:val="28"/>
          <w:szCs w:val="28"/>
        </w:rPr>
        <w:t>Manézinho</w:t>
      </w:r>
      <w:proofErr w:type="spellEnd"/>
      <w:r>
        <w:rPr>
          <w:sz w:val="28"/>
          <w:szCs w:val="28"/>
        </w:rPr>
        <w:t xml:space="preserve"> Corretor</w:t>
      </w:r>
    </w:p>
    <w:p w:rsidR="004B7CEF" w:rsidRDefault="004B7CEF" w:rsidP="004B7CEF">
      <w:pPr>
        <w:jc w:val="center"/>
        <w:rPr>
          <w:sz w:val="28"/>
          <w:szCs w:val="28"/>
        </w:rPr>
      </w:pPr>
      <w:r w:rsidRPr="00354EF3">
        <w:rPr>
          <w:sz w:val="28"/>
          <w:szCs w:val="28"/>
        </w:rPr>
        <w:t>Vereador-</w:t>
      </w:r>
      <w:r>
        <w:rPr>
          <w:sz w:val="28"/>
          <w:szCs w:val="28"/>
        </w:rPr>
        <w:t>PMDB</w:t>
      </w:r>
    </w:p>
    <w:p w:rsidR="004B7CEF" w:rsidRPr="00354EF3" w:rsidRDefault="004B7CEF" w:rsidP="004B7CEF">
      <w:pPr>
        <w:jc w:val="center"/>
        <w:rPr>
          <w:sz w:val="28"/>
          <w:szCs w:val="28"/>
        </w:rPr>
      </w:pPr>
    </w:p>
    <w:p w:rsidR="004B7CEF" w:rsidRPr="00354EF3" w:rsidRDefault="004B7CEF" w:rsidP="004B7CEF">
      <w:pPr>
        <w:jc w:val="both"/>
        <w:rPr>
          <w:sz w:val="28"/>
          <w:szCs w:val="28"/>
        </w:rPr>
      </w:pPr>
      <w:r w:rsidRPr="00354EF3">
        <w:rPr>
          <w:sz w:val="28"/>
          <w:szCs w:val="28"/>
        </w:rPr>
        <w:lastRenderedPageBreak/>
        <w:t>APOIO:</w:t>
      </w:r>
    </w:p>
    <w:p w:rsidR="004B7CEF" w:rsidRDefault="004B7CEF" w:rsidP="004B7CEF"/>
    <w:p w:rsidR="004B7CEF" w:rsidRDefault="004B7CEF" w:rsidP="003817FB">
      <w:pPr>
        <w:jc w:val="center"/>
        <w:rPr>
          <w:sz w:val="28"/>
          <w:szCs w:val="28"/>
          <w:u w:val="single"/>
        </w:rPr>
      </w:pPr>
      <w:bookmarkStart w:id="0" w:name="_GoBack"/>
      <w:bookmarkEnd w:id="0"/>
    </w:p>
    <w:p w:rsidR="004B7CEF" w:rsidRDefault="004B7CEF" w:rsidP="003817FB">
      <w:pPr>
        <w:jc w:val="center"/>
        <w:rPr>
          <w:sz w:val="28"/>
          <w:szCs w:val="28"/>
          <w:u w:val="single"/>
        </w:rPr>
      </w:pPr>
    </w:p>
    <w:p w:rsidR="004B7CEF" w:rsidRDefault="004B7CEF" w:rsidP="003817FB">
      <w:pPr>
        <w:jc w:val="center"/>
        <w:rPr>
          <w:sz w:val="28"/>
          <w:szCs w:val="28"/>
          <w:u w:val="single"/>
        </w:rPr>
      </w:pPr>
    </w:p>
    <w:p w:rsidR="004B7CEF" w:rsidRDefault="004B7CEF" w:rsidP="003817FB">
      <w:pPr>
        <w:jc w:val="center"/>
        <w:rPr>
          <w:sz w:val="28"/>
          <w:szCs w:val="28"/>
          <w:u w:val="single"/>
        </w:rPr>
      </w:pPr>
    </w:p>
    <w:p w:rsidR="004B7CEF" w:rsidRDefault="004B7CEF" w:rsidP="003817FB">
      <w:pPr>
        <w:jc w:val="center"/>
        <w:rPr>
          <w:sz w:val="28"/>
          <w:szCs w:val="28"/>
          <w:u w:val="single"/>
        </w:rPr>
      </w:pPr>
    </w:p>
    <w:p w:rsidR="004B7CEF" w:rsidRDefault="004B7CEF" w:rsidP="003817FB">
      <w:pPr>
        <w:jc w:val="center"/>
        <w:rPr>
          <w:sz w:val="28"/>
          <w:szCs w:val="28"/>
          <w:u w:val="single"/>
        </w:rPr>
      </w:pPr>
    </w:p>
    <w:p w:rsidR="004B7CEF" w:rsidRDefault="004B7CEF" w:rsidP="003817FB">
      <w:pPr>
        <w:jc w:val="center"/>
        <w:rPr>
          <w:sz w:val="28"/>
          <w:szCs w:val="28"/>
          <w:u w:val="single"/>
        </w:rPr>
      </w:pPr>
    </w:p>
    <w:p w:rsidR="006E6AD4" w:rsidRDefault="003817FB" w:rsidP="003817FB">
      <w:pPr>
        <w:jc w:val="center"/>
        <w:rPr>
          <w:sz w:val="28"/>
          <w:szCs w:val="28"/>
          <w:u w:val="single"/>
        </w:rPr>
      </w:pPr>
      <w:r w:rsidRPr="005667CB">
        <w:rPr>
          <w:sz w:val="28"/>
          <w:szCs w:val="28"/>
          <w:u w:val="single"/>
        </w:rPr>
        <w:t>JUSTIFICATIVA</w:t>
      </w:r>
    </w:p>
    <w:p w:rsidR="006D13FD" w:rsidRDefault="006D13FD" w:rsidP="003817FB">
      <w:pPr>
        <w:jc w:val="center"/>
        <w:rPr>
          <w:sz w:val="28"/>
          <w:szCs w:val="28"/>
          <w:u w:val="single"/>
        </w:rPr>
      </w:pPr>
    </w:p>
    <w:p w:rsidR="006D13FD" w:rsidRDefault="006D13FD" w:rsidP="003817FB">
      <w:pPr>
        <w:jc w:val="center"/>
        <w:rPr>
          <w:sz w:val="28"/>
          <w:szCs w:val="28"/>
          <w:u w:val="single"/>
        </w:rPr>
      </w:pPr>
    </w:p>
    <w:p w:rsidR="00F96C9C" w:rsidRPr="00F96C9C" w:rsidRDefault="00F96C9C" w:rsidP="00F96C9C">
      <w:pPr>
        <w:ind w:firstLine="708"/>
        <w:jc w:val="both"/>
        <w:rPr>
          <w:sz w:val="28"/>
          <w:szCs w:val="28"/>
        </w:rPr>
      </w:pPr>
      <w:r w:rsidRPr="00F96C9C">
        <w:rPr>
          <w:sz w:val="28"/>
          <w:szCs w:val="28"/>
        </w:rPr>
        <w:t>Jorge Caruso nasceu em 16 de janeiro de 1966, na Zona Sul, Cidade Dutra, SP, onde residiu durante 32 anos. Hoje, continua residindo na Zona Sul – sua base eleitoral, na região do Morumbi.</w:t>
      </w:r>
    </w:p>
    <w:p w:rsidR="00F96C9C" w:rsidRPr="00F96C9C" w:rsidRDefault="00F96C9C" w:rsidP="00F96C9C">
      <w:pPr>
        <w:ind w:firstLine="708"/>
        <w:jc w:val="both"/>
        <w:rPr>
          <w:sz w:val="28"/>
          <w:szCs w:val="28"/>
        </w:rPr>
      </w:pPr>
    </w:p>
    <w:p w:rsidR="00F96C9C" w:rsidRPr="00F96C9C" w:rsidRDefault="00F96C9C" w:rsidP="0018752B">
      <w:pPr>
        <w:ind w:firstLine="708"/>
        <w:jc w:val="both"/>
        <w:rPr>
          <w:sz w:val="28"/>
          <w:szCs w:val="28"/>
        </w:rPr>
      </w:pPr>
      <w:r w:rsidRPr="00F96C9C">
        <w:rPr>
          <w:sz w:val="28"/>
          <w:szCs w:val="28"/>
        </w:rPr>
        <w:t xml:space="preserve"> É casado com Márcia S.R.E. Caruso, médica pedi</w:t>
      </w:r>
      <w:r w:rsidR="0018752B">
        <w:rPr>
          <w:sz w:val="28"/>
          <w:szCs w:val="28"/>
        </w:rPr>
        <w:t>a</w:t>
      </w:r>
      <w:r w:rsidRPr="00F96C9C">
        <w:rPr>
          <w:sz w:val="28"/>
          <w:szCs w:val="28"/>
        </w:rPr>
        <w:t xml:space="preserve">tra e tem dois filhos: Ana Carolina, e Mateus Enrico. Em 1998 </w:t>
      </w:r>
      <w:r w:rsidR="0018752B">
        <w:rPr>
          <w:sz w:val="28"/>
          <w:szCs w:val="28"/>
        </w:rPr>
        <w:t>s</w:t>
      </w:r>
      <w:r w:rsidRPr="00F96C9C">
        <w:rPr>
          <w:sz w:val="28"/>
          <w:szCs w:val="28"/>
        </w:rPr>
        <w:t xml:space="preserve">e elegeu </w:t>
      </w:r>
      <w:r w:rsidR="0018752B">
        <w:rPr>
          <w:sz w:val="28"/>
          <w:szCs w:val="28"/>
        </w:rPr>
        <w:t>D</w:t>
      </w:r>
      <w:r w:rsidRPr="00F96C9C">
        <w:rPr>
          <w:sz w:val="28"/>
          <w:szCs w:val="28"/>
        </w:rPr>
        <w:t xml:space="preserve">eputado </w:t>
      </w:r>
      <w:r w:rsidR="0018752B">
        <w:rPr>
          <w:sz w:val="28"/>
          <w:szCs w:val="28"/>
        </w:rPr>
        <w:t>E</w:t>
      </w:r>
      <w:r w:rsidRPr="00F96C9C">
        <w:rPr>
          <w:sz w:val="28"/>
          <w:szCs w:val="28"/>
        </w:rPr>
        <w:t>stadual pela primeira vez</w:t>
      </w:r>
      <w:r w:rsidR="006973ED">
        <w:rPr>
          <w:sz w:val="28"/>
          <w:szCs w:val="28"/>
        </w:rPr>
        <w:t xml:space="preserve"> e</w:t>
      </w:r>
      <w:r w:rsidRPr="00F96C9C">
        <w:rPr>
          <w:sz w:val="28"/>
          <w:szCs w:val="28"/>
        </w:rPr>
        <w:t xml:space="preserve"> obteve 51.250 votos. Votação expressiva que fez valer o desejo popular de ter o experiente advogado representando suas reivindicações no plenário paulista discutindo e deliberando no </w:t>
      </w:r>
      <w:r w:rsidR="006973ED">
        <w:rPr>
          <w:sz w:val="28"/>
          <w:szCs w:val="28"/>
        </w:rPr>
        <w:t>P</w:t>
      </w:r>
      <w:r w:rsidRPr="00F96C9C">
        <w:rPr>
          <w:sz w:val="28"/>
          <w:szCs w:val="28"/>
        </w:rPr>
        <w:t xml:space="preserve">oder </w:t>
      </w:r>
      <w:r w:rsidR="006973ED">
        <w:rPr>
          <w:sz w:val="28"/>
          <w:szCs w:val="28"/>
        </w:rPr>
        <w:t>L</w:t>
      </w:r>
      <w:r w:rsidRPr="00F96C9C">
        <w:rPr>
          <w:sz w:val="28"/>
          <w:szCs w:val="28"/>
        </w:rPr>
        <w:t xml:space="preserve">egislativo sobre a elaboração de novas </w:t>
      </w:r>
      <w:r w:rsidR="006973ED">
        <w:rPr>
          <w:sz w:val="28"/>
          <w:szCs w:val="28"/>
        </w:rPr>
        <w:t>L</w:t>
      </w:r>
      <w:r w:rsidRPr="00F96C9C">
        <w:rPr>
          <w:sz w:val="28"/>
          <w:szCs w:val="28"/>
        </w:rPr>
        <w:t xml:space="preserve">eis, fiscalizando atos do </w:t>
      </w:r>
      <w:r w:rsidR="006973ED">
        <w:rPr>
          <w:sz w:val="28"/>
          <w:szCs w:val="28"/>
        </w:rPr>
        <w:t>G</w:t>
      </w:r>
      <w:r w:rsidRPr="00F96C9C">
        <w:rPr>
          <w:sz w:val="28"/>
          <w:szCs w:val="28"/>
        </w:rPr>
        <w:t>overno do Estado e ainda, acompanhando de forma ativa as manifestações das diversas opiniões e posições partidárias, da sociedade e principalmente, daqueles que o elegeram. Em paralelo a sua atuação na Assembl</w:t>
      </w:r>
      <w:r w:rsidR="006973ED">
        <w:rPr>
          <w:sz w:val="28"/>
          <w:szCs w:val="28"/>
        </w:rPr>
        <w:t>e</w:t>
      </w:r>
      <w:r w:rsidRPr="00F96C9C">
        <w:rPr>
          <w:sz w:val="28"/>
          <w:szCs w:val="28"/>
        </w:rPr>
        <w:t xml:space="preserve">ia Legislativa, o </w:t>
      </w:r>
      <w:r w:rsidR="006973ED">
        <w:rPr>
          <w:sz w:val="28"/>
          <w:szCs w:val="28"/>
        </w:rPr>
        <w:t>D</w:t>
      </w:r>
      <w:r w:rsidRPr="00F96C9C">
        <w:rPr>
          <w:sz w:val="28"/>
          <w:szCs w:val="28"/>
        </w:rPr>
        <w:t>eputado assumiu em 2001 a liderança do PMDB, onde permaneceu durante quatro anos.</w:t>
      </w:r>
    </w:p>
    <w:p w:rsidR="00F96C9C" w:rsidRPr="00F96C9C" w:rsidRDefault="00F96C9C" w:rsidP="00F96C9C">
      <w:pPr>
        <w:pStyle w:val="NormalWeb"/>
        <w:shd w:val="clear" w:color="auto" w:fill="FFFFFF"/>
        <w:spacing w:before="0" w:beforeAutospacing="0" w:after="169" w:afterAutospacing="0"/>
        <w:jc w:val="both"/>
        <w:rPr>
          <w:sz w:val="28"/>
          <w:szCs w:val="28"/>
        </w:rPr>
      </w:pPr>
      <w:r>
        <w:rPr>
          <w:sz w:val="28"/>
          <w:szCs w:val="28"/>
        </w:rPr>
        <w:tab/>
      </w:r>
      <w:r w:rsidRPr="00F96C9C">
        <w:rPr>
          <w:sz w:val="28"/>
          <w:szCs w:val="28"/>
        </w:rPr>
        <w:t>No primeiro mandato, como membro da Comissão de Meio Ambiente, realizou a “Primeira Semana do Meio Ambiente”. Participou do Fórum São Paulo para o Século 21, sendo responsável direto dos assuntos da indústria paulista traçando diretrizes para o futuro do setor no Estado. A iniciativa resultou na criação do chamado IRP</w:t>
      </w:r>
      <w:r w:rsidR="006973ED">
        <w:rPr>
          <w:sz w:val="28"/>
          <w:szCs w:val="28"/>
        </w:rPr>
        <w:t xml:space="preserve"> - </w:t>
      </w:r>
      <w:r w:rsidRPr="00F96C9C">
        <w:rPr>
          <w:sz w:val="28"/>
          <w:szCs w:val="28"/>
        </w:rPr>
        <w:t>Índice de Responsabilidade Social</w:t>
      </w:r>
      <w:r w:rsidR="006973ED">
        <w:rPr>
          <w:sz w:val="28"/>
          <w:szCs w:val="28"/>
        </w:rPr>
        <w:t xml:space="preserve"> que </w:t>
      </w:r>
      <w:r w:rsidRPr="00F96C9C">
        <w:rPr>
          <w:sz w:val="28"/>
          <w:szCs w:val="28"/>
        </w:rPr>
        <w:t>é utilizado até os dias de hoje para medir o grau de desenvolvimento dos municípios paulistas.</w:t>
      </w:r>
    </w:p>
    <w:p w:rsidR="00F96C9C" w:rsidRPr="00F96C9C" w:rsidRDefault="00F96C9C" w:rsidP="00F96C9C">
      <w:pPr>
        <w:pStyle w:val="NormalWeb"/>
        <w:shd w:val="clear" w:color="auto" w:fill="FFFFFF"/>
        <w:spacing w:before="0" w:beforeAutospacing="0" w:after="169" w:afterAutospacing="0"/>
        <w:jc w:val="both"/>
        <w:rPr>
          <w:sz w:val="28"/>
          <w:szCs w:val="28"/>
        </w:rPr>
      </w:pPr>
      <w:r>
        <w:rPr>
          <w:sz w:val="28"/>
          <w:szCs w:val="28"/>
        </w:rPr>
        <w:lastRenderedPageBreak/>
        <w:tab/>
      </w:r>
      <w:r w:rsidRPr="00F96C9C">
        <w:rPr>
          <w:sz w:val="28"/>
          <w:szCs w:val="28"/>
        </w:rPr>
        <w:t xml:space="preserve">Aos eleitores que concederam a Jorge Caruso a oportunidade de poder exercer seu primeiro mandato como </w:t>
      </w:r>
      <w:r w:rsidR="004B7CEF">
        <w:rPr>
          <w:sz w:val="28"/>
          <w:szCs w:val="28"/>
        </w:rPr>
        <w:t>D</w:t>
      </w:r>
      <w:r w:rsidRPr="00F96C9C">
        <w:rPr>
          <w:sz w:val="28"/>
          <w:szCs w:val="28"/>
        </w:rPr>
        <w:t>eputado em São Paulo ele retribuiu com projetos e propostas relevantes a maioria da população do Estado. É de sua autoria o projeto que determina a implementação da Política de Desenvolvimento do Ecoturismo e o Turismo Sustentável, Lei que garante a preservação dos recursos naturais de cada cidade e região para gerações futuras.</w:t>
      </w:r>
    </w:p>
    <w:p w:rsidR="00F96C9C" w:rsidRPr="00F96C9C" w:rsidRDefault="00F96C9C" w:rsidP="00F96C9C">
      <w:pPr>
        <w:pStyle w:val="NormalWeb"/>
        <w:shd w:val="clear" w:color="auto" w:fill="FFFFFF"/>
        <w:spacing w:before="0" w:beforeAutospacing="0" w:after="169" w:afterAutospacing="0"/>
        <w:jc w:val="both"/>
        <w:rPr>
          <w:sz w:val="28"/>
          <w:szCs w:val="28"/>
        </w:rPr>
      </w:pPr>
      <w:r>
        <w:rPr>
          <w:sz w:val="28"/>
          <w:szCs w:val="28"/>
        </w:rPr>
        <w:tab/>
      </w:r>
      <w:r w:rsidRPr="00F96C9C">
        <w:rPr>
          <w:sz w:val="28"/>
          <w:szCs w:val="28"/>
        </w:rPr>
        <w:t xml:space="preserve">Também contribuiu de maneira ativa para a implantação da </w:t>
      </w:r>
      <w:r w:rsidR="004B7CEF">
        <w:rPr>
          <w:sz w:val="28"/>
          <w:szCs w:val="28"/>
        </w:rPr>
        <w:t>L</w:t>
      </w:r>
      <w:r w:rsidRPr="00F96C9C">
        <w:rPr>
          <w:sz w:val="28"/>
          <w:szCs w:val="28"/>
        </w:rPr>
        <w:t xml:space="preserve">ei do </w:t>
      </w:r>
      <w:proofErr w:type="spellStart"/>
      <w:r w:rsidRPr="00F96C9C">
        <w:rPr>
          <w:sz w:val="28"/>
          <w:szCs w:val="28"/>
        </w:rPr>
        <w:t>pólo</w:t>
      </w:r>
      <w:proofErr w:type="spellEnd"/>
      <w:r w:rsidRPr="00F96C9C">
        <w:rPr>
          <w:sz w:val="28"/>
          <w:szCs w:val="28"/>
        </w:rPr>
        <w:t xml:space="preserve"> religioso do Vale do Paraíba, integrando mais de 10 cidades e que destina investimentos e incentivos fiscais para o desenvolvimento da região.</w:t>
      </w:r>
    </w:p>
    <w:p w:rsidR="00F96C9C" w:rsidRPr="00F96C9C" w:rsidRDefault="00F96C9C" w:rsidP="00F96C9C">
      <w:pPr>
        <w:pStyle w:val="NormalWeb"/>
        <w:shd w:val="clear" w:color="auto" w:fill="FFFFFF"/>
        <w:spacing w:before="0" w:beforeAutospacing="0" w:after="169" w:afterAutospacing="0"/>
        <w:jc w:val="both"/>
        <w:rPr>
          <w:sz w:val="28"/>
          <w:szCs w:val="28"/>
        </w:rPr>
      </w:pPr>
      <w:r>
        <w:rPr>
          <w:sz w:val="28"/>
          <w:szCs w:val="28"/>
        </w:rPr>
        <w:tab/>
      </w:r>
      <w:r w:rsidRPr="00F96C9C">
        <w:rPr>
          <w:sz w:val="28"/>
          <w:szCs w:val="28"/>
        </w:rPr>
        <w:t>De grande relevância, foi à luta travada por Caruso na Assembl</w:t>
      </w:r>
      <w:r w:rsidR="004B7CEF">
        <w:rPr>
          <w:sz w:val="28"/>
          <w:szCs w:val="28"/>
        </w:rPr>
        <w:t>e</w:t>
      </w:r>
      <w:r w:rsidRPr="00F96C9C">
        <w:rPr>
          <w:sz w:val="28"/>
          <w:szCs w:val="28"/>
        </w:rPr>
        <w:t>ia Legislativa, quando levou em pauta a discussão para que as multas de trânsito realizadas por radares eletrônicos tivessem a obrigatoriedade da inclusão da foto que indicava o veículo infrator para que milhares de motoristas não fossem autuados injustamente e pagassem por algo que não cometeram.</w:t>
      </w:r>
    </w:p>
    <w:p w:rsidR="00F96C9C" w:rsidRPr="00F96C9C" w:rsidRDefault="00F96C9C" w:rsidP="00F96C9C">
      <w:pPr>
        <w:pStyle w:val="NormalWeb"/>
        <w:shd w:val="clear" w:color="auto" w:fill="FFFFFF"/>
        <w:spacing w:before="0" w:beforeAutospacing="0" w:after="169" w:afterAutospacing="0"/>
        <w:jc w:val="both"/>
        <w:rPr>
          <w:sz w:val="28"/>
          <w:szCs w:val="28"/>
        </w:rPr>
      </w:pPr>
      <w:r>
        <w:rPr>
          <w:sz w:val="28"/>
          <w:szCs w:val="28"/>
        </w:rPr>
        <w:tab/>
      </w:r>
      <w:r w:rsidRPr="00F96C9C">
        <w:rPr>
          <w:sz w:val="28"/>
          <w:szCs w:val="28"/>
        </w:rPr>
        <w:t xml:space="preserve">Os consumidores do sistema de telefonia móvel e fixa foram beneficiados por outras duas iniciativas do </w:t>
      </w:r>
      <w:r w:rsidR="004B7CEF">
        <w:rPr>
          <w:sz w:val="28"/>
          <w:szCs w:val="28"/>
        </w:rPr>
        <w:t>D</w:t>
      </w:r>
      <w:r w:rsidRPr="00F96C9C">
        <w:rPr>
          <w:sz w:val="28"/>
          <w:szCs w:val="28"/>
        </w:rPr>
        <w:t>eputado Jorge Caruso que se tornaram lei em todo o Estado de São Paulo. O parlamentar foi o autor do projeto que obrigou as concessionárias dos serviços de telecomunicações a discriminarem, em detalhes, todos os pulsos cobrados em ligações locais sem quaisquer custos adicionais. Esta transparência deu a oportunidade aos usuários para que pudessem controlar melhor os gastos e se defender de possíveis erros e abusos das concessionárias dos serviços de telecomunicações.</w:t>
      </w:r>
    </w:p>
    <w:p w:rsidR="00F96C9C" w:rsidRPr="00F96C9C" w:rsidRDefault="00F96C9C" w:rsidP="00F96C9C">
      <w:pPr>
        <w:pStyle w:val="NormalWeb"/>
        <w:shd w:val="clear" w:color="auto" w:fill="FFFFFF"/>
        <w:spacing w:before="0" w:beforeAutospacing="0" w:after="169" w:afterAutospacing="0"/>
        <w:jc w:val="both"/>
        <w:rPr>
          <w:sz w:val="28"/>
          <w:szCs w:val="28"/>
        </w:rPr>
      </w:pPr>
      <w:r>
        <w:rPr>
          <w:sz w:val="28"/>
          <w:szCs w:val="28"/>
        </w:rPr>
        <w:tab/>
      </w:r>
      <w:r w:rsidRPr="00F96C9C">
        <w:rPr>
          <w:sz w:val="28"/>
          <w:szCs w:val="28"/>
        </w:rPr>
        <w:t xml:space="preserve">Caruso também foi o autor da lei que proibiu a cobrança de assinatura mensal nos serviços de telefonia fixa e móvel. Com esta medida, as prestadoras dos serviços só poderiam cobrar pelos serviços efetivamente prestados. Em uma demanda judicial que se arrasta até os dias atuais e que partiu das concessionárias, classificando a </w:t>
      </w:r>
      <w:r w:rsidR="004B7CEF">
        <w:rPr>
          <w:sz w:val="28"/>
          <w:szCs w:val="28"/>
        </w:rPr>
        <w:t>L</w:t>
      </w:r>
      <w:r w:rsidRPr="00F96C9C">
        <w:rPr>
          <w:sz w:val="28"/>
          <w:szCs w:val="28"/>
        </w:rPr>
        <w:t xml:space="preserve">ei com inconstitucional, suspendendo seus efeitos, o </w:t>
      </w:r>
      <w:r w:rsidR="004B7CEF">
        <w:rPr>
          <w:sz w:val="28"/>
          <w:szCs w:val="28"/>
        </w:rPr>
        <w:t>D</w:t>
      </w:r>
      <w:r w:rsidRPr="00F96C9C">
        <w:rPr>
          <w:sz w:val="28"/>
          <w:szCs w:val="28"/>
        </w:rPr>
        <w:t xml:space="preserve">eputado segue atuando de maneira ostensiva </w:t>
      </w:r>
      <w:r w:rsidRPr="00F96C9C">
        <w:rPr>
          <w:sz w:val="28"/>
          <w:szCs w:val="28"/>
        </w:rPr>
        <w:lastRenderedPageBreak/>
        <w:t>na esfera judicial buscando reverter o processo e manter a lei e os direitos dos consumidores.</w:t>
      </w:r>
    </w:p>
    <w:p w:rsidR="00F96C9C" w:rsidRPr="00F96C9C" w:rsidRDefault="00F96C9C" w:rsidP="00F96C9C">
      <w:pPr>
        <w:pStyle w:val="NormalWeb"/>
        <w:shd w:val="clear" w:color="auto" w:fill="FFFFFF"/>
        <w:spacing w:before="0" w:beforeAutospacing="0" w:after="169" w:afterAutospacing="0"/>
        <w:jc w:val="both"/>
        <w:rPr>
          <w:sz w:val="28"/>
          <w:szCs w:val="28"/>
        </w:rPr>
      </w:pPr>
      <w:r>
        <w:rPr>
          <w:sz w:val="28"/>
          <w:szCs w:val="28"/>
        </w:rPr>
        <w:tab/>
      </w:r>
      <w:r w:rsidRPr="00F96C9C">
        <w:rPr>
          <w:sz w:val="28"/>
          <w:szCs w:val="28"/>
        </w:rPr>
        <w:t xml:space="preserve">A eficiente atuação do </w:t>
      </w:r>
      <w:r w:rsidR="004B7CEF">
        <w:rPr>
          <w:sz w:val="28"/>
          <w:szCs w:val="28"/>
        </w:rPr>
        <w:t>Dep</w:t>
      </w:r>
      <w:r w:rsidRPr="00F96C9C">
        <w:rPr>
          <w:sz w:val="28"/>
          <w:szCs w:val="28"/>
        </w:rPr>
        <w:t>utado Jorge Caruso no seu primeiro mandato na Assembl</w:t>
      </w:r>
      <w:r w:rsidR="004B7CEF">
        <w:rPr>
          <w:sz w:val="28"/>
          <w:szCs w:val="28"/>
        </w:rPr>
        <w:t>e</w:t>
      </w:r>
      <w:r w:rsidRPr="00F96C9C">
        <w:rPr>
          <w:sz w:val="28"/>
          <w:szCs w:val="28"/>
        </w:rPr>
        <w:t>ia Legislativa de São Paulo teve o reconhecimento popular. Em 2002, foi reeleito com 80.502 votos. Quase o dobro de votos que havia recebido quando se tornou candidato eleito há quatro anos. E o segundo mandato do parlamentar foi reservado para o empenho em projetos que após grandes batalhas travadas e discutidas no plenário legislativo, se tornaram em leis e benefícios reais para toda a população do Estado de São Paulo.</w:t>
      </w:r>
    </w:p>
    <w:p w:rsidR="00F96C9C" w:rsidRPr="00F96C9C" w:rsidRDefault="00F96C9C" w:rsidP="00F96C9C">
      <w:pPr>
        <w:pStyle w:val="NormalWeb"/>
        <w:shd w:val="clear" w:color="auto" w:fill="FFFFFF"/>
        <w:spacing w:before="0" w:beforeAutospacing="0" w:after="169" w:afterAutospacing="0"/>
        <w:jc w:val="both"/>
        <w:rPr>
          <w:sz w:val="28"/>
          <w:szCs w:val="28"/>
        </w:rPr>
      </w:pPr>
      <w:r>
        <w:rPr>
          <w:sz w:val="28"/>
          <w:szCs w:val="28"/>
        </w:rPr>
        <w:tab/>
      </w:r>
      <w:r w:rsidRPr="00F96C9C">
        <w:rPr>
          <w:sz w:val="28"/>
          <w:szCs w:val="28"/>
        </w:rPr>
        <w:t>Projetos significativos em áreas pouco atendidas e praticamente esquecidas pelo governo do Estado de São Paulo continuaram a ter total atenção do deputado. No seu campo de atuação, destaques para ações em benefício ao meio ambiente, aos transportes, a educação e a cultura.</w:t>
      </w:r>
    </w:p>
    <w:p w:rsidR="00F96C9C" w:rsidRPr="00F96C9C" w:rsidRDefault="00F96C9C" w:rsidP="00F96C9C">
      <w:pPr>
        <w:pStyle w:val="NormalWeb"/>
        <w:shd w:val="clear" w:color="auto" w:fill="FFFFFF"/>
        <w:spacing w:before="0" w:beforeAutospacing="0" w:after="169" w:afterAutospacing="0"/>
        <w:jc w:val="both"/>
        <w:rPr>
          <w:sz w:val="28"/>
          <w:szCs w:val="28"/>
        </w:rPr>
      </w:pPr>
      <w:r>
        <w:rPr>
          <w:sz w:val="28"/>
          <w:szCs w:val="28"/>
        </w:rPr>
        <w:tab/>
      </w:r>
      <w:r w:rsidRPr="00F96C9C">
        <w:rPr>
          <w:sz w:val="28"/>
          <w:szCs w:val="28"/>
        </w:rPr>
        <w:t>Projetos de lei como o que estabelece normas de segurança e proteção ao meio ambiente, aplicáveis aos sistemas de armazenamento subterrâneo de líquidos combustíveis de uso automotivo e à lavagem e troca de óleo de veículos, disciplinando a responsabilidade para vazamentos que contaminam o solo e os lençóis freáticos, medidas para aferir e coibir a emissão de fumaça provinda do tubo de descarga de veículos movidos a óleo diesel e a proibição do descarte de baterias de celulares em lixos domésticos, mostram a constante preocupação do político com o meio ambiente, traço marcante em suas gestões.</w:t>
      </w:r>
    </w:p>
    <w:p w:rsidR="00F96C9C" w:rsidRPr="00F96C9C" w:rsidRDefault="00F96C9C" w:rsidP="00F96C9C">
      <w:pPr>
        <w:pStyle w:val="NormalWeb"/>
        <w:shd w:val="clear" w:color="auto" w:fill="FFFFFF"/>
        <w:spacing w:before="0" w:beforeAutospacing="0" w:after="169" w:afterAutospacing="0"/>
        <w:jc w:val="both"/>
        <w:rPr>
          <w:sz w:val="28"/>
          <w:szCs w:val="28"/>
        </w:rPr>
      </w:pPr>
      <w:r>
        <w:rPr>
          <w:sz w:val="28"/>
          <w:szCs w:val="28"/>
        </w:rPr>
        <w:tab/>
      </w:r>
      <w:r w:rsidRPr="00F96C9C">
        <w:rPr>
          <w:sz w:val="28"/>
          <w:szCs w:val="28"/>
        </w:rPr>
        <w:t>O setor de transportes recebeu nesta etapa política atenção especial por parte do deputado que apresentou propostas significativas e comprometidas com as expectativas da população dos municípios atendidos pelas rodovias estaduais. Caruso propôs que as praças de pedágios se situem nas vias de entrada e saídas das cidades inibindo a cobrança desigual ou abusiva de taxas e estabelecendo critérios de valores pela real quilometragem efetuada pelos veículos nas rodovias.</w:t>
      </w:r>
    </w:p>
    <w:p w:rsidR="00F96C9C" w:rsidRPr="00F96C9C" w:rsidRDefault="00F96C9C" w:rsidP="00F96C9C">
      <w:pPr>
        <w:pStyle w:val="NormalWeb"/>
        <w:shd w:val="clear" w:color="auto" w:fill="FFFFFF"/>
        <w:spacing w:before="0" w:beforeAutospacing="0" w:after="169" w:afterAutospacing="0"/>
        <w:jc w:val="both"/>
        <w:rPr>
          <w:sz w:val="28"/>
          <w:szCs w:val="28"/>
        </w:rPr>
      </w:pPr>
      <w:r>
        <w:rPr>
          <w:sz w:val="28"/>
          <w:szCs w:val="28"/>
        </w:rPr>
        <w:tab/>
      </w:r>
      <w:r w:rsidRPr="00F96C9C">
        <w:rPr>
          <w:sz w:val="28"/>
          <w:szCs w:val="28"/>
        </w:rPr>
        <w:t xml:space="preserve">Também apresentou proposta que acrescenta importante inciso a lei do IPVA e que estabelece que seja cobrada alíquota de três por cento para veículos </w:t>
      </w:r>
      <w:proofErr w:type="spellStart"/>
      <w:r w:rsidRPr="00F96C9C">
        <w:rPr>
          <w:sz w:val="28"/>
          <w:szCs w:val="28"/>
        </w:rPr>
        <w:t>multi</w:t>
      </w:r>
      <w:proofErr w:type="spellEnd"/>
      <w:r w:rsidRPr="00F96C9C">
        <w:rPr>
          <w:sz w:val="28"/>
          <w:szCs w:val="28"/>
        </w:rPr>
        <w:t xml:space="preserve"> combustíveis.</w:t>
      </w:r>
    </w:p>
    <w:p w:rsidR="00F96C9C" w:rsidRPr="00F96C9C" w:rsidRDefault="00F96C9C" w:rsidP="00F96C9C">
      <w:pPr>
        <w:pStyle w:val="NormalWeb"/>
        <w:shd w:val="clear" w:color="auto" w:fill="FFFFFF"/>
        <w:spacing w:before="0" w:beforeAutospacing="0" w:after="169" w:afterAutospacing="0"/>
        <w:jc w:val="both"/>
        <w:rPr>
          <w:sz w:val="28"/>
          <w:szCs w:val="28"/>
        </w:rPr>
      </w:pPr>
      <w:r>
        <w:rPr>
          <w:sz w:val="28"/>
          <w:szCs w:val="28"/>
        </w:rPr>
        <w:lastRenderedPageBreak/>
        <w:tab/>
      </w:r>
      <w:r w:rsidRPr="00F96C9C">
        <w:rPr>
          <w:sz w:val="28"/>
          <w:szCs w:val="28"/>
        </w:rPr>
        <w:t>Na área de educação e cultura, o parlamentar elaborou múltiplos projetos. Criou o projeto Cultura Para Todos, com o sistema de adoção de bibliotecas e equipamentos culturais por empresas e com responsabilidade social, propôs a criação da Casa da Cultura Sertaneja, dispôs a necessidade para o uso obrigatório do uniforme nas escolas públicas e apresentou o projeto de lei que obriga as escolas de ensino fundamental da rede estadual a complementarem o material escolar para crianças de família sem condições financeiras para sua aquisição.</w:t>
      </w:r>
    </w:p>
    <w:p w:rsidR="00F96C9C" w:rsidRPr="00F96C9C" w:rsidRDefault="00F96C9C" w:rsidP="00F96C9C">
      <w:pPr>
        <w:pStyle w:val="NormalWeb"/>
        <w:shd w:val="clear" w:color="auto" w:fill="FFFFFF"/>
        <w:spacing w:before="0" w:beforeAutospacing="0" w:after="169" w:afterAutospacing="0"/>
        <w:jc w:val="both"/>
        <w:rPr>
          <w:sz w:val="28"/>
          <w:szCs w:val="28"/>
        </w:rPr>
      </w:pPr>
      <w:r>
        <w:rPr>
          <w:sz w:val="28"/>
          <w:szCs w:val="28"/>
        </w:rPr>
        <w:tab/>
      </w:r>
      <w:r w:rsidRPr="00F96C9C">
        <w:rPr>
          <w:sz w:val="28"/>
          <w:szCs w:val="28"/>
        </w:rPr>
        <w:t xml:space="preserve">Em 2005, Caruso assumiu por dois anos o cargo de 1º vice-presidente da </w:t>
      </w:r>
      <w:proofErr w:type="spellStart"/>
      <w:r w:rsidRPr="00F96C9C">
        <w:rPr>
          <w:sz w:val="28"/>
          <w:szCs w:val="28"/>
        </w:rPr>
        <w:t>Assembléia</w:t>
      </w:r>
      <w:proofErr w:type="spellEnd"/>
      <w:r w:rsidRPr="00F96C9C">
        <w:rPr>
          <w:sz w:val="28"/>
          <w:szCs w:val="28"/>
        </w:rPr>
        <w:t xml:space="preserve"> Legislativa e atuou como relator da CPI da Guerra Fiscal sendo presidente das Comissões de Finanças e de Segurança Pública.</w:t>
      </w:r>
    </w:p>
    <w:p w:rsidR="00F96C9C" w:rsidRPr="00F96C9C" w:rsidRDefault="00F96C9C" w:rsidP="00F96C9C">
      <w:pPr>
        <w:pStyle w:val="NormalWeb"/>
        <w:shd w:val="clear" w:color="auto" w:fill="FFFFFF"/>
        <w:spacing w:before="0" w:beforeAutospacing="0" w:after="169" w:afterAutospacing="0"/>
        <w:jc w:val="both"/>
        <w:rPr>
          <w:sz w:val="28"/>
          <w:szCs w:val="28"/>
        </w:rPr>
      </w:pPr>
      <w:r>
        <w:rPr>
          <w:sz w:val="28"/>
          <w:szCs w:val="28"/>
        </w:rPr>
        <w:tab/>
      </w:r>
      <w:r w:rsidRPr="00F96C9C">
        <w:rPr>
          <w:sz w:val="28"/>
          <w:szCs w:val="28"/>
        </w:rPr>
        <w:t>Neste período atuou também como vice-presidente da Executiva Estadual do PMDB e interinamente, como presidente até o ano de 2010, durante o afastamento do presidente Governador Orestes Quércia.</w:t>
      </w:r>
    </w:p>
    <w:p w:rsidR="00F96C9C" w:rsidRPr="00F96C9C" w:rsidRDefault="00F96C9C" w:rsidP="00F96C9C">
      <w:pPr>
        <w:pStyle w:val="NormalWeb"/>
        <w:shd w:val="clear" w:color="auto" w:fill="FFFFFF"/>
        <w:spacing w:before="0" w:beforeAutospacing="0" w:after="169" w:afterAutospacing="0"/>
        <w:jc w:val="both"/>
        <w:rPr>
          <w:sz w:val="28"/>
          <w:szCs w:val="28"/>
        </w:rPr>
      </w:pPr>
      <w:r>
        <w:rPr>
          <w:sz w:val="28"/>
          <w:szCs w:val="28"/>
        </w:rPr>
        <w:tab/>
      </w:r>
      <w:r w:rsidRPr="00F96C9C">
        <w:rPr>
          <w:sz w:val="28"/>
          <w:szCs w:val="28"/>
        </w:rPr>
        <w:t xml:space="preserve">No final do seu segundo mandato, entraram em vigor duas importantes leis de sua autoria. A lei de apoio ao cooperativismo que regula as atividades exercidas pelo poder público e privado para beneficiar o setor cooperativista na promoção do desenvolvimento social, econômico e cultural e que </w:t>
      </w:r>
      <w:proofErr w:type="spellStart"/>
      <w:r w:rsidRPr="00F96C9C">
        <w:rPr>
          <w:sz w:val="28"/>
          <w:szCs w:val="28"/>
        </w:rPr>
        <w:t>apóia</w:t>
      </w:r>
      <w:proofErr w:type="spellEnd"/>
      <w:r w:rsidRPr="00F96C9C">
        <w:rPr>
          <w:sz w:val="28"/>
          <w:szCs w:val="28"/>
        </w:rPr>
        <w:t xml:space="preserve"> as inúmeras cooperativas e cooperados existentes no Estado de São Paulo e a lei da política dos resíduos sólidos que defina as diretrizes para a gestão integrada e compartilhada de resíduos sólidos para prevenção e controle da poluição, oferecendo recursos para a recuperação da qualidade do meio ambiente e a promoção da saúde pública, assegurando o uso adequado dos recursos ambientais no Estado de São Paulo.</w:t>
      </w:r>
    </w:p>
    <w:p w:rsidR="00F96C9C" w:rsidRPr="00F96C9C" w:rsidRDefault="00F96C9C" w:rsidP="00F96C9C">
      <w:pPr>
        <w:pStyle w:val="NormalWeb"/>
        <w:shd w:val="clear" w:color="auto" w:fill="FFFFFF"/>
        <w:spacing w:before="0" w:beforeAutospacing="0" w:after="169" w:afterAutospacing="0"/>
        <w:jc w:val="both"/>
        <w:rPr>
          <w:sz w:val="28"/>
          <w:szCs w:val="28"/>
        </w:rPr>
      </w:pPr>
      <w:r>
        <w:rPr>
          <w:sz w:val="28"/>
          <w:szCs w:val="28"/>
        </w:rPr>
        <w:tab/>
      </w:r>
      <w:r w:rsidRPr="00F96C9C">
        <w:rPr>
          <w:sz w:val="28"/>
          <w:szCs w:val="28"/>
        </w:rPr>
        <w:t>Conquistas para a sociedade com fundamental participação de Caruso no parlamento paulista.</w:t>
      </w:r>
    </w:p>
    <w:p w:rsidR="00F96C9C" w:rsidRPr="00F96C9C" w:rsidRDefault="00F96C9C" w:rsidP="00F96C9C">
      <w:pPr>
        <w:pStyle w:val="NormalWeb"/>
        <w:shd w:val="clear" w:color="auto" w:fill="FFFFFF"/>
        <w:spacing w:before="0" w:beforeAutospacing="0" w:after="169" w:afterAutospacing="0"/>
        <w:jc w:val="both"/>
        <w:rPr>
          <w:sz w:val="28"/>
          <w:szCs w:val="28"/>
        </w:rPr>
      </w:pPr>
      <w:r>
        <w:rPr>
          <w:sz w:val="28"/>
          <w:szCs w:val="28"/>
        </w:rPr>
        <w:tab/>
      </w:r>
      <w:r w:rsidRPr="00F96C9C">
        <w:rPr>
          <w:sz w:val="28"/>
          <w:szCs w:val="28"/>
        </w:rPr>
        <w:t xml:space="preserve">Não por acaso, em 2006, a população de São Paulo votou novamente pela permanência de Jorge Caruso a frente de seus interesses na </w:t>
      </w:r>
      <w:proofErr w:type="spellStart"/>
      <w:r w:rsidRPr="00F96C9C">
        <w:rPr>
          <w:sz w:val="28"/>
          <w:szCs w:val="28"/>
        </w:rPr>
        <w:t>Assembléia</w:t>
      </w:r>
      <w:proofErr w:type="spellEnd"/>
      <w:r w:rsidRPr="00F96C9C">
        <w:rPr>
          <w:sz w:val="28"/>
          <w:szCs w:val="28"/>
        </w:rPr>
        <w:t xml:space="preserve"> Legislativa com a expressiva marca de 81.810 votos.</w:t>
      </w:r>
    </w:p>
    <w:p w:rsidR="00F96C9C" w:rsidRPr="00F96C9C" w:rsidRDefault="00F96C9C" w:rsidP="00F96C9C">
      <w:pPr>
        <w:pStyle w:val="NormalWeb"/>
        <w:shd w:val="clear" w:color="auto" w:fill="FFFFFF"/>
        <w:spacing w:before="0" w:beforeAutospacing="0" w:after="169" w:afterAutospacing="0"/>
        <w:jc w:val="both"/>
        <w:rPr>
          <w:sz w:val="28"/>
          <w:szCs w:val="28"/>
        </w:rPr>
      </w:pPr>
      <w:r>
        <w:rPr>
          <w:sz w:val="28"/>
          <w:szCs w:val="28"/>
        </w:rPr>
        <w:lastRenderedPageBreak/>
        <w:tab/>
      </w:r>
      <w:r w:rsidRPr="00F96C9C">
        <w:rPr>
          <w:sz w:val="28"/>
          <w:szCs w:val="28"/>
        </w:rPr>
        <w:t xml:space="preserve">O deputado seguiu trabalhando firme com iniciativas e projetos relevantes as suas tradicionais áreas de atuação em benefício da população do Estado de São Paulo.  Na área de saúde elaborou projeto que proíbe a venda e manipulação de remédios em estabelecimentos não autorizados, pediu mais recursos para os hospitais através do projeto de criação do Fundo de Apoio Financeiro e de Recuperação dos Hospitais, o FUNSAÚDE, alertou para risco da proliferação do surto da dengue no estado sugerindo a criação do Disque Dengue para atendimento de denúncias sobre casos da doença e propôs alterações sobre a lei que dispõe a Política Estadual de Conscientização sobre o Lúpus Eritematoso Sistêmico permitindo aos portadores da doença atendimento </w:t>
      </w:r>
      <w:proofErr w:type="spellStart"/>
      <w:r w:rsidRPr="00F96C9C">
        <w:rPr>
          <w:sz w:val="28"/>
          <w:szCs w:val="28"/>
        </w:rPr>
        <w:t>adequado.Caruso</w:t>
      </w:r>
      <w:proofErr w:type="spellEnd"/>
      <w:r w:rsidRPr="00F96C9C">
        <w:rPr>
          <w:sz w:val="28"/>
          <w:szCs w:val="28"/>
        </w:rPr>
        <w:t xml:space="preserve"> criou também um projeto especial que determina atendimento especial às mulheres vítimas de violência doméstica, com tratamento psicoterápico e de cirurgia plástica reparadora na rede pública de saúde do Estado.</w:t>
      </w:r>
    </w:p>
    <w:p w:rsidR="00F96C9C" w:rsidRPr="00F96C9C" w:rsidRDefault="00F96C9C" w:rsidP="00F96C9C">
      <w:pPr>
        <w:pStyle w:val="NormalWeb"/>
        <w:shd w:val="clear" w:color="auto" w:fill="FFFFFF"/>
        <w:spacing w:before="0" w:beforeAutospacing="0" w:after="169" w:afterAutospacing="0"/>
        <w:jc w:val="both"/>
        <w:rPr>
          <w:sz w:val="28"/>
          <w:szCs w:val="28"/>
        </w:rPr>
      </w:pPr>
      <w:r w:rsidRPr="00F96C9C">
        <w:rPr>
          <w:sz w:val="28"/>
          <w:szCs w:val="28"/>
        </w:rPr>
        <w:t> </w:t>
      </w:r>
    </w:p>
    <w:p w:rsidR="00F96C9C" w:rsidRPr="00F96C9C" w:rsidRDefault="00F96C9C" w:rsidP="00F96C9C">
      <w:pPr>
        <w:pStyle w:val="NormalWeb"/>
        <w:shd w:val="clear" w:color="auto" w:fill="FFFFFF"/>
        <w:spacing w:before="0" w:beforeAutospacing="0" w:after="169" w:afterAutospacing="0"/>
        <w:jc w:val="both"/>
        <w:rPr>
          <w:sz w:val="28"/>
          <w:szCs w:val="28"/>
        </w:rPr>
      </w:pPr>
      <w:r>
        <w:rPr>
          <w:sz w:val="28"/>
          <w:szCs w:val="28"/>
        </w:rPr>
        <w:tab/>
      </w:r>
      <w:r w:rsidRPr="00F96C9C">
        <w:rPr>
          <w:sz w:val="28"/>
          <w:szCs w:val="28"/>
        </w:rPr>
        <w:t xml:space="preserve">O deputado colocou em pauta e discussão na </w:t>
      </w:r>
      <w:proofErr w:type="spellStart"/>
      <w:r w:rsidRPr="00F96C9C">
        <w:rPr>
          <w:sz w:val="28"/>
          <w:szCs w:val="28"/>
        </w:rPr>
        <w:t>Assembléia</w:t>
      </w:r>
      <w:proofErr w:type="spellEnd"/>
      <w:r w:rsidRPr="00F96C9C">
        <w:rPr>
          <w:sz w:val="28"/>
          <w:szCs w:val="28"/>
        </w:rPr>
        <w:t xml:space="preserve"> Legislativa, dezenas de outros projetos de lei importantes e úteis a população, como a obrigatoriedade as </w:t>
      </w:r>
      <w:proofErr w:type="spellStart"/>
      <w:r w:rsidRPr="00F96C9C">
        <w:rPr>
          <w:sz w:val="28"/>
          <w:szCs w:val="28"/>
        </w:rPr>
        <w:t>auto-escolas</w:t>
      </w:r>
      <w:proofErr w:type="spellEnd"/>
      <w:r w:rsidRPr="00F96C9C">
        <w:rPr>
          <w:sz w:val="28"/>
          <w:szCs w:val="28"/>
        </w:rPr>
        <w:t xml:space="preserve"> da inclusão de aulas práticas fora do perímetro urbano, a liberação do vale transporte para todos os professores da rede de ensino pública do Estado de São Paulo, a determinação de que jogos de futebol e eventos esportivos tenham horário determinado para acabar e mais uma grande série de iniciativas que visam proteger e beneficiar mais uma vez os consumidores paulistas, como por exemplos: o uso obrigatório do lacre de proteção em tampas de latas, a proibição do envio de cartões magnéticos pelo correio pelas instituições financeiras e o bloqueio de mensagens de serviços e propagandas de produtos em celulares. </w:t>
      </w:r>
    </w:p>
    <w:p w:rsidR="00F96C9C" w:rsidRPr="00F96C9C" w:rsidRDefault="00F96C9C" w:rsidP="00F96C9C">
      <w:pPr>
        <w:pStyle w:val="NormalWeb"/>
        <w:shd w:val="clear" w:color="auto" w:fill="FFFFFF"/>
        <w:spacing w:before="0" w:beforeAutospacing="0" w:after="169" w:afterAutospacing="0"/>
        <w:jc w:val="both"/>
        <w:rPr>
          <w:sz w:val="28"/>
          <w:szCs w:val="28"/>
        </w:rPr>
      </w:pPr>
      <w:r>
        <w:rPr>
          <w:sz w:val="28"/>
          <w:szCs w:val="28"/>
        </w:rPr>
        <w:tab/>
      </w:r>
      <w:r w:rsidRPr="00F96C9C">
        <w:rPr>
          <w:sz w:val="28"/>
          <w:szCs w:val="28"/>
        </w:rPr>
        <w:t>Uma grande conquista para todos foi a aprovação da Lei do “Não Perturbe” de autoria de Caruso, que dá o direito a população de todo o Estado de São Paulo de não ser incomodada ao receber ligações em seu telefone com ofertas de serviços e produtos através de empresas de telemarketing.</w:t>
      </w:r>
    </w:p>
    <w:p w:rsidR="00F96C9C" w:rsidRPr="00F96C9C" w:rsidRDefault="00F96C9C" w:rsidP="00F96C9C">
      <w:pPr>
        <w:pStyle w:val="NormalWeb"/>
        <w:shd w:val="clear" w:color="auto" w:fill="FFFFFF"/>
        <w:spacing w:before="0" w:beforeAutospacing="0" w:after="169" w:afterAutospacing="0"/>
        <w:jc w:val="both"/>
        <w:rPr>
          <w:sz w:val="28"/>
          <w:szCs w:val="28"/>
        </w:rPr>
      </w:pPr>
      <w:r>
        <w:rPr>
          <w:sz w:val="28"/>
          <w:szCs w:val="28"/>
        </w:rPr>
        <w:lastRenderedPageBreak/>
        <w:tab/>
      </w:r>
      <w:r w:rsidRPr="00F96C9C">
        <w:rPr>
          <w:sz w:val="28"/>
          <w:szCs w:val="28"/>
        </w:rPr>
        <w:t>O parlamentar ainda, luta pela limpeza da cidade com o projeto que proíbe pichar, desenhar, escrever ou pintar propaganda eleitoral em muros, fachadas, colunas, placas, paredes, pórticos, ou  em qualquer outro lugar.</w:t>
      </w:r>
    </w:p>
    <w:p w:rsidR="00F96C9C" w:rsidRPr="00F96C9C" w:rsidRDefault="00F96C9C" w:rsidP="00F96C9C">
      <w:pPr>
        <w:pStyle w:val="NormalWeb"/>
        <w:shd w:val="clear" w:color="auto" w:fill="FFFFFF"/>
        <w:spacing w:before="0" w:beforeAutospacing="0" w:after="169" w:afterAutospacing="0"/>
        <w:jc w:val="both"/>
        <w:rPr>
          <w:sz w:val="28"/>
          <w:szCs w:val="28"/>
        </w:rPr>
      </w:pPr>
      <w:r>
        <w:rPr>
          <w:sz w:val="28"/>
          <w:szCs w:val="28"/>
        </w:rPr>
        <w:tab/>
      </w:r>
      <w:r w:rsidRPr="00F96C9C">
        <w:rPr>
          <w:sz w:val="28"/>
          <w:szCs w:val="28"/>
        </w:rPr>
        <w:t>Jorge Caruso reassumiu em 2010 a liderança do partido e integrou efetivamente as Comissões de Fiscalização, de Controle e de Segurança Pública, sendo também, adjunto das Comissões de Finanças e Orçamento e de Assuntos Desportivos, tendo participado também da CPI das TVs por assinatura.</w:t>
      </w:r>
    </w:p>
    <w:p w:rsidR="00F96C9C" w:rsidRPr="00F96C9C" w:rsidRDefault="00F96C9C" w:rsidP="00F96C9C">
      <w:pPr>
        <w:pStyle w:val="NormalWeb"/>
        <w:shd w:val="clear" w:color="auto" w:fill="FFFFFF"/>
        <w:spacing w:before="0" w:beforeAutospacing="0" w:after="169" w:afterAutospacing="0"/>
        <w:jc w:val="both"/>
        <w:rPr>
          <w:sz w:val="28"/>
          <w:szCs w:val="28"/>
        </w:rPr>
      </w:pPr>
      <w:r>
        <w:rPr>
          <w:sz w:val="28"/>
          <w:szCs w:val="28"/>
        </w:rPr>
        <w:tab/>
      </w:r>
      <w:r w:rsidRPr="00F96C9C">
        <w:rPr>
          <w:sz w:val="28"/>
          <w:szCs w:val="28"/>
        </w:rPr>
        <w:t>Neste mesmo ano, o deputado obteve o direito de ser o digno representante da população do Estado pela quarta vez e continuar seu trabalho movido pelo interesse da coletividade e com apoio dos municípios. Desta vez, novo recorde no número de votos. O experiente e respeitável parlamentar contou com 94.894 votos de seus eleitores.</w:t>
      </w:r>
    </w:p>
    <w:p w:rsidR="00F96C9C" w:rsidRPr="00F96C9C" w:rsidRDefault="00F96C9C" w:rsidP="00F96C9C">
      <w:pPr>
        <w:pStyle w:val="NormalWeb"/>
        <w:shd w:val="clear" w:color="auto" w:fill="FFFFFF"/>
        <w:spacing w:before="0" w:beforeAutospacing="0" w:after="169" w:afterAutospacing="0"/>
        <w:jc w:val="both"/>
        <w:rPr>
          <w:sz w:val="28"/>
          <w:szCs w:val="28"/>
        </w:rPr>
      </w:pPr>
      <w:r>
        <w:rPr>
          <w:sz w:val="28"/>
          <w:szCs w:val="28"/>
        </w:rPr>
        <w:tab/>
      </w:r>
      <w:r w:rsidRPr="00F96C9C">
        <w:rPr>
          <w:sz w:val="28"/>
          <w:szCs w:val="28"/>
        </w:rPr>
        <w:t xml:space="preserve">E nestes quatro anos, dezenas de projetos de lei de Caruso foram levados para apreciação de seus pares na </w:t>
      </w:r>
      <w:proofErr w:type="spellStart"/>
      <w:r w:rsidRPr="00F96C9C">
        <w:rPr>
          <w:sz w:val="28"/>
          <w:szCs w:val="28"/>
        </w:rPr>
        <w:t>Assembléia</w:t>
      </w:r>
      <w:proofErr w:type="spellEnd"/>
      <w:r w:rsidRPr="00F96C9C">
        <w:rPr>
          <w:sz w:val="28"/>
          <w:szCs w:val="28"/>
        </w:rPr>
        <w:t xml:space="preserve"> Legislativa. Implacável na defesa do consumidor, o deputado propôs que os sites de comércio eletrônico obrigatoriamente publiquem o link do PROCON -SP em suas páginas. Para a modernização do ensino público, sugeriu que as escolas públicas disponibilizem aos seus alunos rede de </w:t>
      </w:r>
      <w:proofErr w:type="spellStart"/>
      <w:r w:rsidRPr="00F96C9C">
        <w:rPr>
          <w:sz w:val="28"/>
          <w:szCs w:val="28"/>
        </w:rPr>
        <w:t>wi</w:t>
      </w:r>
      <w:proofErr w:type="spellEnd"/>
      <w:r w:rsidRPr="00F96C9C">
        <w:rPr>
          <w:sz w:val="28"/>
          <w:szCs w:val="28"/>
        </w:rPr>
        <w:t xml:space="preserve"> </w:t>
      </w:r>
      <w:proofErr w:type="spellStart"/>
      <w:r w:rsidRPr="00F96C9C">
        <w:rPr>
          <w:sz w:val="28"/>
          <w:szCs w:val="28"/>
        </w:rPr>
        <w:t>fi</w:t>
      </w:r>
      <w:proofErr w:type="spellEnd"/>
      <w:r w:rsidRPr="00F96C9C">
        <w:rPr>
          <w:sz w:val="28"/>
          <w:szCs w:val="28"/>
        </w:rPr>
        <w:t xml:space="preserve"> gratuita. Em atenção ao meio ambiente, colocou em debate a recuperação dos mananciais da Bacia Hidrográfica do Guarapiranga.</w:t>
      </w:r>
    </w:p>
    <w:p w:rsidR="00F96C9C" w:rsidRPr="00F96C9C" w:rsidRDefault="00F96C9C" w:rsidP="00F96C9C">
      <w:pPr>
        <w:pStyle w:val="NormalWeb"/>
        <w:shd w:val="clear" w:color="auto" w:fill="FFFFFF"/>
        <w:spacing w:before="0" w:beforeAutospacing="0" w:after="169" w:afterAutospacing="0"/>
        <w:jc w:val="both"/>
        <w:rPr>
          <w:sz w:val="28"/>
          <w:szCs w:val="28"/>
        </w:rPr>
      </w:pPr>
      <w:r>
        <w:rPr>
          <w:sz w:val="28"/>
          <w:szCs w:val="28"/>
        </w:rPr>
        <w:tab/>
      </w:r>
      <w:r w:rsidRPr="00F96C9C">
        <w:rPr>
          <w:sz w:val="28"/>
          <w:szCs w:val="28"/>
        </w:rPr>
        <w:t>E a segurança continua em pauta com dois importantes projetos. O primeiro proíbe a instalação de caixas eletrônicos em supermercados e postos de abastecimento, alvos escolhidos por marginais para explosões e roubos e o segundo, configurasse em uma proposta que institui o Dispositivo de Segurança Preventiva, o DSP, mais conhecido como botão do pânico, que funciona como um GPS e que pode ser utilizado por vítimas que sofreram violência doméstica.</w:t>
      </w:r>
    </w:p>
    <w:p w:rsidR="00F96C9C" w:rsidRPr="00F96C9C" w:rsidRDefault="00F96C9C" w:rsidP="00F96C9C">
      <w:pPr>
        <w:pStyle w:val="NormalWeb"/>
        <w:shd w:val="clear" w:color="auto" w:fill="FFFFFF"/>
        <w:spacing w:before="0" w:beforeAutospacing="0" w:after="169" w:afterAutospacing="0"/>
        <w:jc w:val="both"/>
        <w:rPr>
          <w:sz w:val="28"/>
          <w:szCs w:val="28"/>
        </w:rPr>
      </w:pPr>
      <w:r>
        <w:rPr>
          <w:sz w:val="28"/>
          <w:szCs w:val="28"/>
        </w:rPr>
        <w:tab/>
      </w:r>
      <w:r w:rsidRPr="00F96C9C">
        <w:rPr>
          <w:sz w:val="28"/>
          <w:szCs w:val="28"/>
        </w:rPr>
        <w:t>Neste mandato, os transportes e a saúde ganharam mais atenção.</w:t>
      </w:r>
    </w:p>
    <w:p w:rsidR="00F96C9C" w:rsidRPr="00F96C9C" w:rsidRDefault="00F96C9C" w:rsidP="00F96C9C">
      <w:pPr>
        <w:pStyle w:val="NormalWeb"/>
        <w:shd w:val="clear" w:color="auto" w:fill="FFFFFF"/>
        <w:spacing w:before="0" w:beforeAutospacing="0" w:after="169" w:afterAutospacing="0"/>
        <w:jc w:val="both"/>
        <w:rPr>
          <w:sz w:val="28"/>
          <w:szCs w:val="28"/>
        </w:rPr>
      </w:pPr>
      <w:r>
        <w:rPr>
          <w:sz w:val="28"/>
          <w:szCs w:val="28"/>
        </w:rPr>
        <w:tab/>
      </w:r>
      <w:r w:rsidRPr="00F96C9C">
        <w:rPr>
          <w:sz w:val="28"/>
          <w:szCs w:val="28"/>
        </w:rPr>
        <w:t>Caruso trabalhou junto ao governo do Estado para que as obras de extensão da linha 9 da CPTM tivessem início em 2013 para que fossem minimizados os problemas de fluxo com o trânsito na região, visando melhorar o transporte para todos que residem e trabalham na zona sul de São Paulo. Outra indicação apresentada pelo deputado foi à solicitação para que o Metrô promovesse a expansão da linha lilás se estendendo em Santo Amaro e servindo aos bairros de Capela do Socorro, Cidade Dutra, Grajaú, Varginha e Parelheiros. Uma antiga reivindicação da população também tem sido levada constantemente por Caruso ao governador de São Paulo: o Metrô 24 horas.</w:t>
      </w:r>
    </w:p>
    <w:p w:rsidR="00F96C9C" w:rsidRPr="00F96C9C" w:rsidRDefault="00F96C9C" w:rsidP="00F96C9C">
      <w:pPr>
        <w:pStyle w:val="NormalWeb"/>
        <w:shd w:val="clear" w:color="auto" w:fill="FFFFFF"/>
        <w:spacing w:before="0" w:beforeAutospacing="0" w:after="169" w:afterAutospacing="0"/>
        <w:jc w:val="both"/>
        <w:rPr>
          <w:sz w:val="28"/>
          <w:szCs w:val="28"/>
        </w:rPr>
      </w:pPr>
      <w:r>
        <w:rPr>
          <w:sz w:val="28"/>
          <w:szCs w:val="28"/>
        </w:rPr>
        <w:tab/>
      </w:r>
      <w:r w:rsidRPr="00F96C9C">
        <w:rPr>
          <w:sz w:val="28"/>
          <w:szCs w:val="28"/>
        </w:rPr>
        <w:t xml:space="preserve">Atualmente importante projeto lei de sua autoria foi aprovado na </w:t>
      </w:r>
      <w:proofErr w:type="spellStart"/>
      <w:r w:rsidRPr="00F96C9C">
        <w:rPr>
          <w:sz w:val="28"/>
          <w:szCs w:val="28"/>
        </w:rPr>
        <w:t>Assembléia</w:t>
      </w:r>
      <w:proofErr w:type="spellEnd"/>
      <w:r w:rsidRPr="00F96C9C">
        <w:rPr>
          <w:sz w:val="28"/>
          <w:szCs w:val="28"/>
        </w:rPr>
        <w:t xml:space="preserve"> Legislativa. O projeto de lei que dispõe sobre a obrigatoriedade </w:t>
      </w:r>
      <w:r w:rsidRPr="00F96C9C">
        <w:rPr>
          <w:sz w:val="28"/>
          <w:szCs w:val="28"/>
        </w:rPr>
        <w:lastRenderedPageBreak/>
        <w:t xml:space="preserve">em manter-se no mínimo um vagão em cada composição de trem ou metrô para uso exclusivo de mulheres, em todo o Estado. Batizado de “Vagão Cor de Rosa”, a </w:t>
      </w:r>
      <w:proofErr w:type="spellStart"/>
      <w:r w:rsidRPr="00F96C9C">
        <w:rPr>
          <w:sz w:val="28"/>
          <w:szCs w:val="28"/>
        </w:rPr>
        <w:t>idéia</w:t>
      </w:r>
      <w:proofErr w:type="spellEnd"/>
      <w:r w:rsidRPr="00F96C9C">
        <w:rPr>
          <w:sz w:val="28"/>
          <w:szCs w:val="28"/>
        </w:rPr>
        <w:t xml:space="preserve"> do deputado Jorge Caruso ganhou repercussão na mídia e na população por conta dos casos de abuso sexual, voyeurismo e aliciamentos que as mulheres tem sido vítimas diariamente no Metrô e nos trens da CPTM. Os casos de violência contra a mulher nos trens urbanos geraram discussões favoráveis a </w:t>
      </w:r>
      <w:proofErr w:type="spellStart"/>
      <w:r w:rsidRPr="00F96C9C">
        <w:rPr>
          <w:sz w:val="28"/>
          <w:szCs w:val="28"/>
        </w:rPr>
        <w:t>idéia</w:t>
      </w:r>
      <w:proofErr w:type="spellEnd"/>
      <w:r w:rsidRPr="00F96C9C">
        <w:rPr>
          <w:sz w:val="28"/>
          <w:szCs w:val="28"/>
        </w:rPr>
        <w:t xml:space="preserve"> proposta por Caruso.</w:t>
      </w:r>
    </w:p>
    <w:p w:rsidR="00F96C9C" w:rsidRPr="00F96C9C" w:rsidRDefault="00F96C9C" w:rsidP="00F96C9C">
      <w:pPr>
        <w:pStyle w:val="NormalWeb"/>
        <w:shd w:val="clear" w:color="auto" w:fill="FFFFFF"/>
        <w:spacing w:before="0" w:beforeAutospacing="0" w:after="169" w:afterAutospacing="0"/>
        <w:jc w:val="both"/>
        <w:rPr>
          <w:sz w:val="28"/>
          <w:szCs w:val="28"/>
        </w:rPr>
      </w:pPr>
      <w:r>
        <w:rPr>
          <w:sz w:val="28"/>
          <w:szCs w:val="28"/>
        </w:rPr>
        <w:tab/>
      </w:r>
      <w:r w:rsidRPr="00F96C9C">
        <w:rPr>
          <w:sz w:val="28"/>
          <w:szCs w:val="28"/>
        </w:rPr>
        <w:t xml:space="preserve">Já na saúde, uma grande conquista foi à implantação da Lei do Coraçãozinho. Projeto de Lei de autoria de Jorge Caruso, que determina a </w:t>
      </w:r>
      <w:proofErr w:type="spellStart"/>
      <w:r w:rsidRPr="00F96C9C">
        <w:rPr>
          <w:sz w:val="28"/>
          <w:szCs w:val="28"/>
        </w:rPr>
        <w:t>oximetria</w:t>
      </w:r>
      <w:proofErr w:type="spellEnd"/>
      <w:r w:rsidRPr="00F96C9C">
        <w:rPr>
          <w:sz w:val="28"/>
          <w:szCs w:val="28"/>
        </w:rPr>
        <w:t xml:space="preserve"> de pulso como procedimento obrigatório e gratuito nos berçários das maternidades da rede pública do Estado de São Paulo e que pode detectar precocemente cardiopatias congênitas críticas salvando recém-nascidos. O deputado e seus pares na </w:t>
      </w:r>
      <w:proofErr w:type="spellStart"/>
      <w:r w:rsidRPr="00F96C9C">
        <w:rPr>
          <w:sz w:val="28"/>
          <w:szCs w:val="28"/>
        </w:rPr>
        <w:t>Assembléia</w:t>
      </w:r>
      <w:proofErr w:type="spellEnd"/>
      <w:r w:rsidRPr="00F96C9C">
        <w:rPr>
          <w:sz w:val="28"/>
          <w:szCs w:val="28"/>
        </w:rPr>
        <w:t xml:space="preserve"> Legislativa derrubaram o veto do governador Geraldo Alckmin a proposta e determinaram que projeto se transformasse em lei e acessível a toda população do Estado. </w:t>
      </w:r>
    </w:p>
    <w:p w:rsidR="00F96C9C" w:rsidRPr="00F96C9C" w:rsidRDefault="00F96C9C" w:rsidP="00F96C9C">
      <w:pPr>
        <w:shd w:val="clear" w:color="auto" w:fill="FFFFFF"/>
        <w:spacing w:after="169"/>
        <w:jc w:val="both"/>
        <w:rPr>
          <w:sz w:val="28"/>
          <w:szCs w:val="28"/>
        </w:rPr>
      </w:pPr>
      <w:r>
        <w:rPr>
          <w:sz w:val="28"/>
          <w:szCs w:val="28"/>
        </w:rPr>
        <w:tab/>
      </w:r>
      <w:r w:rsidRPr="00F96C9C">
        <w:rPr>
          <w:sz w:val="28"/>
          <w:szCs w:val="28"/>
        </w:rPr>
        <w:t xml:space="preserve">Com 104 mil, 354 votos, o deputado Jorge Caruso do PMDB de São Paulo foi reeleito com votação recorde e bem superior as obtidas em seus últimos 4 mandatos na </w:t>
      </w:r>
      <w:proofErr w:type="spellStart"/>
      <w:r w:rsidRPr="00F96C9C">
        <w:rPr>
          <w:sz w:val="28"/>
          <w:szCs w:val="28"/>
        </w:rPr>
        <w:t>Assembléia</w:t>
      </w:r>
      <w:proofErr w:type="spellEnd"/>
      <w:r w:rsidRPr="00F96C9C">
        <w:rPr>
          <w:sz w:val="28"/>
          <w:szCs w:val="28"/>
        </w:rPr>
        <w:t xml:space="preserve"> Legislativa de São Paulo. O atual líder da bancada do partido na casa legislativa foi o deputado estadual do PMDB mais votado do partido nas eleições em 2014.</w:t>
      </w:r>
    </w:p>
    <w:p w:rsidR="00F96C9C" w:rsidRPr="00F96C9C" w:rsidRDefault="00F96C9C" w:rsidP="00F96C9C">
      <w:pPr>
        <w:shd w:val="clear" w:color="auto" w:fill="FFFFFF"/>
        <w:spacing w:after="169"/>
        <w:jc w:val="both"/>
        <w:rPr>
          <w:sz w:val="28"/>
          <w:szCs w:val="28"/>
        </w:rPr>
      </w:pPr>
      <w:r>
        <w:rPr>
          <w:sz w:val="28"/>
          <w:szCs w:val="28"/>
        </w:rPr>
        <w:tab/>
      </w:r>
      <w:r w:rsidRPr="00F96C9C">
        <w:rPr>
          <w:sz w:val="28"/>
          <w:szCs w:val="28"/>
        </w:rPr>
        <w:t xml:space="preserve">Autor da Lei do Coraçãozinho, que determina a </w:t>
      </w:r>
      <w:proofErr w:type="spellStart"/>
      <w:r w:rsidRPr="00F96C9C">
        <w:rPr>
          <w:sz w:val="28"/>
          <w:szCs w:val="28"/>
        </w:rPr>
        <w:t>oximetria</w:t>
      </w:r>
      <w:proofErr w:type="spellEnd"/>
      <w:r w:rsidRPr="00F96C9C">
        <w:rPr>
          <w:sz w:val="28"/>
          <w:szCs w:val="28"/>
        </w:rPr>
        <w:t xml:space="preserve"> de pulso como procedimento obrigatório e gratuito nos berçários das maternidades da rede pública do Estado de São Paulo e que detecta precocemente cardiopatias congênitas críticas salvando recém-nascidos, Caruso irá cumprir a partir de janeiro de 2015, o seu 5º mandato consecutivo como deputado estadual. O parlamentar reafirmou compromisso, ao lado de seus pares na </w:t>
      </w:r>
      <w:proofErr w:type="spellStart"/>
      <w:r w:rsidRPr="00F96C9C">
        <w:rPr>
          <w:sz w:val="28"/>
          <w:szCs w:val="28"/>
        </w:rPr>
        <w:t>Assembléia</w:t>
      </w:r>
      <w:proofErr w:type="spellEnd"/>
      <w:r w:rsidRPr="00F96C9C">
        <w:rPr>
          <w:sz w:val="28"/>
          <w:szCs w:val="28"/>
        </w:rPr>
        <w:t xml:space="preserve"> Legislativa, para a elaboração de projetos relevantes e que busquem melhorias significativas aos cidadãos de São Paulo. Entre suas propostas de campanha, uma luta em especial, pode beneficiar os moradores da zona Sul de São Paulo: a construção de uma saída no Rodoanel para os moradores das cidades de Itapecerica da Serra e Embu Guaçu e de bairros próximos como Parelheiros, Capão Redondo e Valo Velho.</w:t>
      </w:r>
    </w:p>
    <w:p w:rsidR="00F96C9C" w:rsidRPr="00F96C9C" w:rsidRDefault="00F96C9C" w:rsidP="00F96C9C">
      <w:pPr>
        <w:shd w:val="clear" w:color="auto" w:fill="FFFFFF"/>
        <w:spacing w:after="169"/>
        <w:jc w:val="both"/>
        <w:rPr>
          <w:sz w:val="28"/>
          <w:szCs w:val="28"/>
        </w:rPr>
      </w:pPr>
      <w:r>
        <w:rPr>
          <w:sz w:val="28"/>
          <w:szCs w:val="28"/>
        </w:rPr>
        <w:lastRenderedPageBreak/>
        <w:tab/>
      </w:r>
      <w:r w:rsidRPr="00F96C9C">
        <w:rPr>
          <w:sz w:val="28"/>
          <w:szCs w:val="28"/>
        </w:rPr>
        <w:t xml:space="preserve">Outro embate com o também reeleito governador de São Paulo e que envolve a melhoria das condições do transporte em trens e no Metrô, poderá novamente virar pauta de discussão na </w:t>
      </w:r>
      <w:proofErr w:type="spellStart"/>
      <w:r w:rsidRPr="00F96C9C">
        <w:rPr>
          <w:sz w:val="28"/>
          <w:szCs w:val="28"/>
        </w:rPr>
        <w:t>Assembléia</w:t>
      </w:r>
      <w:proofErr w:type="spellEnd"/>
      <w:r w:rsidRPr="00F96C9C">
        <w:rPr>
          <w:sz w:val="28"/>
          <w:szCs w:val="28"/>
        </w:rPr>
        <w:t>: Trata-se da luta pelo Vagão das Mulheres, projeto autoria de Jorge Caruso que Alckmin não quis sancionar, apesar da grande maioria dos deputados na casa legislativa terem votado a favor por sua implantação.</w:t>
      </w:r>
    </w:p>
    <w:p w:rsidR="00F96C9C" w:rsidRPr="00F96C9C" w:rsidRDefault="00F96C9C" w:rsidP="00F96C9C">
      <w:pPr>
        <w:shd w:val="clear" w:color="auto" w:fill="FFFFFF"/>
        <w:spacing w:after="169"/>
        <w:jc w:val="both"/>
        <w:rPr>
          <w:sz w:val="28"/>
          <w:szCs w:val="28"/>
        </w:rPr>
      </w:pPr>
      <w:r>
        <w:rPr>
          <w:sz w:val="28"/>
          <w:szCs w:val="28"/>
        </w:rPr>
        <w:tab/>
      </w:r>
      <w:r w:rsidRPr="00F96C9C">
        <w:rPr>
          <w:sz w:val="28"/>
          <w:szCs w:val="28"/>
        </w:rPr>
        <w:t>Como Deputado Estadual reeleito, Jorge Caruso não pretende mudar sua rotina diária onde recebe pessoalmente em seu gabinete, cidadãos, eleitores, prefeitos municipais, vereadores, instituições, ONGs, associações de moradores de bairro, sindicalistas, representantes da juventude e classes trabalhistas de todo o estado de São Paulo.</w:t>
      </w:r>
    </w:p>
    <w:p w:rsidR="006D13FD" w:rsidRPr="005667CB" w:rsidRDefault="006D13FD" w:rsidP="003817FB">
      <w:pPr>
        <w:jc w:val="center"/>
        <w:rPr>
          <w:sz w:val="28"/>
          <w:szCs w:val="28"/>
          <w:u w:val="single"/>
        </w:rPr>
      </w:pPr>
    </w:p>
    <w:p w:rsidR="003817FB" w:rsidRDefault="003817FB" w:rsidP="003817FB">
      <w:pPr>
        <w:jc w:val="center"/>
        <w:rPr>
          <w:sz w:val="28"/>
          <w:szCs w:val="28"/>
        </w:rPr>
      </w:pPr>
    </w:p>
    <w:p w:rsidR="006E2FA3" w:rsidRDefault="006E2FA3" w:rsidP="00FB7B11">
      <w:pPr>
        <w:ind w:firstLine="1134"/>
        <w:jc w:val="both"/>
        <w:rPr>
          <w:sz w:val="28"/>
          <w:szCs w:val="28"/>
        </w:rPr>
      </w:pPr>
      <w:r w:rsidRPr="00FF504C">
        <w:rPr>
          <w:sz w:val="28"/>
          <w:szCs w:val="28"/>
        </w:rPr>
        <w:t xml:space="preserve">Plenário </w:t>
      </w:r>
      <w:proofErr w:type="spellStart"/>
      <w:r w:rsidRPr="00FF504C">
        <w:rPr>
          <w:sz w:val="28"/>
          <w:szCs w:val="28"/>
        </w:rPr>
        <w:t>Benedicto</w:t>
      </w:r>
      <w:proofErr w:type="spellEnd"/>
      <w:r w:rsidRPr="00FF504C">
        <w:rPr>
          <w:sz w:val="28"/>
          <w:szCs w:val="28"/>
        </w:rPr>
        <w:t xml:space="preserve"> </w:t>
      </w:r>
      <w:proofErr w:type="spellStart"/>
      <w:r w:rsidRPr="00FF504C">
        <w:rPr>
          <w:sz w:val="28"/>
          <w:szCs w:val="28"/>
        </w:rPr>
        <w:t>Roschel</w:t>
      </w:r>
      <w:proofErr w:type="spellEnd"/>
      <w:r w:rsidRPr="00FF504C">
        <w:rPr>
          <w:sz w:val="28"/>
          <w:szCs w:val="28"/>
        </w:rPr>
        <w:t xml:space="preserve"> de Moraes, aos </w:t>
      </w:r>
      <w:r w:rsidR="000D5BB7">
        <w:rPr>
          <w:sz w:val="28"/>
          <w:szCs w:val="28"/>
        </w:rPr>
        <w:t>07</w:t>
      </w:r>
      <w:r w:rsidRPr="00FF504C">
        <w:rPr>
          <w:sz w:val="28"/>
          <w:szCs w:val="28"/>
        </w:rPr>
        <w:t xml:space="preserve"> (</w:t>
      </w:r>
      <w:r w:rsidR="000D5BB7">
        <w:rPr>
          <w:sz w:val="28"/>
          <w:szCs w:val="28"/>
        </w:rPr>
        <w:t>sete</w:t>
      </w:r>
      <w:r w:rsidRPr="00FF504C">
        <w:rPr>
          <w:sz w:val="28"/>
          <w:szCs w:val="28"/>
        </w:rPr>
        <w:t xml:space="preserve">) dias do </w:t>
      </w:r>
      <w:r>
        <w:rPr>
          <w:sz w:val="28"/>
          <w:szCs w:val="28"/>
        </w:rPr>
        <w:t>m</w:t>
      </w:r>
      <w:r w:rsidRPr="00FF504C">
        <w:rPr>
          <w:sz w:val="28"/>
          <w:szCs w:val="28"/>
        </w:rPr>
        <w:t xml:space="preserve">ês de </w:t>
      </w:r>
      <w:r w:rsidR="000D5BB7">
        <w:rPr>
          <w:sz w:val="28"/>
          <w:szCs w:val="28"/>
        </w:rPr>
        <w:t>junho</w:t>
      </w:r>
      <w:r>
        <w:rPr>
          <w:sz w:val="28"/>
          <w:szCs w:val="28"/>
        </w:rPr>
        <w:t xml:space="preserve"> de </w:t>
      </w:r>
      <w:r w:rsidR="00FF3CCC">
        <w:rPr>
          <w:sz w:val="28"/>
          <w:szCs w:val="28"/>
        </w:rPr>
        <w:t>2017</w:t>
      </w:r>
      <w:r>
        <w:rPr>
          <w:sz w:val="28"/>
          <w:szCs w:val="28"/>
        </w:rPr>
        <w:t xml:space="preserve">. </w:t>
      </w:r>
    </w:p>
    <w:p w:rsidR="006E2FA3" w:rsidRDefault="006E2FA3" w:rsidP="006E2FA3">
      <w:pPr>
        <w:ind w:firstLine="993"/>
        <w:jc w:val="both"/>
        <w:rPr>
          <w:sz w:val="28"/>
          <w:szCs w:val="28"/>
        </w:rPr>
      </w:pPr>
    </w:p>
    <w:p w:rsidR="006E2FA3" w:rsidRDefault="006E2FA3" w:rsidP="006E2FA3">
      <w:pPr>
        <w:ind w:firstLine="1134"/>
        <w:jc w:val="both"/>
        <w:rPr>
          <w:sz w:val="28"/>
          <w:szCs w:val="28"/>
        </w:rPr>
      </w:pPr>
    </w:p>
    <w:p w:rsidR="00FB7B11" w:rsidRDefault="00FB7B11" w:rsidP="006E2FA3">
      <w:pPr>
        <w:ind w:firstLine="1134"/>
        <w:jc w:val="both"/>
        <w:rPr>
          <w:sz w:val="28"/>
          <w:szCs w:val="28"/>
        </w:rPr>
      </w:pPr>
    </w:p>
    <w:p w:rsidR="006E2FA3" w:rsidRDefault="000D5BB7" w:rsidP="006E2FA3">
      <w:pPr>
        <w:jc w:val="center"/>
        <w:rPr>
          <w:sz w:val="28"/>
          <w:szCs w:val="28"/>
        </w:rPr>
      </w:pPr>
      <w:proofErr w:type="spellStart"/>
      <w:r>
        <w:rPr>
          <w:sz w:val="28"/>
          <w:szCs w:val="28"/>
        </w:rPr>
        <w:t>Clarides</w:t>
      </w:r>
      <w:proofErr w:type="spellEnd"/>
      <w:r>
        <w:rPr>
          <w:sz w:val="28"/>
          <w:szCs w:val="28"/>
        </w:rPr>
        <w:t xml:space="preserve"> Leonardo dos Santos</w:t>
      </w:r>
    </w:p>
    <w:p w:rsidR="00FC6EAA" w:rsidRPr="00354EF3" w:rsidRDefault="000D5BB7" w:rsidP="006E2FA3">
      <w:pPr>
        <w:jc w:val="center"/>
        <w:rPr>
          <w:sz w:val="28"/>
          <w:szCs w:val="28"/>
        </w:rPr>
      </w:pPr>
      <w:proofErr w:type="spellStart"/>
      <w:r>
        <w:rPr>
          <w:sz w:val="28"/>
          <w:szCs w:val="28"/>
        </w:rPr>
        <w:t>Manézinho</w:t>
      </w:r>
      <w:proofErr w:type="spellEnd"/>
      <w:r>
        <w:rPr>
          <w:sz w:val="28"/>
          <w:szCs w:val="28"/>
        </w:rPr>
        <w:t xml:space="preserve"> Corretor</w:t>
      </w:r>
    </w:p>
    <w:p w:rsidR="006E2FA3" w:rsidRDefault="006E2FA3" w:rsidP="006E2FA3">
      <w:pPr>
        <w:jc w:val="center"/>
        <w:rPr>
          <w:sz w:val="28"/>
          <w:szCs w:val="28"/>
        </w:rPr>
      </w:pPr>
      <w:r w:rsidRPr="00354EF3">
        <w:rPr>
          <w:sz w:val="28"/>
          <w:szCs w:val="28"/>
        </w:rPr>
        <w:t>Vereador-</w:t>
      </w:r>
      <w:r w:rsidR="000D5BB7">
        <w:rPr>
          <w:sz w:val="28"/>
          <w:szCs w:val="28"/>
        </w:rPr>
        <w:t>PMDB</w:t>
      </w:r>
    </w:p>
    <w:p w:rsidR="006E2FA3" w:rsidRPr="00354EF3" w:rsidRDefault="006E2FA3" w:rsidP="006E2FA3">
      <w:pPr>
        <w:jc w:val="center"/>
        <w:rPr>
          <w:sz w:val="28"/>
          <w:szCs w:val="28"/>
        </w:rPr>
      </w:pPr>
    </w:p>
    <w:p w:rsidR="006E2FA3" w:rsidRPr="00354EF3" w:rsidRDefault="006E2FA3" w:rsidP="006E2FA3">
      <w:pPr>
        <w:jc w:val="both"/>
        <w:rPr>
          <w:sz w:val="28"/>
          <w:szCs w:val="28"/>
        </w:rPr>
      </w:pPr>
      <w:r w:rsidRPr="00354EF3">
        <w:rPr>
          <w:sz w:val="28"/>
          <w:szCs w:val="28"/>
        </w:rPr>
        <w:t>APOIO:</w:t>
      </w:r>
    </w:p>
    <w:p w:rsidR="006E2FA3" w:rsidRDefault="006E2FA3" w:rsidP="006E2FA3"/>
    <w:p w:rsidR="006E2FA3" w:rsidRDefault="006E2FA3" w:rsidP="006E2FA3"/>
    <w:p w:rsidR="006E2FA3" w:rsidRDefault="006E2FA3" w:rsidP="006E2FA3"/>
    <w:p w:rsidR="006E2FA3" w:rsidRDefault="006E2FA3" w:rsidP="006E2FA3"/>
    <w:p w:rsidR="00651FE5" w:rsidRDefault="00E17E2D">
      <w:r>
        <w:t xml:space="preserve"> </w:t>
      </w:r>
      <w:r w:rsidR="00020D05">
        <w:t xml:space="preserve">           </w:t>
      </w:r>
    </w:p>
    <w:sectPr w:rsidR="00651FE5" w:rsidSect="00E17E2D">
      <w:headerReference w:type="default" r:id="rId7"/>
      <w:footerReference w:type="even" r:id="rId8"/>
      <w:footerReference w:type="default" r:id="rId9"/>
      <w:pgSz w:w="11907" w:h="16840"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0D05" w:rsidRDefault="00020D05">
      <w:r>
        <w:separator/>
      </w:r>
    </w:p>
  </w:endnote>
  <w:endnote w:type="continuationSeparator" w:id="0">
    <w:p w:rsidR="00020D05" w:rsidRDefault="00020D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Usar fonte para texto asiático">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D05" w:rsidRDefault="00020D05" w:rsidP="00E17E2D">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020D05" w:rsidRDefault="00020D05">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646822"/>
      <w:docPartObj>
        <w:docPartGallery w:val="Page Numbers (Bottom of Page)"/>
        <w:docPartUnique/>
      </w:docPartObj>
    </w:sdtPr>
    <w:sdtEndPr>
      <w:rPr>
        <w:sz w:val="16"/>
        <w:szCs w:val="16"/>
      </w:rPr>
    </w:sdtEndPr>
    <w:sdtContent>
      <w:p w:rsidR="00FB7B11" w:rsidRPr="00FB7B11" w:rsidRDefault="00FB7B11" w:rsidP="00FB7B11">
        <w:pPr>
          <w:pStyle w:val="Rodap"/>
          <w:jc w:val="center"/>
          <w:rPr>
            <w:sz w:val="16"/>
            <w:szCs w:val="16"/>
          </w:rPr>
        </w:pPr>
        <w:r w:rsidRPr="00FB7B11">
          <w:rPr>
            <w:sz w:val="16"/>
            <w:szCs w:val="16"/>
          </w:rPr>
          <w:fldChar w:fldCharType="begin"/>
        </w:r>
        <w:r w:rsidRPr="00FB7B11">
          <w:rPr>
            <w:sz w:val="16"/>
            <w:szCs w:val="16"/>
          </w:rPr>
          <w:instrText>PAGE   \* MERGEFORMAT</w:instrText>
        </w:r>
        <w:r w:rsidRPr="00FB7B11">
          <w:rPr>
            <w:sz w:val="16"/>
            <w:szCs w:val="16"/>
          </w:rPr>
          <w:fldChar w:fldCharType="separate"/>
        </w:r>
        <w:r w:rsidR="004B7CEF">
          <w:rPr>
            <w:noProof/>
            <w:sz w:val="16"/>
            <w:szCs w:val="16"/>
          </w:rPr>
          <w:t>6</w:t>
        </w:r>
        <w:r w:rsidRPr="00FB7B11">
          <w:rPr>
            <w:sz w:val="16"/>
            <w:szCs w:val="16"/>
          </w:rPr>
          <w:fldChar w:fldCharType="end"/>
        </w:r>
      </w:p>
    </w:sdtContent>
  </w:sdt>
  <w:p w:rsidR="00020D05" w:rsidRDefault="00020D05" w:rsidP="00E17E2D">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0D05" w:rsidRDefault="00020D05">
      <w:r>
        <w:separator/>
      </w:r>
    </w:p>
  </w:footnote>
  <w:footnote w:type="continuationSeparator" w:id="0">
    <w:p w:rsidR="00020D05" w:rsidRDefault="00020D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D05" w:rsidRDefault="00020D05">
    <w:pPr>
      <w:jc w:val="center"/>
      <w:rPr>
        <w:rFonts w:ascii="Bookman Old Style" w:hAnsi="Bookman Old Style"/>
        <w:b/>
        <w:spacing w:val="100"/>
        <w:sz w:val="28"/>
      </w:rPr>
    </w:pPr>
    <w:r>
      <w:rPr>
        <w:rFonts w:ascii="Bookman Old Style" w:hAnsi="Bookman Old Style"/>
        <w:b/>
        <w:spacing w:val="100"/>
        <w:sz w:val="28"/>
      </w:rPr>
      <w:t>PODER LEGISLATIVO</w:t>
    </w:r>
  </w:p>
  <w:p w:rsidR="00020D05" w:rsidRDefault="00020D05">
    <w:pPr>
      <w:jc w:val="center"/>
    </w:pPr>
    <w:r>
      <w:rPr>
        <w:noProof/>
      </w:rPr>
      <w:drawing>
        <wp:inline distT="0" distB="0" distL="0" distR="0" wp14:anchorId="2D0F411F" wp14:editId="3D4202B3">
          <wp:extent cx="1085850" cy="11049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1104900"/>
                  </a:xfrm>
                  <a:prstGeom prst="rect">
                    <a:avLst/>
                  </a:prstGeom>
                  <a:noFill/>
                  <a:ln>
                    <a:noFill/>
                  </a:ln>
                </pic:spPr>
              </pic:pic>
            </a:graphicData>
          </a:graphic>
        </wp:inline>
      </w:drawing>
    </w:r>
  </w:p>
  <w:p w:rsidR="00020D05" w:rsidRDefault="00020D05">
    <w:pPr>
      <w:jc w:val="center"/>
      <w:rPr>
        <w:rFonts w:ascii="Bookman Old Style" w:hAnsi="Bookman Old Style"/>
        <w:b/>
        <w:spacing w:val="90"/>
        <w:sz w:val="26"/>
      </w:rPr>
    </w:pPr>
    <w:r>
      <w:rPr>
        <w:rFonts w:ascii="Bookman Old Style" w:hAnsi="Bookman Old Style"/>
        <w:b/>
        <w:spacing w:val="90"/>
        <w:sz w:val="26"/>
      </w:rPr>
      <w:t>CÂMARA MUNICIPAL DE EMBU-GUAÇU</w:t>
    </w:r>
  </w:p>
  <w:p w:rsidR="00020D05" w:rsidRPr="0026612B" w:rsidRDefault="00020D05">
    <w:pPr>
      <w:pStyle w:val="Ttulo2"/>
      <w:rPr>
        <w:color w:val="auto"/>
      </w:rPr>
    </w:pPr>
    <w:r w:rsidRPr="0026612B">
      <w:rPr>
        <w:color w:val="auto"/>
      </w:rPr>
      <w:t>PALÁCIO VEREADOR ALBERTO RIBEIRO PINTO</w:t>
    </w:r>
  </w:p>
  <w:p w:rsidR="00020D05" w:rsidRDefault="00020D05">
    <w:pPr>
      <w:jc w:val="center"/>
      <w:rPr>
        <w:rFonts w:ascii="Arial" w:hAnsi="Arial"/>
        <w:b/>
        <w:spacing w:val="30"/>
        <w:sz w:val="16"/>
      </w:rPr>
    </w:pPr>
    <w:r>
      <w:rPr>
        <w:rFonts w:ascii="Arial" w:hAnsi="Arial"/>
        <w:b/>
        <w:spacing w:val="30"/>
        <w:sz w:val="16"/>
      </w:rPr>
      <w:t xml:space="preserve">Rua  </w:t>
    </w:r>
    <w:proofErr w:type="spellStart"/>
    <w:r>
      <w:rPr>
        <w:rFonts w:ascii="Arial" w:hAnsi="Arial"/>
        <w:b/>
        <w:spacing w:val="30"/>
        <w:sz w:val="16"/>
      </w:rPr>
      <w:t>Emilia</w:t>
    </w:r>
    <w:proofErr w:type="spellEnd"/>
    <w:r>
      <w:rPr>
        <w:rFonts w:ascii="Arial" w:hAnsi="Arial"/>
        <w:b/>
        <w:spacing w:val="30"/>
        <w:sz w:val="16"/>
      </w:rPr>
      <w:t xml:space="preserve"> Pires,  135 - Embu-Guaçu - SP - CEP  06900-000</w:t>
    </w:r>
  </w:p>
  <w:p w:rsidR="00020D05" w:rsidRDefault="00020D05">
    <w:pPr>
      <w:jc w:val="center"/>
      <w:rPr>
        <w:rFonts w:ascii="Arial" w:hAnsi="Arial"/>
        <w:b/>
        <w:spacing w:val="30"/>
        <w:sz w:val="16"/>
      </w:rPr>
    </w:pPr>
    <w:proofErr w:type="spellStart"/>
    <w:r>
      <w:rPr>
        <w:rFonts w:ascii="Arial" w:hAnsi="Arial"/>
        <w:b/>
        <w:spacing w:val="30"/>
        <w:sz w:val="16"/>
      </w:rPr>
      <w:t>Tel</w:t>
    </w:r>
    <w:proofErr w:type="spellEnd"/>
    <w:r>
      <w:rPr>
        <w:rFonts w:ascii="Arial" w:hAnsi="Arial"/>
        <w:b/>
        <w:spacing w:val="30"/>
        <w:sz w:val="16"/>
      </w:rPr>
      <w:t>/Fax 4661-1078 - E-mail camaraembuguacu@uol.com.br</w:t>
    </w:r>
  </w:p>
  <w:p w:rsidR="00020D05" w:rsidRDefault="00020D05">
    <w:pPr>
      <w:jc w:val="center"/>
      <w:rPr>
        <w:rFonts w:ascii="Arial" w:hAnsi="Arial"/>
        <w:b/>
        <w:spacing w:val="30"/>
        <w:sz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2FA3"/>
    <w:rsid w:val="00020D05"/>
    <w:rsid w:val="000D5BB7"/>
    <w:rsid w:val="0018752B"/>
    <w:rsid w:val="0019318C"/>
    <w:rsid w:val="001F1558"/>
    <w:rsid w:val="00213DBA"/>
    <w:rsid w:val="0026609C"/>
    <w:rsid w:val="002E73F8"/>
    <w:rsid w:val="00340535"/>
    <w:rsid w:val="003817FB"/>
    <w:rsid w:val="003A07FD"/>
    <w:rsid w:val="00494F84"/>
    <w:rsid w:val="004B7CEF"/>
    <w:rsid w:val="00527FB6"/>
    <w:rsid w:val="005667CB"/>
    <w:rsid w:val="00651FE5"/>
    <w:rsid w:val="006973ED"/>
    <w:rsid w:val="006B0755"/>
    <w:rsid w:val="006D13FD"/>
    <w:rsid w:val="006E2FA3"/>
    <w:rsid w:val="006E6AD4"/>
    <w:rsid w:val="00757870"/>
    <w:rsid w:val="007E5059"/>
    <w:rsid w:val="00843678"/>
    <w:rsid w:val="00887FF9"/>
    <w:rsid w:val="00895FD0"/>
    <w:rsid w:val="00960DF7"/>
    <w:rsid w:val="00A83BF1"/>
    <w:rsid w:val="00E17E2D"/>
    <w:rsid w:val="00E20428"/>
    <w:rsid w:val="00EB3239"/>
    <w:rsid w:val="00F96C9C"/>
    <w:rsid w:val="00F9737F"/>
    <w:rsid w:val="00FB7B11"/>
    <w:rsid w:val="00FC6EAA"/>
    <w:rsid w:val="00FD2029"/>
    <w:rsid w:val="00FF3CC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2FA3"/>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qFormat/>
    <w:rsid w:val="006E2FA3"/>
    <w:pPr>
      <w:keepNext/>
      <w:jc w:val="center"/>
      <w:outlineLvl w:val="1"/>
    </w:pPr>
    <w:rPr>
      <w:rFonts w:ascii="Bookman Old Style" w:hAnsi="Bookman Old Style"/>
      <w:b/>
      <w:color w:val="FF0000"/>
      <w:spacing w:val="90"/>
      <w:sz w:val="20"/>
      <w:szCs w:val="20"/>
    </w:rPr>
  </w:style>
  <w:style w:type="paragraph" w:styleId="Ttulo3">
    <w:name w:val="heading 3"/>
    <w:basedOn w:val="Normal"/>
    <w:next w:val="Normal"/>
    <w:link w:val="Ttulo3Char"/>
    <w:uiPriority w:val="9"/>
    <w:semiHidden/>
    <w:unhideWhenUsed/>
    <w:qFormat/>
    <w:rsid w:val="006D13F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qFormat/>
    <w:rsid w:val="006E2FA3"/>
    <w:pPr>
      <w:keepNext/>
      <w:spacing w:before="240" w:after="60"/>
      <w:outlineLvl w:val="3"/>
    </w:pPr>
    <w:rPr>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6E2FA3"/>
    <w:rPr>
      <w:rFonts w:ascii="Bookman Old Style" w:eastAsia="Times New Roman" w:hAnsi="Bookman Old Style" w:cs="Times New Roman"/>
      <w:b/>
      <w:color w:val="FF0000"/>
      <w:spacing w:val="90"/>
      <w:sz w:val="20"/>
      <w:szCs w:val="20"/>
      <w:lang w:eastAsia="pt-BR"/>
    </w:rPr>
  </w:style>
  <w:style w:type="character" w:customStyle="1" w:styleId="Ttulo4Char">
    <w:name w:val="Título 4 Char"/>
    <w:basedOn w:val="Fontepargpadro"/>
    <w:link w:val="Ttulo4"/>
    <w:rsid w:val="006E2FA3"/>
    <w:rPr>
      <w:rFonts w:ascii="Times New Roman" w:eastAsia="Times New Roman" w:hAnsi="Times New Roman" w:cs="Times New Roman"/>
      <w:b/>
      <w:bCs/>
      <w:sz w:val="28"/>
      <w:szCs w:val="28"/>
      <w:lang w:eastAsia="pt-BR"/>
    </w:rPr>
  </w:style>
  <w:style w:type="paragraph" w:styleId="Rodap">
    <w:name w:val="footer"/>
    <w:basedOn w:val="Normal"/>
    <w:link w:val="RodapChar"/>
    <w:uiPriority w:val="99"/>
    <w:rsid w:val="006E2FA3"/>
    <w:pPr>
      <w:tabs>
        <w:tab w:val="center" w:pos="4419"/>
        <w:tab w:val="right" w:pos="8838"/>
      </w:tabs>
    </w:pPr>
    <w:rPr>
      <w:color w:val="0000FF"/>
      <w:sz w:val="32"/>
      <w:szCs w:val="20"/>
    </w:rPr>
  </w:style>
  <w:style w:type="character" w:customStyle="1" w:styleId="RodapChar">
    <w:name w:val="Rodapé Char"/>
    <w:basedOn w:val="Fontepargpadro"/>
    <w:link w:val="Rodap"/>
    <w:uiPriority w:val="99"/>
    <w:rsid w:val="006E2FA3"/>
    <w:rPr>
      <w:rFonts w:ascii="Times New Roman" w:eastAsia="Times New Roman" w:hAnsi="Times New Roman" w:cs="Times New Roman"/>
      <w:color w:val="0000FF"/>
      <w:sz w:val="32"/>
      <w:szCs w:val="20"/>
      <w:lang w:eastAsia="pt-BR"/>
    </w:rPr>
  </w:style>
  <w:style w:type="paragraph" w:styleId="Recuodecorpodetexto2">
    <w:name w:val="Body Text Indent 2"/>
    <w:basedOn w:val="Normal"/>
    <w:link w:val="Recuodecorpodetexto2Char"/>
    <w:rsid w:val="006E2FA3"/>
    <w:pPr>
      <w:ind w:firstLine="1416"/>
      <w:jc w:val="both"/>
    </w:pPr>
    <w:rPr>
      <w:rFonts w:ascii="Century Schoolbook" w:hAnsi="Century Schoolbook"/>
      <w:color w:val="0000FF"/>
      <w:sz w:val="28"/>
      <w:szCs w:val="20"/>
    </w:rPr>
  </w:style>
  <w:style w:type="character" w:customStyle="1" w:styleId="Recuodecorpodetexto2Char">
    <w:name w:val="Recuo de corpo de texto 2 Char"/>
    <w:basedOn w:val="Fontepargpadro"/>
    <w:link w:val="Recuodecorpodetexto2"/>
    <w:rsid w:val="006E2FA3"/>
    <w:rPr>
      <w:rFonts w:ascii="Century Schoolbook" w:eastAsia="Times New Roman" w:hAnsi="Century Schoolbook" w:cs="Times New Roman"/>
      <w:color w:val="0000FF"/>
      <w:sz w:val="28"/>
      <w:szCs w:val="20"/>
      <w:lang w:eastAsia="pt-BR"/>
    </w:rPr>
  </w:style>
  <w:style w:type="character" w:styleId="Nmerodepgina">
    <w:name w:val="page number"/>
    <w:basedOn w:val="Fontepargpadro"/>
    <w:rsid w:val="006E2FA3"/>
  </w:style>
  <w:style w:type="paragraph" w:styleId="Textodebalo">
    <w:name w:val="Balloon Text"/>
    <w:basedOn w:val="Normal"/>
    <w:link w:val="TextodebaloChar"/>
    <w:uiPriority w:val="99"/>
    <w:semiHidden/>
    <w:unhideWhenUsed/>
    <w:rsid w:val="006E2FA3"/>
    <w:rPr>
      <w:rFonts w:ascii="Tahoma" w:hAnsi="Tahoma" w:cs="Tahoma"/>
      <w:sz w:val="16"/>
      <w:szCs w:val="16"/>
    </w:rPr>
  </w:style>
  <w:style w:type="character" w:customStyle="1" w:styleId="TextodebaloChar">
    <w:name w:val="Texto de balão Char"/>
    <w:basedOn w:val="Fontepargpadro"/>
    <w:link w:val="Textodebalo"/>
    <w:uiPriority w:val="99"/>
    <w:semiHidden/>
    <w:rsid w:val="006E2FA3"/>
    <w:rPr>
      <w:rFonts w:ascii="Tahoma" w:eastAsia="Times New Roman" w:hAnsi="Tahoma" w:cs="Tahoma"/>
      <w:sz w:val="16"/>
      <w:szCs w:val="16"/>
      <w:lang w:eastAsia="pt-BR"/>
    </w:rPr>
  </w:style>
  <w:style w:type="paragraph" w:styleId="Cabealho">
    <w:name w:val="header"/>
    <w:basedOn w:val="Normal"/>
    <w:link w:val="CabealhoChar"/>
    <w:uiPriority w:val="99"/>
    <w:unhideWhenUsed/>
    <w:rsid w:val="00FD2029"/>
    <w:pPr>
      <w:tabs>
        <w:tab w:val="center" w:pos="4252"/>
        <w:tab w:val="right" w:pos="8504"/>
      </w:tabs>
    </w:pPr>
  </w:style>
  <w:style w:type="character" w:customStyle="1" w:styleId="CabealhoChar">
    <w:name w:val="Cabeçalho Char"/>
    <w:basedOn w:val="Fontepargpadro"/>
    <w:link w:val="Cabealho"/>
    <w:uiPriority w:val="99"/>
    <w:rsid w:val="00FD2029"/>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6D13FD"/>
    <w:rPr>
      <w:rFonts w:asciiTheme="majorHAnsi" w:eastAsiaTheme="majorEastAsia" w:hAnsiTheme="majorHAnsi" w:cstheme="majorBidi"/>
      <w:color w:val="243F60" w:themeColor="accent1" w:themeShade="7F"/>
      <w:sz w:val="24"/>
      <w:szCs w:val="24"/>
      <w:lang w:eastAsia="pt-BR"/>
    </w:rPr>
  </w:style>
  <w:style w:type="paragraph" w:styleId="Recuodecorpodetexto">
    <w:name w:val="Body Text Indent"/>
    <w:basedOn w:val="Normal"/>
    <w:link w:val="RecuodecorpodetextoChar"/>
    <w:uiPriority w:val="99"/>
    <w:semiHidden/>
    <w:unhideWhenUsed/>
    <w:rsid w:val="006D13FD"/>
    <w:pPr>
      <w:spacing w:after="120"/>
      <w:ind w:left="283"/>
    </w:pPr>
  </w:style>
  <w:style w:type="character" w:customStyle="1" w:styleId="RecuodecorpodetextoChar">
    <w:name w:val="Recuo de corpo de texto Char"/>
    <w:basedOn w:val="Fontepargpadro"/>
    <w:link w:val="Recuodecorpodetexto"/>
    <w:uiPriority w:val="99"/>
    <w:semiHidden/>
    <w:rsid w:val="006D13FD"/>
    <w:rPr>
      <w:rFonts w:ascii="Times New Roman" w:eastAsia="Times New Roman" w:hAnsi="Times New Roman" w:cs="Times New Roman"/>
      <w:sz w:val="24"/>
      <w:szCs w:val="24"/>
      <w:lang w:eastAsia="pt-BR"/>
    </w:rPr>
  </w:style>
  <w:style w:type="character" w:styleId="Hyperlink">
    <w:name w:val="Hyperlink"/>
    <w:uiPriority w:val="99"/>
    <w:semiHidden/>
    <w:unhideWhenUsed/>
    <w:rsid w:val="006D13FD"/>
    <w:rPr>
      <w:color w:val="0000FF"/>
      <w:u w:val="single"/>
    </w:rPr>
  </w:style>
  <w:style w:type="paragraph" w:styleId="NormalWeb">
    <w:name w:val="Normal (Web)"/>
    <w:basedOn w:val="Normal"/>
    <w:uiPriority w:val="99"/>
    <w:unhideWhenUsed/>
    <w:rsid w:val="00F96C9C"/>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2FA3"/>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qFormat/>
    <w:rsid w:val="006E2FA3"/>
    <w:pPr>
      <w:keepNext/>
      <w:jc w:val="center"/>
      <w:outlineLvl w:val="1"/>
    </w:pPr>
    <w:rPr>
      <w:rFonts w:ascii="Bookman Old Style" w:hAnsi="Bookman Old Style"/>
      <w:b/>
      <w:color w:val="FF0000"/>
      <w:spacing w:val="90"/>
      <w:sz w:val="20"/>
      <w:szCs w:val="20"/>
    </w:rPr>
  </w:style>
  <w:style w:type="paragraph" w:styleId="Ttulo3">
    <w:name w:val="heading 3"/>
    <w:basedOn w:val="Normal"/>
    <w:next w:val="Normal"/>
    <w:link w:val="Ttulo3Char"/>
    <w:uiPriority w:val="9"/>
    <w:semiHidden/>
    <w:unhideWhenUsed/>
    <w:qFormat/>
    <w:rsid w:val="006D13F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qFormat/>
    <w:rsid w:val="006E2FA3"/>
    <w:pPr>
      <w:keepNext/>
      <w:spacing w:before="240" w:after="60"/>
      <w:outlineLvl w:val="3"/>
    </w:pPr>
    <w:rPr>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6E2FA3"/>
    <w:rPr>
      <w:rFonts w:ascii="Bookman Old Style" w:eastAsia="Times New Roman" w:hAnsi="Bookman Old Style" w:cs="Times New Roman"/>
      <w:b/>
      <w:color w:val="FF0000"/>
      <w:spacing w:val="90"/>
      <w:sz w:val="20"/>
      <w:szCs w:val="20"/>
      <w:lang w:eastAsia="pt-BR"/>
    </w:rPr>
  </w:style>
  <w:style w:type="character" w:customStyle="1" w:styleId="Ttulo4Char">
    <w:name w:val="Título 4 Char"/>
    <w:basedOn w:val="Fontepargpadro"/>
    <w:link w:val="Ttulo4"/>
    <w:rsid w:val="006E2FA3"/>
    <w:rPr>
      <w:rFonts w:ascii="Times New Roman" w:eastAsia="Times New Roman" w:hAnsi="Times New Roman" w:cs="Times New Roman"/>
      <w:b/>
      <w:bCs/>
      <w:sz w:val="28"/>
      <w:szCs w:val="28"/>
      <w:lang w:eastAsia="pt-BR"/>
    </w:rPr>
  </w:style>
  <w:style w:type="paragraph" w:styleId="Rodap">
    <w:name w:val="footer"/>
    <w:basedOn w:val="Normal"/>
    <w:link w:val="RodapChar"/>
    <w:uiPriority w:val="99"/>
    <w:rsid w:val="006E2FA3"/>
    <w:pPr>
      <w:tabs>
        <w:tab w:val="center" w:pos="4419"/>
        <w:tab w:val="right" w:pos="8838"/>
      </w:tabs>
    </w:pPr>
    <w:rPr>
      <w:color w:val="0000FF"/>
      <w:sz w:val="32"/>
      <w:szCs w:val="20"/>
    </w:rPr>
  </w:style>
  <w:style w:type="character" w:customStyle="1" w:styleId="RodapChar">
    <w:name w:val="Rodapé Char"/>
    <w:basedOn w:val="Fontepargpadro"/>
    <w:link w:val="Rodap"/>
    <w:uiPriority w:val="99"/>
    <w:rsid w:val="006E2FA3"/>
    <w:rPr>
      <w:rFonts w:ascii="Times New Roman" w:eastAsia="Times New Roman" w:hAnsi="Times New Roman" w:cs="Times New Roman"/>
      <w:color w:val="0000FF"/>
      <w:sz w:val="32"/>
      <w:szCs w:val="20"/>
      <w:lang w:eastAsia="pt-BR"/>
    </w:rPr>
  </w:style>
  <w:style w:type="paragraph" w:styleId="Recuodecorpodetexto2">
    <w:name w:val="Body Text Indent 2"/>
    <w:basedOn w:val="Normal"/>
    <w:link w:val="Recuodecorpodetexto2Char"/>
    <w:rsid w:val="006E2FA3"/>
    <w:pPr>
      <w:ind w:firstLine="1416"/>
      <w:jc w:val="both"/>
    </w:pPr>
    <w:rPr>
      <w:rFonts w:ascii="Century Schoolbook" w:hAnsi="Century Schoolbook"/>
      <w:color w:val="0000FF"/>
      <w:sz w:val="28"/>
      <w:szCs w:val="20"/>
    </w:rPr>
  </w:style>
  <w:style w:type="character" w:customStyle="1" w:styleId="Recuodecorpodetexto2Char">
    <w:name w:val="Recuo de corpo de texto 2 Char"/>
    <w:basedOn w:val="Fontepargpadro"/>
    <w:link w:val="Recuodecorpodetexto2"/>
    <w:rsid w:val="006E2FA3"/>
    <w:rPr>
      <w:rFonts w:ascii="Century Schoolbook" w:eastAsia="Times New Roman" w:hAnsi="Century Schoolbook" w:cs="Times New Roman"/>
      <w:color w:val="0000FF"/>
      <w:sz w:val="28"/>
      <w:szCs w:val="20"/>
      <w:lang w:eastAsia="pt-BR"/>
    </w:rPr>
  </w:style>
  <w:style w:type="character" w:styleId="Nmerodepgina">
    <w:name w:val="page number"/>
    <w:basedOn w:val="Fontepargpadro"/>
    <w:rsid w:val="006E2FA3"/>
  </w:style>
  <w:style w:type="paragraph" w:styleId="Textodebalo">
    <w:name w:val="Balloon Text"/>
    <w:basedOn w:val="Normal"/>
    <w:link w:val="TextodebaloChar"/>
    <w:uiPriority w:val="99"/>
    <w:semiHidden/>
    <w:unhideWhenUsed/>
    <w:rsid w:val="006E2FA3"/>
    <w:rPr>
      <w:rFonts w:ascii="Tahoma" w:hAnsi="Tahoma" w:cs="Tahoma"/>
      <w:sz w:val="16"/>
      <w:szCs w:val="16"/>
    </w:rPr>
  </w:style>
  <w:style w:type="character" w:customStyle="1" w:styleId="TextodebaloChar">
    <w:name w:val="Texto de balão Char"/>
    <w:basedOn w:val="Fontepargpadro"/>
    <w:link w:val="Textodebalo"/>
    <w:uiPriority w:val="99"/>
    <w:semiHidden/>
    <w:rsid w:val="006E2FA3"/>
    <w:rPr>
      <w:rFonts w:ascii="Tahoma" w:eastAsia="Times New Roman" w:hAnsi="Tahoma" w:cs="Tahoma"/>
      <w:sz w:val="16"/>
      <w:szCs w:val="16"/>
      <w:lang w:eastAsia="pt-BR"/>
    </w:rPr>
  </w:style>
  <w:style w:type="paragraph" w:styleId="Cabealho">
    <w:name w:val="header"/>
    <w:basedOn w:val="Normal"/>
    <w:link w:val="CabealhoChar"/>
    <w:uiPriority w:val="99"/>
    <w:unhideWhenUsed/>
    <w:rsid w:val="00FD2029"/>
    <w:pPr>
      <w:tabs>
        <w:tab w:val="center" w:pos="4252"/>
        <w:tab w:val="right" w:pos="8504"/>
      </w:tabs>
    </w:pPr>
  </w:style>
  <w:style w:type="character" w:customStyle="1" w:styleId="CabealhoChar">
    <w:name w:val="Cabeçalho Char"/>
    <w:basedOn w:val="Fontepargpadro"/>
    <w:link w:val="Cabealho"/>
    <w:uiPriority w:val="99"/>
    <w:rsid w:val="00FD2029"/>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6D13FD"/>
    <w:rPr>
      <w:rFonts w:asciiTheme="majorHAnsi" w:eastAsiaTheme="majorEastAsia" w:hAnsiTheme="majorHAnsi" w:cstheme="majorBidi"/>
      <w:color w:val="243F60" w:themeColor="accent1" w:themeShade="7F"/>
      <w:sz w:val="24"/>
      <w:szCs w:val="24"/>
      <w:lang w:eastAsia="pt-BR"/>
    </w:rPr>
  </w:style>
  <w:style w:type="paragraph" w:styleId="Recuodecorpodetexto">
    <w:name w:val="Body Text Indent"/>
    <w:basedOn w:val="Normal"/>
    <w:link w:val="RecuodecorpodetextoChar"/>
    <w:uiPriority w:val="99"/>
    <w:semiHidden/>
    <w:unhideWhenUsed/>
    <w:rsid w:val="006D13FD"/>
    <w:pPr>
      <w:spacing w:after="120"/>
      <w:ind w:left="283"/>
    </w:pPr>
  </w:style>
  <w:style w:type="character" w:customStyle="1" w:styleId="RecuodecorpodetextoChar">
    <w:name w:val="Recuo de corpo de texto Char"/>
    <w:basedOn w:val="Fontepargpadro"/>
    <w:link w:val="Recuodecorpodetexto"/>
    <w:uiPriority w:val="99"/>
    <w:semiHidden/>
    <w:rsid w:val="006D13FD"/>
    <w:rPr>
      <w:rFonts w:ascii="Times New Roman" w:eastAsia="Times New Roman" w:hAnsi="Times New Roman" w:cs="Times New Roman"/>
      <w:sz w:val="24"/>
      <w:szCs w:val="24"/>
      <w:lang w:eastAsia="pt-BR"/>
    </w:rPr>
  </w:style>
  <w:style w:type="character" w:styleId="Hyperlink">
    <w:name w:val="Hyperlink"/>
    <w:uiPriority w:val="99"/>
    <w:semiHidden/>
    <w:unhideWhenUsed/>
    <w:rsid w:val="006D13FD"/>
    <w:rPr>
      <w:color w:val="0000FF"/>
      <w:u w:val="single"/>
    </w:rPr>
  </w:style>
  <w:style w:type="paragraph" w:styleId="NormalWeb">
    <w:name w:val="Normal (Web)"/>
    <w:basedOn w:val="Normal"/>
    <w:uiPriority w:val="99"/>
    <w:unhideWhenUsed/>
    <w:rsid w:val="00F96C9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9</Pages>
  <Words>2492</Words>
  <Characters>13459</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dc:creator>
  <cp:lastModifiedBy>Sonia</cp:lastModifiedBy>
  <cp:revision>6</cp:revision>
  <cp:lastPrinted>2016-02-22T17:37:00Z</cp:lastPrinted>
  <dcterms:created xsi:type="dcterms:W3CDTF">2017-06-07T20:10:00Z</dcterms:created>
  <dcterms:modified xsi:type="dcterms:W3CDTF">2017-06-13T12:00:00Z</dcterms:modified>
</cp:coreProperties>
</file>