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F18C3">
        <w:rPr>
          <w:rFonts w:ascii="Times New Roman" w:hAnsi="Times New Roman"/>
          <w:sz w:val="24"/>
          <w:szCs w:val="24"/>
        </w:rPr>
        <w:t>656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B6632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7F18C3">
        <w:rPr>
          <w:rFonts w:ascii="Times New Roman" w:hAnsi="Times New Roman"/>
          <w:sz w:val="24"/>
        </w:rPr>
        <w:t>para que reforce a presença da Guarda Municipal no entorno da Escola Estadual Augusto Meyer (Rua Rio Pardo, 1187).</w:t>
      </w:r>
    </w:p>
    <w:p w:rsidR="007F18C3" w:rsidRDefault="007F18C3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481589">
        <w:rPr>
          <w:rFonts w:ascii="Times New Roman" w:hAnsi="Times New Roman"/>
          <w:sz w:val="24"/>
        </w:rPr>
        <w:t xml:space="preserve"> </w:t>
      </w:r>
      <w:r w:rsidR="007F18C3">
        <w:rPr>
          <w:rFonts w:ascii="Times New Roman" w:hAnsi="Times New Roman"/>
          <w:sz w:val="24"/>
        </w:rPr>
        <w:t>os estudantes e moradores da comunidade alegam que é frequente a notícia de delitos</w:t>
      </w:r>
      <w:bookmarkStart w:id="0" w:name="_GoBack"/>
      <w:bookmarkEnd w:id="0"/>
      <w:r w:rsidR="007F18C3">
        <w:rPr>
          <w:rFonts w:ascii="Times New Roman" w:hAnsi="Times New Roman"/>
          <w:sz w:val="24"/>
        </w:rPr>
        <w:t xml:space="preserve"> na região</w:t>
      </w:r>
      <w:r w:rsidR="000C6B62"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D47A9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47A92" w:rsidRPr="00AE0092" w:rsidRDefault="00D47A9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47A92" w:rsidRPr="00D10F58" w:rsidRDefault="00D47A9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47A92" w:rsidRPr="00D10F58" w:rsidRDefault="00D47A9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47A92" w:rsidRPr="0094589C" w:rsidRDefault="00D47A9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6109C6"/>
    <w:rsid w:val="0061517D"/>
    <w:rsid w:val="00640BDA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A453C-2BEC-4503-B691-FCFB2EF9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2017-05-24T16:15:00Z</dcterms:created>
  <dcterms:modified xsi:type="dcterms:W3CDTF">2017-05-24T16:15:00Z</dcterms:modified>
</cp:coreProperties>
</file>