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95C" w:rsidRPr="00EC0831" w:rsidRDefault="00D459FC" w:rsidP="001C195C">
      <w:pPr>
        <w:spacing w:before="100" w:beforeAutospacing="1"/>
        <w:jc w:val="both"/>
        <w:rPr>
          <w:rFonts w:ascii="Consolas" w:hAnsi="Consolas" w:cs="Consolas"/>
        </w:rPr>
      </w:pPr>
      <w:r w:rsidRPr="00EC0831">
        <w:rPr>
          <w:rFonts w:ascii="Consolas" w:hAnsi="Consolas" w:cs="Consolas"/>
        </w:rPr>
        <w:t xml:space="preserve"> </w:t>
      </w:r>
      <w:r w:rsidR="00760B4A" w:rsidRPr="00EC0831">
        <w:rPr>
          <w:rFonts w:ascii="Consolas" w:hAnsi="Consolas" w:cs="Consolas"/>
        </w:rPr>
        <w:t>QUARTA</w:t>
      </w:r>
      <w:r w:rsidR="001C195C" w:rsidRPr="00EC0831">
        <w:rPr>
          <w:rFonts w:ascii="Consolas" w:hAnsi="Consolas" w:cs="Consolas"/>
        </w:rPr>
        <w:t xml:space="preserve"> REUNIÃO ORDINÁRIA </w:t>
      </w:r>
    </w:p>
    <w:p w:rsidR="001C195C" w:rsidRPr="00EC0831" w:rsidRDefault="001C195C" w:rsidP="001C195C">
      <w:pPr>
        <w:jc w:val="both"/>
        <w:rPr>
          <w:rFonts w:ascii="Consolas" w:hAnsi="Consolas" w:cs="Consolas"/>
        </w:rPr>
      </w:pPr>
    </w:p>
    <w:p w:rsidR="001C195C" w:rsidRPr="00EC0831" w:rsidRDefault="001C195C" w:rsidP="001C195C">
      <w:pPr>
        <w:jc w:val="both"/>
        <w:rPr>
          <w:rFonts w:ascii="Consolas" w:hAnsi="Consolas" w:cs="Consolas"/>
          <w:b/>
        </w:rPr>
      </w:pPr>
      <w:r w:rsidRPr="00EC0831">
        <w:rPr>
          <w:rFonts w:ascii="Consolas" w:hAnsi="Consolas" w:cs="Consolas"/>
          <w:b/>
        </w:rPr>
        <w:t>PEQUENO EXPEDIENTE:</w:t>
      </w:r>
    </w:p>
    <w:p w:rsidR="001C195C" w:rsidRPr="00EC0831" w:rsidRDefault="001C195C" w:rsidP="001C195C">
      <w:pPr>
        <w:jc w:val="both"/>
        <w:rPr>
          <w:rFonts w:ascii="Consolas" w:hAnsi="Consolas" w:cs="Consolas"/>
        </w:rPr>
      </w:pPr>
      <w:r w:rsidRPr="00EC0831">
        <w:rPr>
          <w:rFonts w:ascii="Consolas" w:hAnsi="Consolas" w:cs="Consolas"/>
        </w:rPr>
        <w:t>•</w:t>
      </w:r>
      <w:r w:rsidRPr="00EC0831">
        <w:rPr>
          <w:rFonts w:ascii="Consolas" w:hAnsi="Consolas" w:cs="Consolas"/>
        </w:rPr>
        <w:tab/>
        <w:t>LEITURA DA ORDEM DO DIA</w:t>
      </w:r>
    </w:p>
    <w:p w:rsidR="001C195C" w:rsidRPr="00EC0831" w:rsidRDefault="001C195C" w:rsidP="001C195C">
      <w:pPr>
        <w:jc w:val="both"/>
        <w:rPr>
          <w:rFonts w:ascii="Consolas" w:hAnsi="Consolas" w:cs="Consolas"/>
        </w:rPr>
      </w:pPr>
      <w:r w:rsidRPr="00EC0831">
        <w:rPr>
          <w:rFonts w:ascii="Consolas" w:hAnsi="Consolas" w:cs="Consolas"/>
        </w:rPr>
        <w:t>•</w:t>
      </w:r>
      <w:r w:rsidRPr="00EC0831">
        <w:rPr>
          <w:rFonts w:ascii="Consolas" w:hAnsi="Consolas" w:cs="Consolas"/>
        </w:rPr>
        <w:tab/>
        <w:t>LEITURA DO EXPEDIENTE RECEBIDO</w:t>
      </w:r>
    </w:p>
    <w:p w:rsidR="00C14D11" w:rsidRPr="00EC0831" w:rsidRDefault="00C14D11" w:rsidP="00C14D11">
      <w:pPr>
        <w:jc w:val="both"/>
        <w:rPr>
          <w:rFonts w:ascii="Consolas" w:hAnsi="Consolas" w:cs="Consolas"/>
        </w:rPr>
      </w:pPr>
      <w:r w:rsidRPr="00EC0831">
        <w:rPr>
          <w:rFonts w:ascii="Consolas" w:hAnsi="Consolas" w:cs="Consolas"/>
        </w:rPr>
        <w:t>•</w:t>
      </w:r>
      <w:r w:rsidRPr="00EC0831">
        <w:rPr>
          <w:rFonts w:ascii="Consolas" w:hAnsi="Consolas" w:cs="Consolas"/>
        </w:rPr>
        <w:tab/>
        <w:t>LEITURA DA INDICAÇÃO Nº 001/2020</w:t>
      </w:r>
      <w:r w:rsidR="00463E9C">
        <w:rPr>
          <w:rFonts w:ascii="Consolas" w:hAnsi="Consolas" w:cs="Consolas"/>
        </w:rPr>
        <w:t xml:space="preserve"> </w:t>
      </w:r>
      <w:bookmarkStart w:id="0" w:name="_GoBack"/>
      <w:bookmarkEnd w:id="0"/>
    </w:p>
    <w:p w:rsidR="00C14D11" w:rsidRPr="00EC0831" w:rsidRDefault="00C14D11" w:rsidP="00C14D11">
      <w:pPr>
        <w:jc w:val="both"/>
        <w:rPr>
          <w:rFonts w:ascii="Consolas" w:hAnsi="Consolas" w:cs="Consolas"/>
        </w:rPr>
      </w:pPr>
      <w:r w:rsidRPr="00EC0831">
        <w:rPr>
          <w:rFonts w:ascii="Consolas" w:hAnsi="Consolas" w:cs="Consolas"/>
        </w:rPr>
        <w:t>•    LEITURA DA INDICAÇÃO Nº 002/2020</w:t>
      </w:r>
    </w:p>
    <w:p w:rsidR="00C14D11" w:rsidRPr="00EC0831" w:rsidRDefault="00C14D11" w:rsidP="00C14D11">
      <w:pPr>
        <w:jc w:val="both"/>
        <w:rPr>
          <w:rFonts w:ascii="Consolas" w:hAnsi="Consolas" w:cs="Consolas"/>
        </w:rPr>
      </w:pPr>
      <w:r w:rsidRPr="00EC0831">
        <w:rPr>
          <w:rFonts w:ascii="Consolas" w:hAnsi="Consolas" w:cs="Consolas"/>
        </w:rPr>
        <w:t>•</w:t>
      </w:r>
      <w:r w:rsidRPr="00EC0831">
        <w:rPr>
          <w:rFonts w:ascii="Consolas" w:hAnsi="Consolas" w:cs="Consolas"/>
        </w:rPr>
        <w:tab/>
        <w:t>INSCRIÇÕES PARA O GRANDE EXPEDIENTE</w:t>
      </w:r>
    </w:p>
    <w:p w:rsidR="00C14D11" w:rsidRPr="00EC0831" w:rsidRDefault="00C14D11" w:rsidP="00C14D11">
      <w:pPr>
        <w:jc w:val="both"/>
        <w:rPr>
          <w:rFonts w:ascii="Consolas" w:hAnsi="Consolas" w:cs="Consolas"/>
        </w:rPr>
      </w:pPr>
    </w:p>
    <w:p w:rsidR="001C195C" w:rsidRPr="00EC0831" w:rsidRDefault="001C195C" w:rsidP="001C195C">
      <w:pPr>
        <w:jc w:val="both"/>
        <w:rPr>
          <w:rFonts w:ascii="Consolas" w:hAnsi="Consolas" w:cs="Consolas"/>
          <w:b/>
        </w:rPr>
      </w:pPr>
      <w:r w:rsidRPr="00EC0831">
        <w:rPr>
          <w:rFonts w:ascii="Consolas" w:hAnsi="Consolas" w:cs="Consolas"/>
          <w:b/>
        </w:rPr>
        <w:t xml:space="preserve">GRANDE EXPEDIENTE </w:t>
      </w:r>
    </w:p>
    <w:p w:rsidR="001C195C" w:rsidRPr="00EC0831" w:rsidRDefault="001C195C" w:rsidP="001C195C">
      <w:pPr>
        <w:jc w:val="both"/>
        <w:rPr>
          <w:rFonts w:ascii="Consolas" w:hAnsi="Consolas" w:cs="Consolas"/>
          <w:b/>
        </w:rPr>
      </w:pPr>
      <w:r w:rsidRPr="00EC0831">
        <w:rPr>
          <w:rFonts w:ascii="Consolas" w:hAnsi="Consolas" w:cs="Consolas"/>
          <w:b/>
        </w:rPr>
        <w:tab/>
      </w:r>
    </w:p>
    <w:p w:rsidR="001C195C" w:rsidRPr="00EC0831" w:rsidRDefault="001C195C" w:rsidP="001C195C">
      <w:pPr>
        <w:jc w:val="both"/>
        <w:rPr>
          <w:rFonts w:ascii="Consolas" w:hAnsi="Consolas" w:cs="Consolas"/>
          <w:b/>
        </w:rPr>
      </w:pPr>
    </w:p>
    <w:p w:rsidR="001C195C" w:rsidRPr="00EC0831" w:rsidRDefault="001C195C" w:rsidP="001C195C">
      <w:pPr>
        <w:numPr>
          <w:ilvl w:val="0"/>
          <w:numId w:val="1"/>
        </w:numPr>
        <w:jc w:val="both"/>
        <w:rPr>
          <w:rFonts w:ascii="Consolas" w:hAnsi="Consolas" w:cs="Consolas"/>
        </w:rPr>
      </w:pPr>
      <w:r w:rsidRPr="00EC0831">
        <w:rPr>
          <w:rFonts w:ascii="Consolas" w:hAnsi="Consolas" w:cs="Consolas"/>
        </w:rPr>
        <w:t xml:space="preserve">Palavra vaga aos vereadores inscritos. </w:t>
      </w:r>
    </w:p>
    <w:p w:rsidR="001C195C" w:rsidRPr="00EC0831" w:rsidRDefault="001C195C" w:rsidP="001C195C">
      <w:pPr>
        <w:jc w:val="both"/>
        <w:rPr>
          <w:rFonts w:ascii="Consolas" w:hAnsi="Consolas" w:cs="Consolas"/>
        </w:rPr>
      </w:pPr>
    </w:p>
    <w:p w:rsidR="001C195C" w:rsidRPr="00EC0831" w:rsidRDefault="001C195C" w:rsidP="001C195C">
      <w:pPr>
        <w:jc w:val="both"/>
        <w:rPr>
          <w:rFonts w:ascii="Consolas" w:hAnsi="Consolas" w:cs="Consolas"/>
        </w:rPr>
      </w:pPr>
      <w:r w:rsidRPr="00EC0831">
        <w:rPr>
          <w:rFonts w:ascii="Consolas" w:hAnsi="Consolas" w:cs="Consolas"/>
        </w:rPr>
        <w:t xml:space="preserve">   •</w:t>
      </w:r>
      <w:r w:rsidRPr="00EC0831">
        <w:rPr>
          <w:rFonts w:ascii="Consolas" w:hAnsi="Consolas" w:cs="Consolas"/>
        </w:rPr>
        <w:tab/>
        <w:t>INSCRIÇÕES PARA AS CONSIDERAÇÕES FINAIS</w:t>
      </w:r>
    </w:p>
    <w:p w:rsidR="001C195C" w:rsidRDefault="001C195C" w:rsidP="001C195C">
      <w:pPr>
        <w:jc w:val="both"/>
        <w:rPr>
          <w:rFonts w:ascii="Consolas" w:hAnsi="Consolas" w:cs="Consolas"/>
        </w:rPr>
      </w:pPr>
    </w:p>
    <w:p w:rsidR="00EC0831" w:rsidRPr="00EC0831" w:rsidRDefault="00EC0831" w:rsidP="001C195C">
      <w:pPr>
        <w:jc w:val="both"/>
        <w:rPr>
          <w:rFonts w:ascii="Consolas" w:hAnsi="Consolas" w:cs="Consolas"/>
        </w:rPr>
      </w:pPr>
    </w:p>
    <w:p w:rsidR="001C195C" w:rsidRPr="00EC0831" w:rsidRDefault="001C195C" w:rsidP="001C195C">
      <w:pPr>
        <w:jc w:val="both"/>
        <w:rPr>
          <w:rFonts w:ascii="Consolas" w:hAnsi="Consolas" w:cs="Consolas"/>
          <w:b/>
        </w:rPr>
      </w:pPr>
    </w:p>
    <w:p w:rsidR="001C195C" w:rsidRPr="00EC0831" w:rsidRDefault="001C195C" w:rsidP="001C195C">
      <w:pPr>
        <w:jc w:val="both"/>
        <w:rPr>
          <w:rFonts w:ascii="Consolas" w:hAnsi="Consolas" w:cs="Consolas"/>
          <w:b/>
        </w:rPr>
      </w:pPr>
      <w:r w:rsidRPr="00EC0831">
        <w:rPr>
          <w:rFonts w:ascii="Consolas" w:hAnsi="Consolas" w:cs="Consolas"/>
          <w:b/>
        </w:rPr>
        <w:t>2ª PARTE – ORDEM DO DIA</w:t>
      </w:r>
    </w:p>
    <w:p w:rsidR="001C195C" w:rsidRDefault="001C195C" w:rsidP="001C195C">
      <w:pPr>
        <w:jc w:val="both"/>
        <w:rPr>
          <w:rFonts w:ascii="Consolas" w:hAnsi="Consolas" w:cs="Consolas"/>
          <w:b/>
        </w:rPr>
      </w:pPr>
    </w:p>
    <w:p w:rsidR="00EC0831" w:rsidRPr="00EC0831" w:rsidRDefault="00EC0831" w:rsidP="001C195C">
      <w:pPr>
        <w:jc w:val="both"/>
        <w:rPr>
          <w:rFonts w:ascii="Consolas" w:hAnsi="Consolas" w:cs="Consolas"/>
          <w:b/>
        </w:rPr>
      </w:pPr>
    </w:p>
    <w:p w:rsidR="005B5D75" w:rsidRPr="00EC0831" w:rsidRDefault="00351B99" w:rsidP="001C195C">
      <w:pPr>
        <w:jc w:val="both"/>
        <w:rPr>
          <w:rFonts w:ascii="Consolas" w:hAnsi="Consolas" w:cs="Consolas"/>
          <w:b/>
        </w:rPr>
      </w:pPr>
      <w:r w:rsidRPr="00EC0831">
        <w:rPr>
          <w:rFonts w:ascii="Consolas" w:hAnsi="Consolas" w:cs="Consolas"/>
          <w:b/>
        </w:rPr>
        <w:t xml:space="preserve">I – </w:t>
      </w:r>
      <w:r w:rsidR="00760B4A" w:rsidRPr="00EC0831">
        <w:rPr>
          <w:rFonts w:ascii="Consolas" w:hAnsi="Consolas" w:cs="Consolas"/>
          <w:b/>
        </w:rPr>
        <w:t>Primeira</w:t>
      </w:r>
      <w:r w:rsidR="005B5D75" w:rsidRPr="00EC0831">
        <w:rPr>
          <w:rFonts w:ascii="Consolas" w:hAnsi="Consolas" w:cs="Consolas"/>
          <w:b/>
        </w:rPr>
        <w:t xml:space="preserve"> Discussão e Votação do Projeto de Lei nº </w:t>
      </w:r>
      <w:r w:rsidR="00760B4A" w:rsidRPr="00EC0831">
        <w:rPr>
          <w:rFonts w:ascii="Consolas" w:hAnsi="Consolas" w:cs="Consolas"/>
          <w:b/>
        </w:rPr>
        <w:t>901</w:t>
      </w:r>
      <w:r w:rsidR="005B5D75" w:rsidRPr="00EC0831">
        <w:rPr>
          <w:rFonts w:ascii="Consolas" w:hAnsi="Consolas" w:cs="Consolas"/>
          <w:b/>
        </w:rPr>
        <w:t>/2020.</w:t>
      </w:r>
    </w:p>
    <w:p w:rsidR="005B5D75" w:rsidRPr="00EC0831" w:rsidRDefault="005B5D75" w:rsidP="001C195C">
      <w:pPr>
        <w:jc w:val="both"/>
        <w:rPr>
          <w:rFonts w:ascii="Consolas" w:hAnsi="Consolas" w:cs="Consolas"/>
          <w:b/>
        </w:rPr>
      </w:pPr>
      <w:r w:rsidRPr="00EC0831">
        <w:rPr>
          <w:rFonts w:ascii="Consolas" w:hAnsi="Consolas" w:cs="Consolas"/>
          <w:b/>
        </w:rPr>
        <w:t>Autoria: Poder Executivo</w:t>
      </w:r>
    </w:p>
    <w:p w:rsidR="005B5D75" w:rsidRPr="00EC0831" w:rsidRDefault="005B5D75" w:rsidP="001C195C">
      <w:pPr>
        <w:jc w:val="both"/>
        <w:rPr>
          <w:rFonts w:ascii="Calibri" w:eastAsia="Arial Unicode MS" w:hAnsi="Calibri" w:cs="Calibri Light"/>
        </w:rPr>
      </w:pPr>
      <w:r w:rsidRPr="00EC0831">
        <w:rPr>
          <w:rFonts w:ascii="Consolas" w:hAnsi="Consolas" w:cs="Consolas"/>
          <w:b/>
        </w:rPr>
        <w:t xml:space="preserve">Assunto: </w:t>
      </w:r>
      <w:r w:rsidR="00760B4A" w:rsidRPr="00EC0831">
        <w:rPr>
          <w:rFonts w:ascii="Calibri" w:eastAsia="Arial Unicode MS" w:hAnsi="Calibri" w:cs="Calibri Light"/>
        </w:rPr>
        <w:t>Altera o Salário Base da Categoria de Agentes Comunitários de Saúde e da Outras Providencias.</w:t>
      </w:r>
      <w:r w:rsidRPr="00EC0831">
        <w:rPr>
          <w:rFonts w:ascii="Calibri" w:eastAsia="Arial Unicode MS" w:hAnsi="Calibri" w:cs="Calibri Light"/>
        </w:rPr>
        <w:t xml:space="preserve"> </w:t>
      </w:r>
    </w:p>
    <w:p w:rsidR="005B5D75" w:rsidRPr="00EC0831" w:rsidRDefault="005B5D75" w:rsidP="001C195C">
      <w:pPr>
        <w:jc w:val="both"/>
        <w:rPr>
          <w:rFonts w:ascii="Consolas" w:hAnsi="Consolas" w:cs="Consolas"/>
          <w:b/>
        </w:rPr>
      </w:pPr>
    </w:p>
    <w:p w:rsidR="005B5D75" w:rsidRPr="00EC0831" w:rsidRDefault="005B5D75" w:rsidP="005B5D75">
      <w:pPr>
        <w:jc w:val="both"/>
        <w:rPr>
          <w:rFonts w:ascii="Consolas" w:hAnsi="Consolas" w:cs="Consolas"/>
          <w:b/>
        </w:rPr>
      </w:pPr>
      <w:r w:rsidRPr="00EC0831">
        <w:rPr>
          <w:rFonts w:ascii="Consolas" w:hAnsi="Consolas" w:cs="Consolas"/>
          <w:b/>
        </w:rPr>
        <w:t xml:space="preserve">II –Discussão e Votação do Projeto de </w:t>
      </w:r>
      <w:r w:rsidR="00760B4A" w:rsidRPr="00EC0831">
        <w:rPr>
          <w:rFonts w:ascii="Consolas" w:hAnsi="Consolas" w:cs="Consolas"/>
          <w:b/>
        </w:rPr>
        <w:t>Resolução</w:t>
      </w:r>
      <w:r w:rsidRPr="00EC0831">
        <w:rPr>
          <w:rFonts w:ascii="Consolas" w:hAnsi="Consolas" w:cs="Consolas"/>
          <w:b/>
        </w:rPr>
        <w:t xml:space="preserve"> nº </w:t>
      </w:r>
      <w:r w:rsidR="00760B4A" w:rsidRPr="00EC0831">
        <w:rPr>
          <w:rFonts w:ascii="Consolas" w:hAnsi="Consolas" w:cs="Consolas"/>
          <w:b/>
        </w:rPr>
        <w:t>002</w:t>
      </w:r>
      <w:r w:rsidRPr="00EC0831">
        <w:rPr>
          <w:rFonts w:ascii="Consolas" w:hAnsi="Consolas" w:cs="Consolas"/>
          <w:b/>
        </w:rPr>
        <w:t>/2020.</w:t>
      </w:r>
    </w:p>
    <w:p w:rsidR="005B5D75" w:rsidRPr="00EC0831" w:rsidRDefault="005B5D75" w:rsidP="005B5D75">
      <w:pPr>
        <w:jc w:val="both"/>
        <w:rPr>
          <w:rFonts w:ascii="Consolas" w:hAnsi="Consolas" w:cs="Consolas"/>
          <w:b/>
        </w:rPr>
      </w:pPr>
      <w:r w:rsidRPr="00EC0831">
        <w:rPr>
          <w:rFonts w:ascii="Consolas" w:hAnsi="Consolas" w:cs="Consolas"/>
          <w:b/>
        </w:rPr>
        <w:t xml:space="preserve">Autoria: Poder </w:t>
      </w:r>
      <w:r w:rsidR="00760B4A" w:rsidRPr="00EC0831">
        <w:rPr>
          <w:rFonts w:ascii="Consolas" w:hAnsi="Consolas" w:cs="Consolas"/>
          <w:b/>
        </w:rPr>
        <w:t>Legislativo</w:t>
      </w:r>
    </w:p>
    <w:p w:rsidR="005B5D75" w:rsidRPr="00EC0831" w:rsidRDefault="005B5D75" w:rsidP="005B5D75">
      <w:pPr>
        <w:jc w:val="both"/>
        <w:rPr>
          <w:rFonts w:ascii="Calibri" w:eastAsia="Arial Unicode MS" w:hAnsi="Calibri" w:cs="Calibri Light"/>
        </w:rPr>
      </w:pPr>
      <w:r w:rsidRPr="00EC0831">
        <w:rPr>
          <w:rFonts w:ascii="Consolas" w:hAnsi="Consolas" w:cs="Consolas"/>
          <w:b/>
        </w:rPr>
        <w:t xml:space="preserve">Assunto: </w:t>
      </w:r>
      <w:r w:rsidR="00760B4A" w:rsidRPr="00EC0831">
        <w:rPr>
          <w:rFonts w:ascii="Calibri" w:eastAsia="Arial Unicode MS" w:hAnsi="Calibri" w:cs="Calibri"/>
        </w:rPr>
        <w:t>Dispõe Sobre Autorização Para Concessão De Auxilio Alimentação E Da Outras Providencias.</w:t>
      </w:r>
      <w:r w:rsidR="00760B4A" w:rsidRPr="00EC0831">
        <w:rPr>
          <w:rFonts w:ascii="Calibri" w:eastAsia="Arial Unicode MS" w:hAnsi="Calibri" w:cs="Calibri Light"/>
        </w:rPr>
        <w:t xml:space="preserve"> </w:t>
      </w:r>
    </w:p>
    <w:p w:rsidR="005B5D75" w:rsidRPr="00EC0831" w:rsidRDefault="005B5D75" w:rsidP="005B5D75">
      <w:pPr>
        <w:jc w:val="both"/>
        <w:rPr>
          <w:rFonts w:ascii="Calibri" w:eastAsia="Arial Unicode MS" w:hAnsi="Calibri" w:cs="Calibri Light"/>
        </w:rPr>
      </w:pPr>
    </w:p>
    <w:p w:rsidR="008028A4" w:rsidRPr="00EC0831" w:rsidRDefault="008028A4" w:rsidP="008028A4">
      <w:pPr>
        <w:jc w:val="both"/>
        <w:rPr>
          <w:rFonts w:ascii="Consolas" w:hAnsi="Consolas" w:cs="Consolas"/>
          <w:b/>
        </w:rPr>
      </w:pPr>
      <w:r w:rsidRPr="00EC0831">
        <w:rPr>
          <w:rFonts w:ascii="Consolas" w:hAnsi="Consolas" w:cs="Consolas"/>
          <w:b/>
        </w:rPr>
        <w:t xml:space="preserve">III –Discussão e Votação do </w:t>
      </w:r>
      <w:r w:rsidR="00463E9C">
        <w:rPr>
          <w:rFonts w:ascii="Consolas" w:hAnsi="Consolas" w:cs="Consolas"/>
          <w:b/>
        </w:rPr>
        <w:t>Requerimento 001</w:t>
      </w:r>
      <w:r w:rsidRPr="00EC0831">
        <w:rPr>
          <w:rFonts w:ascii="Consolas" w:hAnsi="Consolas" w:cs="Consolas"/>
          <w:b/>
        </w:rPr>
        <w:t>/2020.</w:t>
      </w:r>
    </w:p>
    <w:p w:rsidR="008028A4" w:rsidRPr="00EC0831" w:rsidRDefault="008028A4" w:rsidP="008028A4">
      <w:pPr>
        <w:jc w:val="both"/>
        <w:rPr>
          <w:rFonts w:ascii="Consolas" w:hAnsi="Consolas" w:cs="Consolas"/>
          <w:b/>
        </w:rPr>
      </w:pPr>
      <w:r w:rsidRPr="00EC0831">
        <w:rPr>
          <w:rFonts w:ascii="Consolas" w:hAnsi="Consolas" w:cs="Consolas"/>
          <w:b/>
        </w:rPr>
        <w:t xml:space="preserve">Autoria: Cicero Sampaio Leite </w:t>
      </w:r>
    </w:p>
    <w:p w:rsidR="008028A4" w:rsidRPr="00EC0831" w:rsidRDefault="008028A4" w:rsidP="00EC0831">
      <w:pPr>
        <w:jc w:val="both"/>
      </w:pPr>
      <w:r w:rsidRPr="00EC0831">
        <w:rPr>
          <w:rFonts w:ascii="Consolas" w:hAnsi="Consolas" w:cs="Consolas"/>
          <w:b/>
        </w:rPr>
        <w:t xml:space="preserve">Assunto: </w:t>
      </w:r>
      <w:r w:rsidRPr="00EC0831">
        <w:rPr>
          <w:rFonts w:asciiTheme="majorHAnsi" w:hAnsiTheme="majorHAnsi"/>
          <w:u w:color="000000"/>
        </w:rPr>
        <w:t xml:space="preserve">Venho Por </w:t>
      </w:r>
      <w:proofErr w:type="gramStart"/>
      <w:r w:rsidRPr="00EC0831">
        <w:rPr>
          <w:rFonts w:asciiTheme="majorHAnsi" w:hAnsiTheme="majorHAnsi"/>
          <w:u w:color="000000"/>
        </w:rPr>
        <w:t>Meio  Deste</w:t>
      </w:r>
      <w:proofErr w:type="gramEnd"/>
      <w:r w:rsidRPr="00EC0831">
        <w:rPr>
          <w:rFonts w:asciiTheme="majorHAnsi" w:hAnsiTheme="majorHAnsi"/>
          <w:u w:color="000000"/>
        </w:rPr>
        <w:t xml:space="preserve"> Requerer Do Senhor Prefeito Municipal Que Nos Seja Informado O Valor Que Tem De Saldo Na Conta De Recursos Livre </w:t>
      </w:r>
      <w:r w:rsidR="00463E9C">
        <w:rPr>
          <w:rFonts w:asciiTheme="majorHAnsi" w:hAnsiTheme="majorHAnsi"/>
          <w:u w:color="000000"/>
        </w:rPr>
        <w:t xml:space="preserve">até a </w:t>
      </w:r>
      <w:r w:rsidRPr="00EC0831">
        <w:rPr>
          <w:rFonts w:asciiTheme="majorHAnsi" w:hAnsiTheme="majorHAnsi"/>
          <w:u w:color="000000"/>
        </w:rPr>
        <w:t>Presente Data</w:t>
      </w:r>
    </w:p>
    <w:p w:rsidR="008028A4" w:rsidRDefault="008028A4" w:rsidP="001C195C">
      <w:pPr>
        <w:jc w:val="both"/>
        <w:rPr>
          <w:rFonts w:ascii="Consolas" w:hAnsi="Consolas" w:cs="Consolas"/>
          <w:b/>
        </w:rPr>
      </w:pPr>
    </w:p>
    <w:p w:rsidR="00EC0831" w:rsidRPr="00EC0831" w:rsidRDefault="00EC0831" w:rsidP="001C195C">
      <w:pPr>
        <w:jc w:val="both"/>
        <w:rPr>
          <w:rFonts w:ascii="Consolas" w:hAnsi="Consolas" w:cs="Consolas"/>
          <w:b/>
        </w:rPr>
      </w:pPr>
    </w:p>
    <w:p w:rsidR="001C195C" w:rsidRDefault="001C195C" w:rsidP="001C195C">
      <w:pPr>
        <w:jc w:val="both"/>
        <w:rPr>
          <w:rFonts w:ascii="Consolas" w:hAnsi="Consolas" w:cs="Consolas"/>
          <w:b/>
        </w:rPr>
      </w:pPr>
      <w:r w:rsidRPr="00EC0831">
        <w:rPr>
          <w:rFonts w:ascii="Consolas" w:hAnsi="Consolas" w:cs="Consolas"/>
          <w:b/>
        </w:rPr>
        <w:t xml:space="preserve">CONSIDERAÇÕES FINAIS </w:t>
      </w:r>
    </w:p>
    <w:p w:rsidR="00EC0831" w:rsidRPr="00EC0831" w:rsidRDefault="00EC0831" w:rsidP="001C195C">
      <w:pPr>
        <w:jc w:val="both"/>
        <w:rPr>
          <w:rFonts w:ascii="Consolas" w:hAnsi="Consolas" w:cs="Consolas"/>
          <w:b/>
        </w:rPr>
      </w:pPr>
    </w:p>
    <w:p w:rsidR="001C195C" w:rsidRPr="00EC0831" w:rsidRDefault="001C195C" w:rsidP="001C195C">
      <w:pPr>
        <w:jc w:val="both"/>
        <w:rPr>
          <w:rFonts w:ascii="Consolas" w:hAnsi="Consolas" w:cs="Consolas"/>
        </w:rPr>
      </w:pPr>
      <w:r w:rsidRPr="00EC0831">
        <w:rPr>
          <w:rFonts w:ascii="Consolas" w:hAnsi="Consolas" w:cs="Consolas"/>
        </w:rPr>
        <w:t>•</w:t>
      </w:r>
      <w:r w:rsidRPr="00EC0831">
        <w:rPr>
          <w:rFonts w:ascii="Consolas" w:hAnsi="Consolas" w:cs="Consolas"/>
        </w:rPr>
        <w:tab/>
        <w:t>PALAVRA VAGA AOS VEREADORES INSCRITOS NO LIVRO ESPECIAL DE ORADORES.</w:t>
      </w:r>
    </w:p>
    <w:p w:rsidR="00FB4039" w:rsidRPr="00EC0831" w:rsidRDefault="00FB4039" w:rsidP="001C195C">
      <w:pPr>
        <w:jc w:val="both"/>
        <w:rPr>
          <w:rFonts w:ascii="Consolas" w:hAnsi="Consolas" w:cs="Consolas"/>
        </w:rPr>
      </w:pPr>
    </w:p>
    <w:p w:rsidR="001C195C" w:rsidRPr="00EC0831" w:rsidRDefault="001C195C" w:rsidP="001C195C">
      <w:pPr>
        <w:jc w:val="both"/>
        <w:rPr>
          <w:rFonts w:ascii="Consolas" w:hAnsi="Consolas" w:cs="Arial"/>
        </w:rPr>
      </w:pPr>
      <w:r w:rsidRPr="00EC0831">
        <w:rPr>
          <w:rFonts w:ascii="Consolas" w:hAnsi="Consolas" w:cs="Arial"/>
        </w:rPr>
        <w:t xml:space="preserve">Plenário Daniel Elias, em </w:t>
      </w:r>
      <w:r w:rsidR="00EC0831">
        <w:rPr>
          <w:rFonts w:ascii="Consolas" w:hAnsi="Consolas" w:cs="Arial"/>
        </w:rPr>
        <w:t xml:space="preserve">06 de </w:t>
      </w:r>
      <w:proofErr w:type="gramStart"/>
      <w:r w:rsidR="00EC0831">
        <w:rPr>
          <w:rFonts w:ascii="Consolas" w:hAnsi="Consolas" w:cs="Arial"/>
        </w:rPr>
        <w:t>Março</w:t>
      </w:r>
      <w:proofErr w:type="gramEnd"/>
      <w:r w:rsidR="00EC0831" w:rsidRPr="00EC0831">
        <w:rPr>
          <w:rFonts w:ascii="Consolas" w:hAnsi="Consolas" w:cs="Arial"/>
        </w:rPr>
        <w:t xml:space="preserve"> de</w:t>
      </w:r>
      <w:r w:rsidRPr="00EC0831">
        <w:rPr>
          <w:rFonts w:ascii="Consolas" w:hAnsi="Consolas" w:cs="Arial"/>
        </w:rPr>
        <w:t xml:space="preserve"> 20</w:t>
      </w:r>
      <w:r w:rsidR="00286B2C" w:rsidRPr="00EC0831">
        <w:rPr>
          <w:rFonts w:ascii="Consolas" w:hAnsi="Consolas" w:cs="Arial"/>
        </w:rPr>
        <w:t>20</w:t>
      </w:r>
      <w:r w:rsidRPr="00EC0831">
        <w:rPr>
          <w:rFonts w:ascii="Consolas" w:hAnsi="Consolas" w:cs="Arial"/>
        </w:rPr>
        <w:t>.</w:t>
      </w:r>
    </w:p>
    <w:p w:rsidR="001C195C" w:rsidRPr="00EC0831" w:rsidRDefault="001C195C" w:rsidP="001C195C">
      <w:pPr>
        <w:jc w:val="both"/>
        <w:rPr>
          <w:rFonts w:ascii="Consolas" w:hAnsi="Consolas" w:cs="Arial"/>
        </w:rPr>
      </w:pPr>
    </w:p>
    <w:p w:rsidR="00FB4039" w:rsidRPr="00EC0831" w:rsidRDefault="00FB4039" w:rsidP="001C195C">
      <w:pPr>
        <w:jc w:val="both"/>
        <w:rPr>
          <w:rFonts w:ascii="Consolas" w:hAnsi="Consolas" w:cs="Arial"/>
        </w:rPr>
      </w:pPr>
    </w:p>
    <w:p w:rsidR="00FB4039" w:rsidRPr="00EC0831" w:rsidRDefault="00FB4039" w:rsidP="001C195C">
      <w:pPr>
        <w:jc w:val="both"/>
        <w:rPr>
          <w:rFonts w:ascii="Consolas" w:hAnsi="Consolas" w:cs="Arial"/>
        </w:rPr>
      </w:pPr>
    </w:p>
    <w:p w:rsidR="001C195C" w:rsidRPr="00EC0831" w:rsidRDefault="00FB4039" w:rsidP="001C195C">
      <w:pPr>
        <w:jc w:val="center"/>
        <w:rPr>
          <w:rFonts w:ascii="Consolas" w:hAnsi="Consolas" w:cs="Arial"/>
        </w:rPr>
      </w:pPr>
      <w:r w:rsidRPr="00EC0831">
        <w:rPr>
          <w:rFonts w:ascii="Consolas" w:hAnsi="Consolas" w:cs="Arial"/>
        </w:rPr>
        <w:t>PAULO HENRIQUE FERRARI</w:t>
      </w:r>
    </w:p>
    <w:p w:rsidR="007A2DBD" w:rsidRPr="00EC0831" w:rsidRDefault="001C195C" w:rsidP="001C195C">
      <w:pPr>
        <w:jc w:val="center"/>
      </w:pPr>
      <w:r w:rsidRPr="00EC0831">
        <w:rPr>
          <w:rFonts w:ascii="Consolas" w:hAnsi="Consolas" w:cs="Arial"/>
        </w:rPr>
        <w:t>PRESIDENTE</w:t>
      </w:r>
    </w:p>
    <w:sectPr w:rsidR="007A2DBD" w:rsidRPr="00EC0831" w:rsidSect="00EC0831">
      <w:headerReference w:type="default" r:id="rId7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37C" w:rsidRDefault="00E0037C" w:rsidP="001C195C">
      <w:r>
        <w:separator/>
      </w:r>
    </w:p>
  </w:endnote>
  <w:endnote w:type="continuationSeparator" w:id="0">
    <w:p w:rsidR="00E0037C" w:rsidRDefault="00E0037C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37C" w:rsidRDefault="00E0037C" w:rsidP="001C195C">
      <w:r>
        <w:separator/>
      </w:r>
    </w:p>
  </w:footnote>
  <w:footnote w:type="continuationSeparator" w:id="0">
    <w:p w:rsidR="00E0037C" w:rsidRDefault="00E0037C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286B2C">
      <w:rPr>
        <w:b/>
      </w:rPr>
      <w:t>QUARTA</w:t>
    </w:r>
    <w:r w:rsidRPr="00F9294A">
      <w:rPr>
        <w:b/>
      </w:rPr>
      <w:t xml:space="preserve"> SESSÃO LEGISLATIVA DA SEXTA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847806"/>
    <w:multiLevelType w:val="hybridMultilevel"/>
    <w:tmpl w:val="8EF8293C"/>
    <w:lvl w:ilvl="0" w:tplc="EA16CE4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u w:val="singl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0D7C98"/>
    <w:multiLevelType w:val="hybridMultilevel"/>
    <w:tmpl w:val="41280F44"/>
    <w:lvl w:ilvl="0" w:tplc="0416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9AD"/>
    <w:rsid w:val="00093513"/>
    <w:rsid w:val="000D2E4C"/>
    <w:rsid w:val="000F2E17"/>
    <w:rsid w:val="001C195C"/>
    <w:rsid w:val="001F09AD"/>
    <w:rsid w:val="00280351"/>
    <w:rsid w:val="00286B2C"/>
    <w:rsid w:val="00351B99"/>
    <w:rsid w:val="003F0576"/>
    <w:rsid w:val="00463E9C"/>
    <w:rsid w:val="005601CE"/>
    <w:rsid w:val="0059271B"/>
    <w:rsid w:val="005A4081"/>
    <w:rsid w:val="005B5D75"/>
    <w:rsid w:val="00670A29"/>
    <w:rsid w:val="00735991"/>
    <w:rsid w:val="00760B4A"/>
    <w:rsid w:val="007A2DBD"/>
    <w:rsid w:val="007F009B"/>
    <w:rsid w:val="008028A4"/>
    <w:rsid w:val="0080593C"/>
    <w:rsid w:val="008D6CCE"/>
    <w:rsid w:val="00A50A47"/>
    <w:rsid w:val="00AD1BE0"/>
    <w:rsid w:val="00C14D11"/>
    <w:rsid w:val="00C16D9E"/>
    <w:rsid w:val="00D459FC"/>
    <w:rsid w:val="00DA734C"/>
    <w:rsid w:val="00E0037C"/>
    <w:rsid w:val="00EB3D23"/>
    <w:rsid w:val="00EC0831"/>
    <w:rsid w:val="00F61B77"/>
    <w:rsid w:val="00F77074"/>
    <w:rsid w:val="00FB4039"/>
    <w:rsid w:val="00FC2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9A1067-9D4D-42E5-84AE-B4475C1D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182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 Municipal</cp:lastModifiedBy>
  <cp:revision>23</cp:revision>
  <cp:lastPrinted>2020-03-09T13:41:00Z</cp:lastPrinted>
  <dcterms:created xsi:type="dcterms:W3CDTF">2017-04-03T12:29:00Z</dcterms:created>
  <dcterms:modified xsi:type="dcterms:W3CDTF">2020-03-09T13:42:00Z</dcterms:modified>
</cp:coreProperties>
</file>