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DA4C" w14:textId="3CFBDD41" w:rsidR="004516E7" w:rsidRDefault="00BC4590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BC4590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A32C4E1" wp14:editId="46A7834B">
            <wp:simplePos x="0" y="0"/>
            <wp:positionH relativeFrom="margin">
              <wp:posOffset>4796790</wp:posOffset>
            </wp:positionH>
            <wp:positionV relativeFrom="margin">
              <wp:posOffset>171450</wp:posOffset>
            </wp:positionV>
            <wp:extent cx="1323975" cy="6286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D362A" w14:textId="4E893543" w:rsidR="009C7461" w:rsidRPr="008E4FC4" w:rsidRDefault="009C7461" w:rsidP="00646794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BC4590">
        <w:rPr>
          <w:rFonts w:ascii="Arial" w:hAnsi="Arial" w:cs="Arial"/>
          <w:b/>
          <w:bCs/>
          <w:sz w:val="24"/>
          <w:szCs w:val="24"/>
        </w:rPr>
        <w:t xml:space="preserve"> </w:t>
      </w:r>
      <w:r w:rsidR="00A51A88">
        <w:rPr>
          <w:rFonts w:ascii="Arial" w:hAnsi="Arial" w:cs="Arial"/>
          <w:b/>
          <w:bCs/>
          <w:sz w:val="24"/>
          <w:szCs w:val="24"/>
        </w:rPr>
        <w:t>400</w:t>
      </w:r>
      <w:r w:rsidRPr="008E4FC4">
        <w:rPr>
          <w:rFonts w:ascii="Arial" w:hAnsi="Arial" w:cs="Arial"/>
          <w:b/>
          <w:bCs/>
          <w:sz w:val="24"/>
          <w:szCs w:val="24"/>
        </w:rPr>
        <w:t>/2025</w:t>
      </w:r>
      <w:r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  <w:r w:rsidR="00646794">
        <w:rPr>
          <w:rFonts w:ascii="Arial" w:hAnsi="Arial" w:cs="Arial"/>
          <w:b/>
          <w:bCs/>
          <w:sz w:val="24"/>
          <w:szCs w:val="24"/>
        </w:rPr>
        <w:tab/>
      </w:r>
    </w:p>
    <w:p w14:paraId="76963BBF" w14:textId="477BA89C" w:rsidR="009C7461" w:rsidRPr="00212711" w:rsidRDefault="004516E7" w:rsidP="004516E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</w:t>
      </w:r>
      <w:r w:rsidR="00BC4590">
        <w:rPr>
          <w:rFonts w:ascii="Arial" w:hAnsi="Arial" w:cs="Arial"/>
          <w:b/>
          <w:sz w:val="22"/>
          <w:szCs w:val="22"/>
          <w:lang w:val="pt-BR"/>
        </w:rPr>
        <w:t xml:space="preserve">VEREADORA ALINE BIEZUS – NOVO </w:t>
      </w:r>
    </w:p>
    <w:p w14:paraId="7C7F0359" w14:textId="5C7F9657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4CCBE8E5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871D95">
        <w:rPr>
          <w:rFonts w:ascii="Arial" w:hAnsi="Arial" w:cs="Arial"/>
          <w:sz w:val="22"/>
          <w:szCs w:val="22"/>
          <w:lang w:val="pt-BR"/>
        </w:rPr>
        <w:t xml:space="preserve">O </w:t>
      </w:r>
      <w:r w:rsidR="00212711" w:rsidRPr="00871D95">
        <w:rPr>
          <w:rFonts w:ascii="Arial" w:hAnsi="Arial" w:cs="Arial"/>
          <w:sz w:val="22"/>
          <w:szCs w:val="22"/>
          <w:lang w:val="pt-BR"/>
        </w:rPr>
        <w:t>Vereador</w:t>
      </w:r>
      <w:r w:rsidRPr="00871D95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Pr="00871D95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Pr="00871D95">
        <w:rPr>
          <w:rFonts w:ascii="Arial" w:hAnsi="Arial" w:cs="Arial"/>
          <w:sz w:val="22"/>
          <w:szCs w:val="22"/>
          <w:lang w:val="pt-BR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de</w:t>
      </w:r>
      <w:r w:rsidR="00BC4590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</w:t>
      </w:r>
      <w:r w:rsidR="00BC4590" w:rsidRPr="00BC4590">
        <w:rPr>
          <w:rFonts w:ascii="Arial" w:eastAsia="Arial Unicode MS" w:hAnsi="Arial" w:cs="Arial"/>
          <w:b/>
          <w:bCs/>
          <w:sz w:val="22"/>
          <w:szCs w:val="22"/>
          <w:lang w:val="pt-BR"/>
        </w:rPr>
        <w:t>Xisto José dos Santos</w:t>
      </w:r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7BEB8275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É com sentimento de dor e pesar que o Poder Legislativo Municipal manifesta suas condolências pelo falecimento</w:t>
      </w:r>
      <w:r w:rsidR="004516E7">
        <w:rPr>
          <w:rFonts w:ascii="Arial" w:eastAsia="Arial Unicode MS" w:hAnsi="Arial" w:cs="Arial"/>
          <w:sz w:val="22"/>
          <w:szCs w:val="22"/>
        </w:rPr>
        <w:t xml:space="preserve"> do Sr</w:t>
      </w:r>
      <w:r w:rsidR="00BC4590">
        <w:rPr>
          <w:rFonts w:ascii="Arial" w:eastAsia="Arial Unicode MS" w:hAnsi="Arial" w:cs="Arial"/>
          <w:sz w:val="22"/>
          <w:szCs w:val="22"/>
        </w:rPr>
        <w:t xml:space="preserve">., </w:t>
      </w:r>
      <w:r w:rsidR="00BC4590" w:rsidRPr="00BC4590">
        <w:rPr>
          <w:rFonts w:ascii="Arial" w:eastAsia="Arial Unicode MS" w:hAnsi="Arial" w:cs="Arial"/>
          <w:sz w:val="22"/>
          <w:szCs w:val="22"/>
        </w:rPr>
        <w:t>Xisto José dos Santos</w:t>
      </w:r>
      <w:r w:rsidRPr="00884322">
        <w:rPr>
          <w:rFonts w:ascii="Arial" w:eastAsia="Arial Unicode MS" w:hAnsi="Arial" w:cs="Arial"/>
          <w:sz w:val="22"/>
          <w:szCs w:val="22"/>
        </w:rPr>
        <w:t xml:space="preserve">.  </w:t>
      </w:r>
    </w:p>
    <w:p w14:paraId="0668FF3A" w14:textId="77777777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582BFEC8" w:rsidR="009C7461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BC4590">
        <w:rPr>
          <w:rFonts w:ascii="Arial" w:hAnsi="Arial" w:cs="Arial"/>
          <w:sz w:val="22"/>
          <w:szCs w:val="22"/>
        </w:rPr>
        <w:t xml:space="preserve">05 de setembro </w:t>
      </w:r>
      <w:r w:rsidRPr="00212711">
        <w:rPr>
          <w:rFonts w:ascii="Arial" w:hAnsi="Arial" w:cs="Arial"/>
          <w:sz w:val="22"/>
          <w:szCs w:val="22"/>
        </w:rPr>
        <w:t>de 2025.</w:t>
      </w:r>
    </w:p>
    <w:p w14:paraId="238C804A" w14:textId="60225FF0" w:rsidR="004516E7" w:rsidRDefault="004516E7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9D9D64D" w14:textId="0A86411A" w:rsidR="009C7461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ALINE BIEZUS </w:t>
      </w:r>
    </w:p>
    <w:p w14:paraId="5B7C3026" w14:textId="4483AD08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VEREADORA </w:t>
      </w:r>
    </w:p>
    <w:p w14:paraId="0A91DD48" w14:textId="18E2D0AD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06C3531" w14:textId="6241896B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741A7F0" w14:textId="7CD46266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ACFD671" w14:textId="1262A2C4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D0AFA77" w14:textId="77777777" w:rsidR="00BC4590" w:rsidRPr="00212711" w:rsidRDefault="00BC4590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B02D27C" w14:textId="7DA22C96" w:rsidR="00C10AE7" w:rsidRDefault="00C10AE7" w:rsidP="00212711">
      <w:pPr>
        <w:spacing w:line="360" w:lineRule="auto"/>
        <w:rPr>
          <w:sz w:val="22"/>
          <w:szCs w:val="22"/>
        </w:rPr>
      </w:pPr>
    </w:p>
    <w:p w14:paraId="519577E5" w14:textId="6E255A57" w:rsidR="008E4FC4" w:rsidRDefault="008E4FC4" w:rsidP="00212711">
      <w:pPr>
        <w:spacing w:line="360" w:lineRule="auto"/>
        <w:rPr>
          <w:sz w:val="22"/>
          <w:szCs w:val="22"/>
        </w:rPr>
      </w:pPr>
    </w:p>
    <w:p w14:paraId="2A07A6C1" w14:textId="02950A5E" w:rsidR="008E4FC4" w:rsidRDefault="008E4FC4" w:rsidP="00212711">
      <w:pPr>
        <w:spacing w:line="360" w:lineRule="auto"/>
        <w:rPr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Vereadores Subscritores: </w:t>
      </w:r>
    </w:p>
    <w:p w14:paraId="4E16386A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7A414B3A" w14:textId="619C97B7" w:rsid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4F7544C3" w14:textId="416B2AE1" w:rsidR="00871D95" w:rsidRPr="008E4FC4" w:rsidRDefault="00871D95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Marcos Folador____________________________________________</w:t>
      </w:r>
    </w:p>
    <w:p w14:paraId="35EFE2B6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Valmir Antônio Tonello  ______________________________________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51A8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51A8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FD72FE5">
          <wp:simplePos x="0" y="0"/>
          <wp:positionH relativeFrom="margin">
            <wp:posOffset>-1099185</wp:posOffset>
          </wp:positionH>
          <wp:positionV relativeFrom="margin">
            <wp:posOffset>-1038225</wp:posOffset>
          </wp:positionV>
          <wp:extent cx="7572375" cy="10712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71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51A8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109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4364FB"/>
    <w:rsid w:val="004516E7"/>
    <w:rsid w:val="0053481E"/>
    <w:rsid w:val="00646794"/>
    <w:rsid w:val="00731971"/>
    <w:rsid w:val="007C0303"/>
    <w:rsid w:val="008572FF"/>
    <w:rsid w:val="00871D95"/>
    <w:rsid w:val="00884322"/>
    <w:rsid w:val="008E4FC4"/>
    <w:rsid w:val="009326C8"/>
    <w:rsid w:val="009C7461"/>
    <w:rsid w:val="00A51A88"/>
    <w:rsid w:val="00BC4590"/>
    <w:rsid w:val="00C10AE7"/>
    <w:rsid w:val="00CB0EB3"/>
    <w:rsid w:val="00CF6D5F"/>
    <w:rsid w:val="00D22642"/>
    <w:rsid w:val="00E373E8"/>
    <w:rsid w:val="00E458A4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2025-09-05T12:48:00Z</cp:lastPrinted>
  <dcterms:created xsi:type="dcterms:W3CDTF">2025-09-05T12:48:00Z</dcterms:created>
  <dcterms:modified xsi:type="dcterms:W3CDTF">2025-09-08T11:37:00Z</dcterms:modified>
</cp:coreProperties>
</file>