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5829EC5D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0B46A6">
        <w:rPr>
          <w:rFonts w:asciiTheme="majorHAnsi" w:hAnsiTheme="majorHAnsi" w:cs="Arial"/>
          <w:b/>
          <w:sz w:val="24"/>
          <w:szCs w:val="24"/>
        </w:rPr>
        <w:t>01</w:t>
      </w:r>
      <w:r w:rsidR="000E2EBE">
        <w:rPr>
          <w:rFonts w:asciiTheme="majorHAnsi" w:hAnsiTheme="majorHAnsi" w:cs="Arial"/>
          <w:b/>
          <w:sz w:val="24"/>
          <w:szCs w:val="24"/>
        </w:rPr>
        <w:t>8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4E54B3E5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F837F8">
        <w:rPr>
          <w:rFonts w:asciiTheme="majorHAnsi" w:hAnsiTheme="majorHAnsi" w:cs="Arial"/>
          <w:b/>
          <w:sz w:val="24"/>
          <w:szCs w:val="24"/>
        </w:rPr>
        <w:t>02 de abril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55CE77D6" w14:textId="46183ADD" w:rsidR="00A55AEA" w:rsidRDefault="00A8742F" w:rsidP="00A55AEA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A55AEA">
        <w:rPr>
          <w:rFonts w:asciiTheme="majorHAnsi" w:hAnsiTheme="majorHAnsi" w:cs="Arial"/>
          <w:sz w:val="24"/>
          <w:szCs w:val="24"/>
        </w:rPr>
        <w:t>A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</w:t>
      </w:r>
      <w:r w:rsidR="00A55AEA">
        <w:rPr>
          <w:rFonts w:asciiTheme="majorHAnsi" w:hAnsiTheme="majorHAnsi" w:cs="Arial"/>
          <w:sz w:val="24"/>
          <w:szCs w:val="24"/>
        </w:rPr>
        <w:t>a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850A43" w:rsidRPr="00A8742F">
        <w:rPr>
          <w:rFonts w:asciiTheme="majorHAnsi" w:hAnsiTheme="majorHAnsi" w:cs="Arial"/>
          <w:sz w:val="24"/>
          <w:szCs w:val="24"/>
        </w:rPr>
        <w:t>Il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mo. Sr. </w:t>
      </w:r>
      <w:r w:rsidR="00850A43" w:rsidRPr="00A8742F">
        <w:rPr>
          <w:rFonts w:asciiTheme="majorHAnsi" w:hAnsiTheme="majorHAnsi" w:cs="Arial"/>
          <w:sz w:val="24"/>
          <w:szCs w:val="24"/>
        </w:rPr>
        <w:t>Jander Rodrigues da Silva Secretário de Infraestrutura</w:t>
      </w:r>
      <w:r w:rsidR="00E64D16" w:rsidRPr="00A8742F">
        <w:rPr>
          <w:rFonts w:asciiTheme="majorHAnsi" w:hAnsiTheme="majorHAnsi"/>
          <w:sz w:val="24"/>
          <w:szCs w:val="24"/>
        </w:rPr>
        <w:t>,</w:t>
      </w:r>
      <w:r w:rsidR="00A55AEA" w:rsidRPr="00A55AEA">
        <w:t xml:space="preserve"> </w:t>
      </w:r>
      <w:r w:rsidR="00A55AEA" w:rsidRPr="00A55AEA">
        <w:rPr>
          <w:rFonts w:asciiTheme="majorHAnsi" w:hAnsiTheme="majorHAnsi"/>
          <w:b/>
          <w:bCs/>
          <w:sz w:val="24"/>
          <w:szCs w:val="24"/>
        </w:rPr>
        <w:t xml:space="preserve">para que </w:t>
      </w:r>
      <w:r w:rsidR="00967F3E">
        <w:rPr>
          <w:rFonts w:asciiTheme="majorHAnsi" w:hAnsiTheme="majorHAnsi"/>
          <w:b/>
          <w:bCs/>
          <w:sz w:val="24"/>
          <w:szCs w:val="24"/>
        </w:rPr>
        <w:t>se faça a manutenção</w:t>
      </w:r>
      <w:r w:rsidR="000E2EBE">
        <w:rPr>
          <w:rFonts w:asciiTheme="majorHAnsi" w:hAnsiTheme="majorHAnsi"/>
          <w:b/>
          <w:bCs/>
          <w:sz w:val="24"/>
          <w:szCs w:val="24"/>
        </w:rPr>
        <w:t xml:space="preserve"> do bueiro na Comunidade de Tabuleiro do Luna</w:t>
      </w:r>
      <w:r w:rsidR="00967F3E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0E2EBE">
        <w:rPr>
          <w:rFonts w:asciiTheme="majorHAnsi" w:hAnsiTheme="majorHAnsi"/>
          <w:b/>
          <w:bCs/>
          <w:sz w:val="24"/>
          <w:szCs w:val="24"/>
        </w:rPr>
        <w:t>(colocação de mat</w:t>
      </w:r>
      <w:r w:rsidR="003559C8">
        <w:rPr>
          <w:rFonts w:asciiTheme="majorHAnsi" w:hAnsiTheme="majorHAnsi"/>
          <w:b/>
          <w:bCs/>
          <w:sz w:val="24"/>
          <w:szCs w:val="24"/>
        </w:rPr>
        <w:t>e</w:t>
      </w:r>
      <w:r w:rsidR="000E2EBE">
        <w:rPr>
          <w:rFonts w:asciiTheme="majorHAnsi" w:hAnsiTheme="majorHAnsi"/>
          <w:b/>
          <w:bCs/>
          <w:sz w:val="24"/>
          <w:szCs w:val="24"/>
        </w:rPr>
        <w:t>ria</w:t>
      </w:r>
      <w:r w:rsidR="003559C8">
        <w:rPr>
          <w:rFonts w:asciiTheme="majorHAnsi" w:hAnsiTheme="majorHAnsi"/>
          <w:b/>
          <w:bCs/>
          <w:sz w:val="24"/>
          <w:szCs w:val="24"/>
        </w:rPr>
        <w:t>i</w:t>
      </w:r>
      <w:r w:rsidR="000E2EBE">
        <w:rPr>
          <w:rFonts w:asciiTheme="majorHAnsi" w:hAnsiTheme="majorHAnsi"/>
          <w:b/>
          <w:bCs/>
          <w:sz w:val="24"/>
          <w:szCs w:val="24"/>
        </w:rPr>
        <w:t>s: pedras, pisara, etc.) em frente à casa do Célio de Janjão.</w:t>
      </w:r>
    </w:p>
    <w:p w14:paraId="5A8E2F99" w14:textId="77777777" w:rsidR="000E2EBE" w:rsidRDefault="000E2EBE" w:rsidP="00A55AEA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</w:p>
    <w:p w14:paraId="73DCCD57" w14:textId="77777777" w:rsidR="000E2EBE" w:rsidRDefault="000E2EBE" w:rsidP="000E2EBE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4DF1F9CD" w14:textId="77777777" w:rsidR="00A55AEA" w:rsidRDefault="00A55AEA" w:rsidP="00694974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</w:p>
    <w:p w14:paraId="4E688548" w14:textId="77777777" w:rsidR="001F7043" w:rsidRPr="004624DC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45EF841F" w:rsidR="00B65856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0AC6EAF" w14:textId="77777777" w:rsidR="004624DC" w:rsidRDefault="004624DC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4812FF0" w14:textId="23A558E1" w:rsidR="00E24E8D" w:rsidRDefault="00E24E8D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94F883B" w14:textId="77777777" w:rsidR="00694974" w:rsidRPr="00A8742F" w:rsidRDefault="00694974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069971F8" w:rsidR="006C64E1" w:rsidRPr="00A8742F" w:rsidRDefault="00967F3E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Sheila Pereira Damasceno</w:t>
      </w:r>
    </w:p>
    <w:p w14:paraId="293A21E9" w14:textId="47B5D91C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  <w:r w:rsidR="00967F3E">
        <w:rPr>
          <w:rFonts w:asciiTheme="majorHAnsi" w:hAnsiTheme="majorHAnsi" w:cs="Arial"/>
          <w:sz w:val="24"/>
          <w:szCs w:val="24"/>
        </w:rPr>
        <w:t>a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55D3AB" w14:textId="77777777" w:rsidR="008347FE" w:rsidRDefault="008347FE">
      <w:r>
        <w:separator/>
      </w:r>
    </w:p>
  </w:endnote>
  <w:endnote w:type="continuationSeparator" w:id="0">
    <w:p w14:paraId="1E2B026D" w14:textId="77777777" w:rsidR="008347FE" w:rsidRDefault="00834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FAC2B" w14:textId="77777777" w:rsidR="008347FE" w:rsidRDefault="008347FE">
      <w:r>
        <w:separator/>
      </w:r>
    </w:p>
  </w:footnote>
  <w:footnote w:type="continuationSeparator" w:id="0">
    <w:p w14:paraId="7041F3F1" w14:textId="77777777" w:rsidR="008347FE" w:rsidRDefault="00834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46A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2EBE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306F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4D3B"/>
    <w:rsid w:val="00256EC4"/>
    <w:rsid w:val="00257571"/>
    <w:rsid w:val="002630E3"/>
    <w:rsid w:val="00265254"/>
    <w:rsid w:val="00270610"/>
    <w:rsid w:val="00287898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2F0ACC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9C8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5E1D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4DC"/>
    <w:rsid w:val="004731A3"/>
    <w:rsid w:val="00473421"/>
    <w:rsid w:val="0047417A"/>
    <w:rsid w:val="004742B8"/>
    <w:rsid w:val="0048336D"/>
    <w:rsid w:val="00484F6D"/>
    <w:rsid w:val="00490230"/>
    <w:rsid w:val="0049612C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64B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94974"/>
    <w:rsid w:val="006A6CB9"/>
    <w:rsid w:val="006C2EF1"/>
    <w:rsid w:val="006C64E1"/>
    <w:rsid w:val="006D06CE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16666"/>
    <w:rsid w:val="00822276"/>
    <w:rsid w:val="00827121"/>
    <w:rsid w:val="00830CB9"/>
    <w:rsid w:val="00830EDF"/>
    <w:rsid w:val="00831BB4"/>
    <w:rsid w:val="008347FE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67F3E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3A08"/>
    <w:rsid w:val="009F6FD0"/>
    <w:rsid w:val="00A065DC"/>
    <w:rsid w:val="00A10BD6"/>
    <w:rsid w:val="00A12708"/>
    <w:rsid w:val="00A12E1A"/>
    <w:rsid w:val="00A15B61"/>
    <w:rsid w:val="00A179BC"/>
    <w:rsid w:val="00A21DBB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55AEA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09E2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4E8D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837F8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2024-04-02T12:48:00Z</cp:lastPrinted>
  <dcterms:created xsi:type="dcterms:W3CDTF">2024-04-02T14:31:00Z</dcterms:created>
  <dcterms:modified xsi:type="dcterms:W3CDTF">2024-04-02T14:36:00Z</dcterms:modified>
</cp:coreProperties>
</file>