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19A03" w14:textId="5AF2CB7D" w:rsidR="00220E47" w:rsidRPr="0097653B" w:rsidRDefault="00220E47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EA398C" wp14:editId="42D0AFBD">
            <wp:simplePos x="0" y="0"/>
            <wp:positionH relativeFrom="margin">
              <wp:posOffset>3978275</wp:posOffset>
            </wp:positionH>
            <wp:positionV relativeFrom="margin">
              <wp:posOffset>13335</wp:posOffset>
            </wp:positionV>
            <wp:extent cx="1894205" cy="7239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FFEE9" w14:textId="11096819" w:rsidR="00662226" w:rsidRPr="0097653B" w:rsidRDefault="00041953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87190">
        <w:rPr>
          <w:rFonts w:ascii="Arial" w:hAnsi="Arial" w:cs="Arial"/>
          <w:b/>
          <w:sz w:val="24"/>
          <w:szCs w:val="24"/>
          <w:lang w:val="pt-BR"/>
        </w:rPr>
        <w:t xml:space="preserve"> 193</w:t>
      </w:r>
      <w:r w:rsidRPr="0097653B">
        <w:rPr>
          <w:rFonts w:ascii="Arial" w:hAnsi="Arial" w:cs="Arial"/>
          <w:b/>
          <w:sz w:val="24"/>
          <w:szCs w:val="24"/>
          <w:lang w:val="pt-BR"/>
        </w:rPr>
        <w:t>/202</w:t>
      </w:r>
      <w:r w:rsidR="001806BD">
        <w:rPr>
          <w:rFonts w:ascii="Arial" w:hAnsi="Arial" w:cs="Arial"/>
          <w:b/>
          <w:sz w:val="24"/>
          <w:szCs w:val="24"/>
          <w:lang w:val="pt-BR"/>
        </w:rPr>
        <w:t>6</w:t>
      </w:r>
      <w:r w:rsidRPr="0097653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97653B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97653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7AF43CE9" w14:textId="4468A7D3" w:rsidR="005E435B" w:rsidRPr="0097653B" w:rsidRDefault="00CB0105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97653B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  <w:r w:rsidR="005E435B" w:rsidRPr="0097653B">
        <w:rPr>
          <w:rFonts w:ascii="Arial" w:hAnsi="Arial" w:cs="Arial"/>
          <w:b/>
          <w:sz w:val="24"/>
          <w:szCs w:val="24"/>
          <w:lang w:val="pt-BR"/>
        </w:rPr>
        <w:t>–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 PSDB</w:t>
      </w:r>
      <w:r w:rsidR="00481238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33ED5C95" w14:textId="11EE2448" w:rsidR="00041953" w:rsidRPr="0097653B" w:rsidRDefault="00AD4B74" w:rsidP="0097653B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4C96933A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97653B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663B215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216BF7A" w14:textId="77777777" w:rsidR="00500221" w:rsidRPr="00220E47" w:rsidRDefault="00500221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20E47">
        <w:rPr>
          <w:rFonts w:ascii="Arial" w:hAnsi="Arial" w:cs="Arial"/>
          <w:sz w:val="24"/>
          <w:szCs w:val="24"/>
          <w:lang w:eastAsia="pt-BR"/>
        </w:rPr>
        <w:t>Senhor Presidente,</w:t>
      </w:r>
    </w:p>
    <w:p w14:paraId="79527C41" w14:textId="77777777" w:rsidR="00246ABD" w:rsidRPr="00220E47" w:rsidRDefault="00500221" w:rsidP="00220E4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220E47">
        <w:rPr>
          <w:rFonts w:ascii="Arial" w:hAnsi="Arial" w:cs="Arial"/>
        </w:rPr>
        <w:t xml:space="preserve">A Vereadora que a presente subscreve, na forma regimental, vem mui respeitosamente à presença de Vossa Excelência, </w:t>
      </w:r>
      <w:r w:rsidR="008337C5" w:rsidRPr="00220E47">
        <w:rPr>
          <w:rFonts w:ascii="Arial" w:hAnsi="Arial" w:cs="Arial"/>
          <w:b/>
          <w:bCs/>
        </w:rPr>
        <w:t>REQUERER</w:t>
      </w:r>
      <w:r w:rsidR="008337C5" w:rsidRPr="00220E47">
        <w:rPr>
          <w:rFonts w:ascii="Arial" w:hAnsi="Arial" w:cs="Arial"/>
        </w:rPr>
        <w:t xml:space="preserve">, </w:t>
      </w:r>
      <w:r w:rsidR="00246ABD" w:rsidRPr="00220E47">
        <w:rPr>
          <w:rFonts w:ascii="Arial" w:hAnsi="Arial" w:cs="Arial"/>
        </w:rPr>
        <w:t>após ouvido o Plenário, que seja encaminhado ofício ao Poder Executivo Municipal, por meio da Secretaria competente, solicitando providências e informações acerca de imóvel localizado na Rua Taubaté, nº 600, no Bairro Pinheirinho, no município de Francisco Beltrão, nos seguintes termos:</w:t>
      </w:r>
    </w:p>
    <w:p w14:paraId="2A92F97A" w14:textId="77777777" w:rsidR="00220E47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t>• Que seja realizada vistoria no referido imóvel, a fim de verificar as condições de salubridade e a existência de acúmulo de entulhos, materiais recicláveis e resíduos;</w:t>
      </w:r>
    </w:p>
    <w:p w14:paraId="75876316" w14:textId="77777777" w:rsidR="00220E47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t>• Que seja promovida a notificação do responsável pelo imóvel para que realize a limpeza e organização do local, com a devida remoção dos materiais acumulados;</w:t>
      </w:r>
    </w:p>
    <w:p w14:paraId="56EA5345" w14:textId="77777777" w:rsidR="00220E47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t>• Caso não haja cumprimento da notificação no prazo legal, informar se o Município poderá executar os serviços necessários de forma subsidiária, com posterior cobrança dos custos ao responsável, conforme legislação vigente;</w:t>
      </w:r>
    </w:p>
    <w:p w14:paraId="6C75C744" w14:textId="6FBD942C" w:rsidR="00246ABD" w:rsidRPr="00246ABD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t>• Informar se há registro de denúncias ou protocolos anteriores referentes à situação e quais providências foram adotadas até o momento.</w:t>
      </w:r>
    </w:p>
    <w:p w14:paraId="1532C988" w14:textId="7D6A6D11" w:rsidR="008337C5" w:rsidRPr="00220E47" w:rsidRDefault="008337C5" w:rsidP="00220E4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512EA41C" w14:textId="586A1982" w:rsidR="00041953" w:rsidRPr="00220E47" w:rsidRDefault="00041953" w:rsidP="00220E47">
      <w:pPr>
        <w:suppressAutoHyphens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20E47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7961656B" w14:textId="77777777" w:rsidR="008337C5" w:rsidRPr="00220E47" w:rsidRDefault="008337C5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B4C3F6" w14:textId="77777777" w:rsidR="00246ABD" w:rsidRPr="00246ABD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t>O presente requerimento tem por objetivo atender às reclamações de moradores da região, que relatam a existência de imóvel em condições inadequadas de manutenção, com acúmulo de entulhos, materiais recicláveis e diversos resíduos.</w:t>
      </w:r>
    </w:p>
    <w:p w14:paraId="24CE74A8" w14:textId="77777777" w:rsidR="00246ABD" w:rsidRPr="00246ABD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lastRenderedPageBreak/>
        <w:t>Segundo os relatos, a situação tem gerado forte mau cheiro, além da presença constante de moscas, insetos, roedores e outros animais nocivos, contribuindo para a proliferação de pernilongos e representando risco à saúde pública.</w:t>
      </w:r>
    </w:p>
    <w:p w14:paraId="1F5E2507" w14:textId="77777777" w:rsidR="00246ABD" w:rsidRPr="00246ABD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t>A permanência dessas condições compromete a salubridade do ambiente, afeta diretamente a qualidade de vida dos moradores vizinhos e pode favorecer a disseminação de doenças, tornando necessária a atuação do Poder Público.</w:t>
      </w:r>
    </w:p>
    <w:p w14:paraId="79BF48C5" w14:textId="77777777" w:rsidR="00246ABD" w:rsidRPr="00246ABD" w:rsidRDefault="00246ABD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46ABD">
        <w:rPr>
          <w:rFonts w:ascii="Arial" w:hAnsi="Arial" w:cs="Arial"/>
          <w:sz w:val="24"/>
          <w:szCs w:val="24"/>
          <w:lang w:eastAsia="pt-BR"/>
        </w:rPr>
        <w:t>Dessa forma, faz-se imprescindível a realização de vistoria no local e a adoção das medidas cabíveis, garantindo o cumprimento das normas de limpeza urbana e a preservação da saúde e segurança da comunidade.</w:t>
      </w:r>
    </w:p>
    <w:p w14:paraId="21D06E7F" w14:textId="5BB20D6E" w:rsidR="00041953" w:rsidRPr="00220E47" w:rsidRDefault="00041953" w:rsidP="00220E4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20E47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8337C5" w:rsidRPr="00220E47">
        <w:rPr>
          <w:rFonts w:ascii="Arial" w:hAnsi="Arial" w:cs="Arial"/>
          <w:sz w:val="24"/>
          <w:szCs w:val="24"/>
        </w:rPr>
        <w:t>2</w:t>
      </w:r>
      <w:r w:rsidR="00246ABD" w:rsidRPr="00220E47">
        <w:rPr>
          <w:rFonts w:ascii="Arial" w:hAnsi="Arial" w:cs="Arial"/>
          <w:sz w:val="24"/>
          <w:szCs w:val="24"/>
        </w:rPr>
        <w:t>5</w:t>
      </w:r>
      <w:r w:rsidR="008337C5" w:rsidRPr="00220E47">
        <w:rPr>
          <w:rFonts w:ascii="Arial" w:hAnsi="Arial" w:cs="Arial"/>
          <w:sz w:val="24"/>
          <w:szCs w:val="24"/>
        </w:rPr>
        <w:t xml:space="preserve"> de março</w:t>
      </w:r>
      <w:r w:rsidR="00662226" w:rsidRPr="00220E47">
        <w:rPr>
          <w:rFonts w:ascii="Arial" w:hAnsi="Arial" w:cs="Arial"/>
          <w:sz w:val="24"/>
          <w:szCs w:val="24"/>
        </w:rPr>
        <w:t xml:space="preserve"> de 2026. </w:t>
      </w:r>
    </w:p>
    <w:p w14:paraId="36912A6F" w14:textId="0CD635A5" w:rsidR="00D552FA" w:rsidRPr="00220E47" w:rsidRDefault="00D552FA" w:rsidP="00220E47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0D4B145" w14:textId="4AA14BA1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DF35BC" w14:textId="61987542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30D74CAE" w14:textId="43BFBFDE" w:rsidR="00D552FA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</w:p>
    <w:p w14:paraId="2E3071E7" w14:textId="77777777" w:rsidR="00B1692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8AAB1DD" w14:textId="58BA117F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6396E8C" w14:textId="56190BEE" w:rsidR="008337C5" w:rsidRDefault="008337C5" w:rsidP="0097653B">
      <w:pPr>
        <w:pStyle w:val="Corpodetexto"/>
        <w:spacing w:line="360" w:lineRule="auto"/>
        <w:jc w:val="center"/>
        <w:rPr>
          <w:noProof/>
        </w:rPr>
      </w:pPr>
    </w:p>
    <w:p w14:paraId="26140432" w14:textId="3A246035" w:rsidR="008337C5" w:rsidRDefault="00246ABD" w:rsidP="0097653B">
      <w:pPr>
        <w:pStyle w:val="Corpodetexto"/>
        <w:spacing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AB06700" wp14:editId="1A54CA56">
            <wp:extent cx="4648200" cy="8263729"/>
            <wp:effectExtent l="0" t="0" r="0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9147" cy="826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83DE05" wp14:editId="16F97BE8">
            <wp:extent cx="4638675" cy="8246795"/>
            <wp:effectExtent l="0" t="0" r="0" b="190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467" cy="82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8BB177" wp14:editId="7EED2D66">
            <wp:extent cx="4648200" cy="8263728"/>
            <wp:effectExtent l="0" t="0" r="0" b="444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9926" cy="826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0B317" w14:textId="69D983F1" w:rsidR="00D552FA" w:rsidRPr="008337C5" w:rsidRDefault="00500221" w:rsidP="00220E4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mc:AlternateContent>
          <mc:Choice Requires="wps">
            <w:drawing>
              <wp:inline distT="0" distB="0" distL="0" distR="0" wp14:anchorId="788166DF" wp14:editId="58A7A910">
                <wp:extent cx="304800" cy="304800"/>
                <wp:effectExtent l="0" t="0" r="0" b="0"/>
                <wp:docPr id="2" name="Retâ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176F8C" id="Retângulo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D552FA" w:rsidRPr="008337C5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B14FD" w14:textId="77777777" w:rsidR="00A71395" w:rsidRDefault="00A71395" w:rsidP="004364FB">
      <w:r>
        <w:separator/>
      </w:r>
    </w:p>
  </w:endnote>
  <w:endnote w:type="continuationSeparator" w:id="0">
    <w:p w14:paraId="6ACDE535" w14:textId="77777777" w:rsidR="00A71395" w:rsidRDefault="00A7139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8719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2E1E8" w14:textId="77777777" w:rsidR="00A71395" w:rsidRDefault="00A71395" w:rsidP="004364FB">
      <w:r>
        <w:separator/>
      </w:r>
    </w:p>
  </w:footnote>
  <w:footnote w:type="continuationSeparator" w:id="0">
    <w:p w14:paraId="67AE130D" w14:textId="77777777" w:rsidR="00A71395" w:rsidRDefault="00A7139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8719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8719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8719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8516162">
    <w:abstractNumId w:val="0"/>
  </w:num>
  <w:num w:numId="2" w16cid:durableId="1974285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F1FFD"/>
    <w:rsid w:val="001806BD"/>
    <w:rsid w:val="001C4538"/>
    <w:rsid w:val="001C60D3"/>
    <w:rsid w:val="001D3B7D"/>
    <w:rsid w:val="00220E47"/>
    <w:rsid w:val="00246ABD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238"/>
    <w:rsid w:val="0048158E"/>
    <w:rsid w:val="004A045F"/>
    <w:rsid w:val="00500221"/>
    <w:rsid w:val="00531724"/>
    <w:rsid w:val="005C52E9"/>
    <w:rsid w:val="005E435B"/>
    <w:rsid w:val="005E4B6D"/>
    <w:rsid w:val="00632A9A"/>
    <w:rsid w:val="00662226"/>
    <w:rsid w:val="006D69DC"/>
    <w:rsid w:val="007028FC"/>
    <w:rsid w:val="00744EE3"/>
    <w:rsid w:val="00787190"/>
    <w:rsid w:val="007F2A69"/>
    <w:rsid w:val="00831EA6"/>
    <w:rsid w:val="008337C5"/>
    <w:rsid w:val="00856722"/>
    <w:rsid w:val="008C6A34"/>
    <w:rsid w:val="009326C8"/>
    <w:rsid w:val="0096182D"/>
    <w:rsid w:val="0097653B"/>
    <w:rsid w:val="00A71395"/>
    <w:rsid w:val="00A812BE"/>
    <w:rsid w:val="00AD4B74"/>
    <w:rsid w:val="00B05F6D"/>
    <w:rsid w:val="00B1692B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211EC"/>
    <w:rsid w:val="00E373E8"/>
    <w:rsid w:val="00EB08C4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2026-03-25T16:58:00Z</cp:lastPrinted>
  <dcterms:created xsi:type="dcterms:W3CDTF">2026-03-25T16:55:00Z</dcterms:created>
  <dcterms:modified xsi:type="dcterms:W3CDTF">2026-05-25T14:56:00Z</dcterms:modified>
</cp:coreProperties>
</file>