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A55602">
        <w:rPr>
          <w:b/>
        </w:rPr>
        <w:t>4</w:t>
      </w:r>
      <w:r w:rsidR="00CB21EA">
        <w:rPr>
          <w:b/>
        </w:rPr>
        <w:t>6</w:t>
      </w:r>
      <w:r w:rsidR="0080502B" w:rsidRPr="007B5327">
        <w:rPr>
          <w:b/>
        </w:rPr>
        <w:t xml:space="preserve"> DE </w:t>
      </w:r>
      <w:r w:rsidR="00F876D9">
        <w:rPr>
          <w:b/>
        </w:rPr>
        <w:t>30</w:t>
      </w:r>
      <w:r w:rsidR="00DA5360">
        <w:rPr>
          <w:b/>
        </w:rPr>
        <w:t xml:space="preserve"> DE </w:t>
      </w:r>
      <w:r w:rsidR="00CB21EA">
        <w:rPr>
          <w:b/>
        </w:rPr>
        <w:t>NOVEMBRO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CB21EA" w:rsidRPr="00CB21EA" w:rsidRDefault="00CB21EA" w:rsidP="009235A2">
      <w:pPr>
        <w:ind w:left="4536"/>
        <w:jc w:val="both"/>
        <w:rPr>
          <w:b/>
          <w:bCs/>
          <w:spacing w:val="-1"/>
        </w:rPr>
      </w:pPr>
      <w:r w:rsidRPr="00CB21EA">
        <w:rPr>
          <w:b/>
          <w:bCs/>
          <w:spacing w:val="-1"/>
        </w:rPr>
        <w:t xml:space="preserve">Estabelece o Programa Municipal de </w:t>
      </w:r>
      <w:r w:rsidR="00C05BDD">
        <w:rPr>
          <w:b/>
          <w:bCs/>
          <w:spacing w:val="-1"/>
        </w:rPr>
        <w:t xml:space="preserve">Desenvolvimento Econômico para </w:t>
      </w:r>
      <w:r w:rsidRPr="00CB21EA">
        <w:rPr>
          <w:b/>
          <w:bCs/>
          <w:spacing w:val="-1"/>
        </w:rPr>
        <w:t>geração de empregos e aumento d</w:t>
      </w:r>
      <w:r w:rsidR="00C05BDD">
        <w:rPr>
          <w:b/>
          <w:bCs/>
          <w:spacing w:val="-1"/>
        </w:rPr>
        <w:t>a arrecadação, através do</w:t>
      </w:r>
      <w:r w:rsidRPr="00CB21EA">
        <w:rPr>
          <w:b/>
          <w:bCs/>
          <w:spacing w:val="-1"/>
        </w:rPr>
        <w:t xml:space="preserve"> incentivo </w:t>
      </w:r>
      <w:r w:rsidR="00C05BDD">
        <w:rPr>
          <w:b/>
          <w:bCs/>
          <w:spacing w:val="-1"/>
        </w:rPr>
        <w:t>à</w:t>
      </w:r>
      <w:r w:rsidRPr="00CB21EA">
        <w:rPr>
          <w:b/>
          <w:bCs/>
          <w:spacing w:val="-1"/>
        </w:rPr>
        <w:t xml:space="preserve"> instalação e/ou ampliação de empresas no Município de Dilermando de Aguiar.</w:t>
      </w:r>
    </w:p>
    <w:p w:rsidR="00B422BE" w:rsidRDefault="00B422BE" w:rsidP="009235A2">
      <w:pPr>
        <w:ind w:left="4536"/>
        <w:jc w:val="both"/>
        <w:rPr>
          <w:sz w:val="24"/>
          <w:szCs w:val="24"/>
        </w:rPr>
      </w:pPr>
    </w:p>
    <w:p w:rsidR="00CB21EA" w:rsidRDefault="00CB21EA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AC012B" w:rsidRPr="007B5327" w:rsidRDefault="00AC012B" w:rsidP="00825CA0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       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</w:t>
      </w:r>
      <w:r w:rsidR="00B670F6" w:rsidRPr="005B29AC">
        <w:rPr>
          <w:u w:val="single"/>
          <w:vertAlign w:val="superscript"/>
        </w:rPr>
        <w:t>o</w:t>
      </w:r>
      <w:r w:rsidR="00B670F6" w:rsidRPr="00401287">
        <w:t xml:space="preserve"> </w:t>
      </w:r>
      <w:r w:rsidRPr="00401287">
        <w:t xml:space="preserve">Fica instituído por força desta lei </w:t>
      </w:r>
      <w:r w:rsidR="00C05BDD">
        <w:t xml:space="preserve">o </w:t>
      </w:r>
      <w:r w:rsidR="00C05BDD" w:rsidRPr="00C05BDD">
        <w:t>Programa Municipal de Desenvolvimento Econômico par</w:t>
      </w:r>
      <w:r w:rsidR="00C05BDD">
        <w:t>a</w:t>
      </w:r>
      <w:r w:rsidR="00C05BDD" w:rsidRPr="00C05BDD">
        <w:t xml:space="preserve"> </w:t>
      </w:r>
      <w:r w:rsidR="00C05BDD">
        <w:t>Geração de Empregos e A</w:t>
      </w:r>
      <w:r w:rsidR="00C05BDD" w:rsidRPr="00C05BDD">
        <w:t>umento da</w:t>
      </w:r>
      <w:r w:rsidR="00C05BDD">
        <w:t xml:space="preserve"> A</w:t>
      </w:r>
      <w:r w:rsidR="00C05BDD" w:rsidRPr="00C05BDD">
        <w:t>rrecadação, através do incentivo à instalação e/ou ampliação de empresas no Município de Dilermando de Aguiar</w:t>
      </w:r>
      <w:r w:rsidR="00C05BDD">
        <w:t>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2</w:t>
      </w:r>
      <w:r w:rsidR="005B29AC" w:rsidRPr="005B29AC">
        <w:rPr>
          <w:u w:val="single"/>
          <w:vertAlign w:val="superscript"/>
        </w:rPr>
        <w:t>o</w:t>
      </w:r>
      <w:r w:rsidR="00B670F6" w:rsidRPr="00401287">
        <w:t xml:space="preserve"> </w:t>
      </w:r>
      <w:r w:rsidRPr="00401287">
        <w:t>Fica o Executivo autorizado a conceder auxílios e incentivos para instalação, ampliação ou reforma de empresas no Município conforme disposto nesta Lei.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B670F6" w:rsidP="00401287">
      <w:pPr>
        <w:pStyle w:val="Default"/>
        <w:spacing w:line="360" w:lineRule="auto"/>
        <w:ind w:firstLine="708"/>
        <w:jc w:val="both"/>
      </w:pPr>
      <w:r>
        <w:t>Parágrafo ú</w:t>
      </w:r>
      <w:r w:rsidR="00401287" w:rsidRPr="00401287">
        <w:t>nico</w:t>
      </w:r>
      <w:r>
        <w:t>.</w:t>
      </w:r>
      <w:r w:rsidR="00401287" w:rsidRPr="00401287">
        <w:t xml:space="preserve">  Os incentivos de que trata este artigo dar-se-ão levando em conta a função social decorrente da criação de empregos e a importância para a economia do Município.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3</w:t>
      </w:r>
      <w:r w:rsidR="005B29AC" w:rsidRPr="005B29AC">
        <w:rPr>
          <w:u w:val="single"/>
          <w:vertAlign w:val="superscript"/>
        </w:rPr>
        <w:t>o</w:t>
      </w:r>
      <w:r w:rsidRPr="00B670F6">
        <w:t xml:space="preserve"> </w:t>
      </w:r>
      <w:r w:rsidRPr="00401287">
        <w:t>Somente será concedido benefícios dos incentivos desta Lei, as pessoas jurídicas legalmente constituídas.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4</w:t>
      </w:r>
      <w:r w:rsidR="005B29AC" w:rsidRPr="005B29AC">
        <w:rPr>
          <w:u w:val="single"/>
          <w:vertAlign w:val="superscript"/>
        </w:rPr>
        <w:t>o</w:t>
      </w:r>
      <w:r w:rsidRPr="00401287">
        <w:t xml:space="preserve"> Serão considerados incentivos fiscais, tributários</w:t>
      </w:r>
      <w:r w:rsidR="00C05BDD">
        <w:t>,</w:t>
      </w:r>
      <w:r w:rsidRPr="00401287">
        <w:t xml:space="preserve"> financeiros</w:t>
      </w:r>
      <w:r w:rsidR="00C05BDD">
        <w:t xml:space="preserve"> e de infraestrutura</w:t>
      </w:r>
      <w:r w:rsidRPr="00401287">
        <w:t xml:space="preserve"> a serem concedidos total ou parcialmente às empresas interessadas em se instalar ou instaladas no Município, a saber: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Isenção do Imposto sobre a Propriedade Predial e Territorial Urbana – IPTU;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Isenção do Imposto sobre a Transmissão de Bens Imóveis – ITBI, incidente sobre a primeira compra do imóvel pela empresa e destinado à sua instalação ou ampliação;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Colaborar com o serviço de terraplanagem e transporte de terras;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Instalação de redes de água e energia elétrica;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Pagamento de aluguel de prédio, por tempo determinado..</w:t>
      </w:r>
    </w:p>
    <w:p w:rsidR="00401287" w:rsidRPr="00401287" w:rsidRDefault="00401287" w:rsidP="008529AA">
      <w:pPr>
        <w:pStyle w:val="Default"/>
        <w:numPr>
          <w:ilvl w:val="0"/>
          <w:numId w:val="36"/>
        </w:numPr>
        <w:spacing w:line="360" w:lineRule="auto"/>
        <w:ind w:left="0" w:firstLine="709"/>
        <w:jc w:val="both"/>
      </w:pPr>
      <w:r w:rsidRPr="00401287">
        <w:t>Concessão de imóvel (terreno ou prédio) por tempo determinado.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lastRenderedPageBreak/>
        <w:t xml:space="preserve">§ </w:t>
      </w:r>
      <w:r w:rsidR="005B29AC">
        <w:t xml:space="preserve">1 </w:t>
      </w:r>
      <w:r w:rsidR="005B29AC" w:rsidRPr="005B29AC">
        <w:rPr>
          <w:u w:val="single"/>
          <w:vertAlign w:val="superscript"/>
        </w:rPr>
        <w:t>o</w:t>
      </w:r>
      <w:r w:rsidRPr="00401287">
        <w:t xml:space="preserve"> A concessão de quaisquer dos auxílios relacionados acima dependerá de específica autorização legislativa e do atendimento das determinações do artigo 14 da Lei Complementar 101/2001.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§ 2</w:t>
      </w:r>
      <w:r w:rsidR="005B29AC">
        <w:t xml:space="preserve"> </w:t>
      </w:r>
      <w:r w:rsidR="005B29AC" w:rsidRPr="005B29AC">
        <w:rPr>
          <w:u w:val="single"/>
          <w:vertAlign w:val="superscript"/>
        </w:rPr>
        <w:t>o</w:t>
      </w:r>
      <w:r w:rsidRPr="00401287">
        <w:t xml:space="preserve"> As isenções previstas neste artigo, ficam condicionadas à renovação anual mediante requerimento dos interessados e comprovações previstas nesta Lei,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5</w:t>
      </w:r>
      <w:r w:rsidR="005B29AC" w:rsidRPr="005B29AC">
        <w:rPr>
          <w:vertAlign w:val="superscript"/>
        </w:rPr>
        <w:t xml:space="preserve"> </w:t>
      </w:r>
      <w:r w:rsidR="005B29AC" w:rsidRPr="005B29AC">
        <w:rPr>
          <w:u w:val="single"/>
          <w:vertAlign w:val="superscript"/>
        </w:rPr>
        <w:t>o</w:t>
      </w:r>
      <w:r w:rsidR="005B29AC" w:rsidRPr="00401287">
        <w:t xml:space="preserve"> </w:t>
      </w:r>
      <w:r w:rsidR="005B29AC">
        <w:t xml:space="preserve"> </w:t>
      </w:r>
      <w:r w:rsidRPr="00401287">
        <w:t>Como incentivo especial às micro empresas, fica o Município autorizado a implantar Programas na área de cooperativismo popular e associativismo, empresas na área da agroindústria familiar, artesanato</w:t>
      </w:r>
      <w:r w:rsidR="00C05BDD">
        <w:t>, reciclagem</w:t>
      </w:r>
      <w:r w:rsidRPr="00401287">
        <w:t xml:space="preserve"> ou similares.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Parágrafo Único – Para implementar os Programas previstos no “caput” deste artigo, fica o Executivo autorizado a construir pavilhões, arrendar ou locar prédios, promover reformas e adaptá-los para cessão aos interessados, mediante autorização legislativa.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6</w:t>
      </w:r>
      <w:r w:rsidR="005B29AC">
        <w:t xml:space="preserve"> </w:t>
      </w:r>
      <w:r w:rsidR="005B29AC" w:rsidRPr="005B29AC">
        <w:rPr>
          <w:u w:val="single"/>
          <w:vertAlign w:val="superscript"/>
        </w:rPr>
        <w:t>o</w:t>
      </w:r>
      <w:r w:rsidR="005B29AC" w:rsidRPr="00401287">
        <w:t xml:space="preserve"> </w:t>
      </w:r>
      <w:r w:rsidRPr="00401287">
        <w:t>Os interessados na concessão dos benefícios previstos nesta Lei deverão apresentar suas solicitações à Prefeitura Municipal incluindo os seguintes documentos: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Requerimento fundamentado;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Prova da viabilidade econômic</w:t>
      </w:r>
      <w:r w:rsidR="00C05BDD">
        <w:t>o</w:t>
      </w:r>
      <w:r w:rsidRPr="00401287">
        <w:t>-financeira do empreendimento;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Cronograma físico financeiro de implantação e/ou ampliação;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Manifestação por escrito, do conhecimento desta Lei, aceitando-a em todos os seus termos e efeitos;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Número de empregos a serem gerados, considerando os números absolutos e sua relação com a dimensão da área a ser ocupada e com volume de investimentos previstos;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Previsão de arrecadação de tributos, especialmente do ICMS e ISSQN;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Previsão de faturamento mensal;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Outros documentos a critério do Chefe do Executivo ou da Comissão Especial;</w:t>
      </w:r>
    </w:p>
    <w:p w:rsidR="00401287" w:rsidRPr="00401287" w:rsidRDefault="00401287" w:rsidP="008529AA">
      <w:pPr>
        <w:pStyle w:val="Default"/>
        <w:numPr>
          <w:ilvl w:val="0"/>
          <w:numId w:val="35"/>
        </w:numPr>
        <w:spacing w:line="360" w:lineRule="auto"/>
        <w:ind w:left="0" w:firstLine="709"/>
        <w:jc w:val="both"/>
      </w:pPr>
      <w:r w:rsidRPr="00401287">
        <w:t>Compromisso de comprovar mensalmente, através de cópia da guia de recolhimento de INSS ou FGTS, e anualmente, através da cópia da RAIS, o número de empregos diretos gerados.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7</w:t>
      </w:r>
      <w:r w:rsidR="005B29AC">
        <w:t xml:space="preserve"> </w:t>
      </w:r>
      <w:r w:rsidR="005B29AC" w:rsidRPr="005B29AC">
        <w:rPr>
          <w:u w:val="single"/>
          <w:vertAlign w:val="superscript"/>
        </w:rPr>
        <w:t>o</w:t>
      </w:r>
      <w:r w:rsidRPr="00401287">
        <w:t xml:space="preserve"> Os incentivos previstos no artigo 4º desta lei, terão por base a criação de empregos diretos, da seguinte forma:</w:t>
      </w:r>
    </w:p>
    <w:p w:rsidR="00401287" w:rsidRPr="00401287" w:rsidRDefault="00401287" w:rsidP="008529AA">
      <w:pPr>
        <w:pStyle w:val="Default"/>
        <w:numPr>
          <w:ilvl w:val="0"/>
          <w:numId w:val="34"/>
        </w:numPr>
        <w:spacing w:line="360" w:lineRule="auto"/>
        <w:jc w:val="both"/>
      </w:pPr>
      <w:r w:rsidRPr="00401287">
        <w:t>Por um ano, se contar com 1 (um) empregado;</w:t>
      </w:r>
    </w:p>
    <w:p w:rsidR="00401287" w:rsidRPr="00401287" w:rsidRDefault="00401287" w:rsidP="008529AA">
      <w:pPr>
        <w:pStyle w:val="Default"/>
        <w:numPr>
          <w:ilvl w:val="0"/>
          <w:numId w:val="34"/>
        </w:numPr>
        <w:spacing w:line="360" w:lineRule="auto"/>
        <w:jc w:val="both"/>
      </w:pPr>
      <w:r w:rsidRPr="00401287">
        <w:lastRenderedPageBreak/>
        <w:t>Por três anos, se contar com até 5 (cinco) empregados;</w:t>
      </w:r>
    </w:p>
    <w:p w:rsidR="00401287" w:rsidRPr="00401287" w:rsidRDefault="00401287" w:rsidP="008529AA">
      <w:pPr>
        <w:pStyle w:val="Default"/>
        <w:numPr>
          <w:ilvl w:val="0"/>
          <w:numId w:val="34"/>
        </w:numPr>
        <w:spacing w:line="360" w:lineRule="auto"/>
        <w:jc w:val="both"/>
      </w:pPr>
      <w:r w:rsidRPr="00401287">
        <w:t>Por cinco anos, se contar com até 10 (dez) empregados;</w:t>
      </w:r>
    </w:p>
    <w:p w:rsidR="00401287" w:rsidRPr="00401287" w:rsidRDefault="00401287" w:rsidP="008529AA">
      <w:pPr>
        <w:pStyle w:val="Default"/>
        <w:numPr>
          <w:ilvl w:val="0"/>
          <w:numId w:val="34"/>
        </w:numPr>
        <w:spacing w:line="360" w:lineRule="auto"/>
        <w:jc w:val="both"/>
      </w:pPr>
      <w:r w:rsidRPr="00401287">
        <w:t>Por oito anos, se contar com até 15 (quinze) empregados;</w:t>
      </w:r>
    </w:p>
    <w:p w:rsidR="00401287" w:rsidRPr="00401287" w:rsidRDefault="00401287" w:rsidP="008529AA">
      <w:pPr>
        <w:pStyle w:val="Default"/>
        <w:numPr>
          <w:ilvl w:val="0"/>
          <w:numId w:val="34"/>
        </w:numPr>
        <w:spacing w:line="360" w:lineRule="auto"/>
        <w:jc w:val="both"/>
      </w:pPr>
      <w:r w:rsidRPr="00401287">
        <w:t>Por dez anos, se contar com mais de 15 (quinze) empregados.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8</w:t>
      </w:r>
      <w:r w:rsidR="00B670F6" w:rsidRPr="00B670F6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5B29AC" w:rsidRPr="005B29AC">
        <w:rPr>
          <w:u w:val="single"/>
          <w:vertAlign w:val="superscript"/>
        </w:rPr>
        <w:t>o</w:t>
      </w:r>
      <w:r w:rsidRPr="00401287">
        <w:t xml:space="preserve"> Os processos de concessão de incentivos às empresas serão analisados, caso a caso, quanto à sua viabilidade, por Comissão Especial, a ser instituída por Decreto Executivo, com a seguinte composição: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I – três (3) representantes do Executivo, sendo um (1) Fiscal Tributário, um (1) Contador e um (1) Advogado;</w:t>
      </w:r>
    </w:p>
    <w:p w:rsid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II – dois (2) representantes da sociedade, sendo um (1) do Comércio Local e um (1) da Sociedade Civil.</w:t>
      </w:r>
    </w:p>
    <w:p w:rsidR="008529AA" w:rsidRPr="00401287" w:rsidRDefault="008529AA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9</w:t>
      </w:r>
      <w:r w:rsidR="00B670F6" w:rsidRPr="00B670F6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5B29AC" w:rsidRPr="005B29AC">
        <w:rPr>
          <w:u w:val="single"/>
          <w:vertAlign w:val="superscript"/>
        </w:rPr>
        <w:t>o</w:t>
      </w:r>
      <w:r w:rsidR="005B29AC" w:rsidRPr="00401287">
        <w:t xml:space="preserve"> </w:t>
      </w:r>
      <w:r w:rsidRPr="00401287">
        <w:t>A Comissão Especial permanente poderá solicitar dos interessados, qualquer documentação complementar que julgar indispensável para a avaliação do empreendimento.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10  Concluída a análise, num prazo máximo de 15 (quinze) dias, a Comissão Especial encaminhará um relatório final ao Prefeito Municipal, que por sua vez, expressará seu parecer sobre a solicitação e indicará, quando for o caso, a dimensão e a localização do terreno que atenda às necessidades do empreendimento, bem como os incentivos que poderão ser concedidos.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11  No caso do Prefeito Municipal acolher parecer favorável da Comissão Especial, após as providências previstas no artigo anterior, solicitará à Câmara Municipal, autorização para formalizar a concessão dos incentivos que poderão ser concedidos.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12  Recebida a autorização da Câmara Municipal, antes de aprovar o pedido por Decreto, o Chefe do Executivo Municipal concederá um prazo de até trinta (30) dias, para que o interessado apresente os seguintes documentos: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8529AA">
      <w:pPr>
        <w:pStyle w:val="Default"/>
        <w:numPr>
          <w:ilvl w:val="0"/>
          <w:numId w:val="33"/>
        </w:numPr>
        <w:spacing w:line="360" w:lineRule="auto"/>
        <w:ind w:left="0" w:firstLine="709"/>
        <w:jc w:val="both"/>
      </w:pPr>
      <w:r w:rsidRPr="00401287">
        <w:t>Fotocópia autenticada dos atos constitutivos da empresa e posteriores alterações, com devido registro na Junta Comercial ou órgão competente;</w:t>
      </w:r>
    </w:p>
    <w:p w:rsidR="00401287" w:rsidRPr="00401287" w:rsidRDefault="00401287" w:rsidP="008529AA">
      <w:pPr>
        <w:pStyle w:val="Default"/>
        <w:numPr>
          <w:ilvl w:val="0"/>
          <w:numId w:val="33"/>
        </w:numPr>
        <w:spacing w:line="360" w:lineRule="auto"/>
        <w:ind w:left="0" w:firstLine="709"/>
        <w:jc w:val="both"/>
      </w:pPr>
      <w:r w:rsidRPr="00401287">
        <w:lastRenderedPageBreak/>
        <w:t>Certidão negativa de protestos e distribuição judicial, da empresa e dos sócios e diretores, em seu domicílio, referente aos últimos 5 (cinco) anos;</w:t>
      </w:r>
    </w:p>
    <w:p w:rsidR="00401287" w:rsidRPr="00401287" w:rsidRDefault="00401287" w:rsidP="008529AA">
      <w:pPr>
        <w:pStyle w:val="Default"/>
        <w:numPr>
          <w:ilvl w:val="0"/>
          <w:numId w:val="33"/>
        </w:numPr>
        <w:spacing w:line="360" w:lineRule="auto"/>
        <w:ind w:left="0" w:firstLine="709"/>
        <w:jc w:val="both"/>
      </w:pPr>
      <w:r w:rsidRPr="00401287">
        <w:t>Comprovação de idoneidade financeira da empresa, seus sócios e diretores, fornecida por duas ou mais instituições bancárias;</w:t>
      </w:r>
    </w:p>
    <w:p w:rsidR="00401287" w:rsidRPr="00401287" w:rsidRDefault="00401287" w:rsidP="008529AA">
      <w:pPr>
        <w:pStyle w:val="Default"/>
        <w:numPr>
          <w:ilvl w:val="0"/>
          <w:numId w:val="33"/>
        </w:numPr>
        <w:spacing w:line="360" w:lineRule="auto"/>
        <w:ind w:left="0" w:firstLine="709"/>
        <w:jc w:val="both"/>
      </w:pPr>
      <w:r w:rsidRPr="00401287">
        <w:t>Licença ambiental fornecida pelo órgão competente;</w:t>
      </w:r>
    </w:p>
    <w:p w:rsidR="00401287" w:rsidRPr="00401287" w:rsidRDefault="00401287" w:rsidP="008529AA">
      <w:pPr>
        <w:pStyle w:val="Default"/>
        <w:numPr>
          <w:ilvl w:val="0"/>
          <w:numId w:val="33"/>
        </w:numPr>
        <w:spacing w:line="360" w:lineRule="auto"/>
        <w:ind w:left="0" w:firstLine="709"/>
        <w:jc w:val="both"/>
      </w:pPr>
      <w:r w:rsidRPr="00401287">
        <w:t>Projeto e compromisso de obediência às normas emitidas pelo órgão ambiental competente, no que se refere à proteção ambiental, tratamento residuais e de combate à poluição.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13  Os incentivos concedidos serão indenizados pelo empreendedor, independente de qualquer ação ou notificação judicial ou extrajudicial, quando: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8529AA">
      <w:pPr>
        <w:pStyle w:val="Default"/>
        <w:numPr>
          <w:ilvl w:val="0"/>
          <w:numId w:val="32"/>
        </w:numPr>
        <w:spacing w:line="360" w:lineRule="auto"/>
        <w:ind w:left="0" w:firstLine="709"/>
        <w:jc w:val="both"/>
      </w:pPr>
      <w:r w:rsidRPr="00401287">
        <w:t>A empresa beneficiária não se instalar ou não realizar a ampliação ou reforma requerido, no prazo de 6 (seis) meses ou não concluída no prazo de 18 (dezoito) meses;</w:t>
      </w:r>
    </w:p>
    <w:p w:rsidR="00401287" w:rsidRPr="00401287" w:rsidRDefault="00401287" w:rsidP="008529AA">
      <w:pPr>
        <w:pStyle w:val="Default"/>
        <w:numPr>
          <w:ilvl w:val="0"/>
          <w:numId w:val="32"/>
        </w:numPr>
        <w:spacing w:line="360" w:lineRule="auto"/>
        <w:ind w:left="0" w:firstLine="709"/>
        <w:jc w:val="both"/>
      </w:pPr>
      <w:r w:rsidRPr="00401287">
        <w:t>A empresa beneficiária permanecer por mais de 6 (seis) meses desativada ou com suas atividades paralisadas;</w:t>
      </w:r>
    </w:p>
    <w:p w:rsidR="00401287" w:rsidRPr="00401287" w:rsidRDefault="00401287" w:rsidP="008529AA">
      <w:pPr>
        <w:pStyle w:val="Default"/>
        <w:numPr>
          <w:ilvl w:val="0"/>
          <w:numId w:val="32"/>
        </w:numPr>
        <w:spacing w:line="360" w:lineRule="auto"/>
        <w:ind w:left="0" w:firstLine="709"/>
        <w:jc w:val="both"/>
      </w:pPr>
      <w:r w:rsidRPr="00401287">
        <w:t>A empresa beneficiária diminuir em mais de 1/3 (um terço) pelo prazo de 2 (dois) meses ou mais o número de empregos diretos que prometeu gerar;</w:t>
      </w:r>
    </w:p>
    <w:p w:rsidR="00401287" w:rsidRPr="00401287" w:rsidRDefault="00401287" w:rsidP="008529AA">
      <w:pPr>
        <w:pStyle w:val="Default"/>
        <w:numPr>
          <w:ilvl w:val="0"/>
          <w:numId w:val="32"/>
        </w:numPr>
        <w:spacing w:line="360" w:lineRule="auto"/>
        <w:ind w:left="0" w:firstLine="709"/>
        <w:jc w:val="both"/>
      </w:pPr>
      <w:r w:rsidRPr="00401287">
        <w:t>A empresa beneficiária, violar fraudulentamente as obrigações tributárias;</w:t>
      </w:r>
    </w:p>
    <w:p w:rsidR="00401287" w:rsidRPr="00401287" w:rsidRDefault="00401287" w:rsidP="008529AA">
      <w:pPr>
        <w:pStyle w:val="Default"/>
        <w:numPr>
          <w:ilvl w:val="0"/>
          <w:numId w:val="32"/>
        </w:numPr>
        <w:spacing w:line="360" w:lineRule="auto"/>
        <w:ind w:left="0" w:firstLine="709"/>
        <w:jc w:val="both"/>
      </w:pPr>
      <w:r w:rsidRPr="00401287">
        <w:t>A empresa beneficiária mudar a destinação do empreendimento diversa daquela para que foi autorizada.</w:t>
      </w:r>
    </w:p>
    <w:p w:rsidR="00401287" w:rsidRPr="00401287" w:rsidRDefault="00401287" w:rsidP="008529AA">
      <w:pPr>
        <w:pStyle w:val="Default"/>
        <w:spacing w:line="360" w:lineRule="auto"/>
        <w:ind w:firstLine="709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14  A fiscalização e controle de observação das condições estabelecidas nesta Lei serão realizadas de forma periódica pela Prefeitura, através da Comissão Especial Permanente, que promoverá visitas de inspeção e solicitará a apresentação de comprovantes mensais e relatórios anuais para as empresas.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B670F6" w:rsidP="00401287">
      <w:pPr>
        <w:pStyle w:val="Default"/>
        <w:spacing w:line="360" w:lineRule="auto"/>
        <w:ind w:firstLine="708"/>
        <w:jc w:val="both"/>
      </w:pPr>
      <w:r>
        <w:t>Parágrafo ú</w:t>
      </w:r>
      <w:r w:rsidRPr="00401287">
        <w:t>nico</w:t>
      </w:r>
      <w:r>
        <w:t>.</w:t>
      </w:r>
      <w:r w:rsidRPr="00401287">
        <w:t xml:space="preserve"> </w:t>
      </w:r>
      <w:r w:rsidR="00401287" w:rsidRPr="00401287">
        <w:t xml:space="preserve">A violação das condições </w:t>
      </w:r>
      <w:r w:rsidR="008529AA" w:rsidRPr="00401287">
        <w:t>deverá ser investigada</w:t>
      </w:r>
      <w:r w:rsidR="00401287" w:rsidRPr="00401287">
        <w:t xml:space="preserve"> através de processo administra</w:t>
      </w:r>
      <w:r w:rsidR="008529AA">
        <w:t>ti</w:t>
      </w:r>
      <w:r w:rsidR="00401287" w:rsidRPr="00401287">
        <w:t>vo.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15  O Executivo Municipal poderá aplicar, para atender as finalidades desta Lei, além dos recursos orçamentários próprios, locados na Secretaria competente, os recursos financeiros resultantes de convênios, acordos ou doações.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lastRenderedPageBreak/>
        <w:t>Art. 16  Fica o Executivo Mun</w:t>
      </w:r>
      <w:r w:rsidR="008529AA">
        <w:t>i</w:t>
      </w:r>
      <w:r w:rsidRPr="00401287">
        <w:t>cipal autorizado a firmar convênio de cooperação ou assessoria técnica com outros órgãos para assistência às micro e pequenas empresas do Município.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17  O Município consignará anualmente no seu orçamento dotação necessária à concretização dos incentivos previstos nesta Lei.</w:t>
      </w:r>
    </w:p>
    <w:p w:rsidR="00401287" w:rsidRPr="00401287" w:rsidRDefault="00401287" w:rsidP="00401287">
      <w:pPr>
        <w:pStyle w:val="Default"/>
        <w:spacing w:line="360" w:lineRule="auto"/>
        <w:ind w:firstLine="708"/>
        <w:jc w:val="both"/>
      </w:pPr>
    </w:p>
    <w:p w:rsidR="00401287" w:rsidRDefault="00401287" w:rsidP="00401287">
      <w:pPr>
        <w:pStyle w:val="Default"/>
        <w:spacing w:line="360" w:lineRule="auto"/>
        <w:ind w:firstLine="708"/>
        <w:jc w:val="both"/>
      </w:pPr>
      <w:r w:rsidRPr="00401287">
        <w:t>Art. 18  Esta Lei entra em vigor na data de sua publicação.</w:t>
      </w:r>
    </w:p>
    <w:p w:rsidR="006D3C01" w:rsidRDefault="006D3C01" w:rsidP="00401287">
      <w:pPr>
        <w:pStyle w:val="Default"/>
        <w:spacing w:line="360" w:lineRule="auto"/>
        <w:ind w:firstLine="708"/>
        <w:jc w:val="both"/>
      </w:pPr>
    </w:p>
    <w:p w:rsidR="006D3C01" w:rsidRPr="00401287" w:rsidRDefault="006D3C01" w:rsidP="006D3C01">
      <w:pPr>
        <w:pStyle w:val="Default"/>
        <w:spacing w:line="360" w:lineRule="auto"/>
        <w:ind w:firstLine="708"/>
        <w:jc w:val="both"/>
      </w:pPr>
      <w:r>
        <w:t>Art. 19</w:t>
      </w:r>
      <w:r w:rsidRPr="00401287">
        <w:t xml:space="preserve">  </w:t>
      </w:r>
      <w:r>
        <w:t>Fica revogada a Lei Municipal n° 263 de 19 de maio de 2003.</w:t>
      </w:r>
    </w:p>
    <w:p w:rsidR="006D3C01" w:rsidRPr="00401287" w:rsidRDefault="006D3C01" w:rsidP="00401287">
      <w:pPr>
        <w:pStyle w:val="Default"/>
        <w:spacing w:line="360" w:lineRule="auto"/>
        <w:ind w:firstLine="708"/>
        <w:jc w:val="both"/>
      </w:pPr>
    </w:p>
    <w:p w:rsidR="00744D34" w:rsidRDefault="00744D34" w:rsidP="006F6A94">
      <w:pPr>
        <w:pStyle w:val="Default"/>
        <w:spacing w:line="360" w:lineRule="auto"/>
        <w:ind w:firstLine="708"/>
        <w:jc w:val="both"/>
      </w:pPr>
      <w:r w:rsidRPr="006F6A94">
        <w:t xml:space="preserve">Gabinete do </w:t>
      </w:r>
      <w:r w:rsidR="00751FFB" w:rsidRPr="006F6A94">
        <w:t>Pr</w:t>
      </w:r>
      <w:r w:rsidRPr="006F6A94">
        <w:t xml:space="preserve">efeito Municipal, </w:t>
      </w:r>
      <w:r w:rsidR="00274FCB" w:rsidRPr="006F6A94">
        <w:t xml:space="preserve">Dilermando de Aguiar, </w:t>
      </w:r>
      <w:r w:rsidR="00D60555">
        <w:t xml:space="preserve">ao </w:t>
      </w:r>
      <w:r w:rsidR="00F876D9">
        <w:t>30</w:t>
      </w:r>
      <w:r w:rsidR="00D60555">
        <w:t>° dia</w:t>
      </w:r>
      <w:r w:rsidR="00490FA2" w:rsidRPr="006F6A94">
        <w:t xml:space="preserve"> do mês de </w:t>
      </w:r>
      <w:r w:rsidR="00D60555">
        <w:t xml:space="preserve">novembro </w:t>
      </w:r>
      <w:r w:rsidR="0080502B" w:rsidRPr="006F6A94">
        <w:t>do ano</w:t>
      </w:r>
      <w:r w:rsidR="00AE61E4" w:rsidRPr="006F6A94">
        <w:t xml:space="preserve"> de </w:t>
      </w:r>
      <w:r w:rsidRPr="006F6A94">
        <w:t>201</w:t>
      </w:r>
      <w:r w:rsidR="002F027C" w:rsidRPr="006F6A94">
        <w:t>7</w:t>
      </w:r>
      <w:r w:rsidRPr="006F6A94">
        <w:t>.</w:t>
      </w:r>
    </w:p>
    <w:p w:rsidR="006F6A94" w:rsidRPr="006F6A94" w:rsidRDefault="006F6A94" w:rsidP="006F6A94">
      <w:pPr>
        <w:pStyle w:val="Default"/>
        <w:spacing w:line="360" w:lineRule="auto"/>
        <w:ind w:firstLine="708"/>
        <w:jc w:val="both"/>
      </w:pPr>
    </w:p>
    <w:p w:rsidR="00D54A41" w:rsidRPr="00A72373" w:rsidRDefault="00D54A41" w:rsidP="006F6A94">
      <w:pPr>
        <w:pStyle w:val="Default"/>
        <w:spacing w:line="360" w:lineRule="auto"/>
        <w:ind w:firstLine="708"/>
        <w:jc w:val="both"/>
      </w:pPr>
      <w:r w:rsidRPr="00A72373">
        <w:t xml:space="preserve">Registre-se e Publique-se.        </w:t>
      </w:r>
    </w:p>
    <w:p w:rsidR="00D54A41" w:rsidRDefault="00D54A41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Pr="006F6A94" w:rsidRDefault="00D60555" w:rsidP="006F6A94">
      <w:pPr>
        <w:pStyle w:val="Default"/>
        <w:spacing w:line="360" w:lineRule="auto"/>
        <w:ind w:firstLine="708"/>
        <w:jc w:val="both"/>
      </w:pPr>
    </w:p>
    <w:p w:rsidR="009235A2" w:rsidRPr="006F6A94" w:rsidRDefault="009235A2" w:rsidP="002E6B7B">
      <w:pPr>
        <w:pStyle w:val="Default"/>
        <w:ind w:firstLine="708"/>
        <w:jc w:val="both"/>
      </w:pPr>
      <w:r w:rsidRPr="006F6A94">
        <w:t>Anderson de Lima Pulhese</w:t>
      </w:r>
    </w:p>
    <w:p w:rsidR="00D54A41" w:rsidRDefault="009235A2" w:rsidP="002E6B7B">
      <w:pPr>
        <w:pStyle w:val="Default"/>
        <w:ind w:firstLine="708"/>
        <w:jc w:val="both"/>
      </w:pPr>
      <w:r w:rsidRPr="006F6A94">
        <w:t>Secretário da Administração e Fazenda.</w:t>
      </w:r>
    </w:p>
    <w:p w:rsidR="002E6B7B" w:rsidRDefault="002E6B7B" w:rsidP="002E6B7B">
      <w:pPr>
        <w:pStyle w:val="Default"/>
        <w:ind w:firstLine="708"/>
        <w:jc w:val="both"/>
      </w:pPr>
    </w:p>
    <w:p w:rsidR="002E6B7B" w:rsidRPr="006F6A94" w:rsidRDefault="002E6B7B" w:rsidP="002E6B7B">
      <w:pPr>
        <w:pStyle w:val="Default"/>
        <w:ind w:firstLine="708"/>
        <w:jc w:val="both"/>
      </w:pPr>
    </w:p>
    <w:p w:rsidR="00DA5360" w:rsidRDefault="00DA5360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Default="00D60555" w:rsidP="006F6A94">
      <w:pPr>
        <w:pStyle w:val="Default"/>
        <w:spacing w:line="360" w:lineRule="auto"/>
        <w:ind w:firstLine="708"/>
        <w:jc w:val="both"/>
      </w:pPr>
    </w:p>
    <w:p w:rsidR="00D60555" w:rsidRPr="00A72373" w:rsidRDefault="00D60555" w:rsidP="006F6A94">
      <w:pPr>
        <w:pStyle w:val="Default"/>
        <w:spacing w:line="360" w:lineRule="auto"/>
        <w:ind w:firstLine="708"/>
        <w:jc w:val="both"/>
      </w:pPr>
    </w:p>
    <w:p w:rsidR="009235A2" w:rsidRPr="00A72373" w:rsidRDefault="009235A2" w:rsidP="008529AA">
      <w:pPr>
        <w:pStyle w:val="Default"/>
        <w:jc w:val="center"/>
      </w:pPr>
      <w:r w:rsidRPr="006F6A94">
        <w:t>José Claiton Sauzem Ilha</w:t>
      </w:r>
    </w:p>
    <w:p w:rsidR="00FB12B8" w:rsidRPr="00A72373" w:rsidRDefault="009235A2" w:rsidP="008529AA">
      <w:pPr>
        <w:pStyle w:val="Default"/>
        <w:jc w:val="center"/>
      </w:pPr>
      <w:r w:rsidRPr="00A72373">
        <w:t>Prefeito Municipal</w:t>
      </w:r>
    </w:p>
    <w:p w:rsidR="008B2DF8" w:rsidRDefault="008B2DF8" w:rsidP="006F6A94">
      <w:pPr>
        <w:pStyle w:val="Default"/>
        <w:spacing w:line="360" w:lineRule="auto"/>
        <w:ind w:firstLine="708"/>
        <w:jc w:val="both"/>
      </w:pPr>
    </w:p>
    <w:p w:rsidR="002A7EAD" w:rsidRDefault="002A7EAD" w:rsidP="006F6A94">
      <w:pPr>
        <w:pStyle w:val="Default"/>
        <w:spacing w:line="360" w:lineRule="auto"/>
        <w:ind w:firstLine="708"/>
        <w:jc w:val="both"/>
      </w:pPr>
    </w:p>
    <w:p w:rsidR="002A7EAD" w:rsidRDefault="002A7EAD" w:rsidP="006F6A94">
      <w:pPr>
        <w:pStyle w:val="Default"/>
        <w:spacing w:line="360" w:lineRule="auto"/>
        <w:ind w:firstLine="708"/>
        <w:jc w:val="both"/>
      </w:pPr>
    </w:p>
    <w:p w:rsidR="002A7EAD" w:rsidRDefault="002A7EAD" w:rsidP="006F6A94">
      <w:pPr>
        <w:pStyle w:val="Default"/>
        <w:spacing w:line="360" w:lineRule="auto"/>
        <w:ind w:firstLine="708"/>
        <w:jc w:val="both"/>
      </w:pPr>
    </w:p>
    <w:p w:rsidR="002A7EAD" w:rsidRDefault="002A7EAD" w:rsidP="006F6A94">
      <w:pPr>
        <w:pStyle w:val="Default"/>
        <w:spacing w:line="360" w:lineRule="auto"/>
        <w:ind w:firstLine="708"/>
        <w:jc w:val="both"/>
      </w:pPr>
    </w:p>
    <w:p w:rsidR="002A7EAD" w:rsidRDefault="002A7EAD" w:rsidP="006F6A94">
      <w:pPr>
        <w:pStyle w:val="Default"/>
        <w:spacing w:line="360" w:lineRule="auto"/>
        <w:ind w:firstLine="708"/>
        <w:jc w:val="both"/>
      </w:pPr>
    </w:p>
    <w:p w:rsidR="005C3D53" w:rsidRPr="005C3D53" w:rsidRDefault="00C30AF3" w:rsidP="002A7EAD">
      <w:pPr>
        <w:pStyle w:val="NormalWeb"/>
        <w:spacing w:after="0" w:afterAutospacing="0"/>
        <w:jc w:val="center"/>
        <w:rPr>
          <w:b/>
          <w:sz w:val="28"/>
          <w:szCs w:val="28"/>
        </w:rPr>
      </w:pPr>
      <w:r w:rsidRPr="005C3D53">
        <w:rPr>
          <w:b/>
          <w:bCs/>
          <w:sz w:val="28"/>
          <w:szCs w:val="28"/>
        </w:rPr>
        <w:lastRenderedPageBreak/>
        <w:t>Mensagem Justificativa</w:t>
      </w:r>
      <w:r w:rsidR="005C3D53" w:rsidRPr="005C3D53">
        <w:rPr>
          <w:b/>
          <w:bCs/>
          <w:sz w:val="28"/>
          <w:szCs w:val="28"/>
        </w:rPr>
        <w:t xml:space="preserve"> ao </w:t>
      </w:r>
      <w:r w:rsidR="005C3D53" w:rsidRPr="005C3D53">
        <w:rPr>
          <w:b/>
          <w:sz w:val="28"/>
          <w:szCs w:val="28"/>
        </w:rPr>
        <w:t>Projeto de Lei Municipal n. º 0</w:t>
      </w:r>
      <w:r w:rsidR="002A7EAD">
        <w:rPr>
          <w:b/>
          <w:sz w:val="28"/>
          <w:szCs w:val="28"/>
        </w:rPr>
        <w:t>4</w:t>
      </w:r>
      <w:r w:rsidR="00D60555">
        <w:rPr>
          <w:b/>
          <w:sz w:val="28"/>
          <w:szCs w:val="28"/>
        </w:rPr>
        <w:t>6</w:t>
      </w:r>
      <w:r w:rsidR="005C3D53" w:rsidRPr="005C3D53">
        <w:rPr>
          <w:b/>
          <w:sz w:val="28"/>
          <w:szCs w:val="28"/>
        </w:rPr>
        <w:t xml:space="preserve"> de </w:t>
      </w:r>
      <w:r w:rsidR="00F876D9">
        <w:rPr>
          <w:b/>
          <w:sz w:val="28"/>
          <w:szCs w:val="28"/>
        </w:rPr>
        <w:t>30</w:t>
      </w:r>
      <w:r w:rsidR="005C3D53" w:rsidRPr="005C3D53">
        <w:rPr>
          <w:b/>
          <w:sz w:val="28"/>
          <w:szCs w:val="28"/>
        </w:rPr>
        <w:t xml:space="preserve"> de </w:t>
      </w:r>
      <w:r w:rsidR="00D60555">
        <w:rPr>
          <w:b/>
          <w:sz w:val="28"/>
          <w:szCs w:val="28"/>
        </w:rPr>
        <w:t>novembro</w:t>
      </w:r>
      <w:r w:rsidR="005C3D53" w:rsidRPr="005C3D53">
        <w:rPr>
          <w:b/>
          <w:sz w:val="28"/>
          <w:szCs w:val="28"/>
        </w:rPr>
        <w:t xml:space="preserve"> de 2017.</w:t>
      </w:r>
    </w:p>
    <w:p w:rsidR="00C30AF3" w:rsidRPr="005C3D53" w:rsidRDefault="00C30AF3" w:rsidP="005C3D53">
      <w:pPr>
        <w:jc w:val="center"/>
        <w:rPr>
          <w:b/>
          <w:bCs/>
          <w:sz w:val="28"/>
          <w:szCs w:val="28"/>
        </w:rPr>
      </w:pPr>
    </w:p>
    <w:p w:rsidR="00F53DF4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2C7776" w:rsidRDefault="002C7776" w:rsidP="002C7776">
      <w:pPr>
        <w:pStyle w:val="Default"/>
        <w:spacing w:line="360" w:lineRule="auto"/>
        <w:ind w:firstLine="708"/>
        <w:jc w:val="both"/>
      </w:pPr>
      <w:r>
        <w:t>Senhor Presidente,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  <w:r>
        <w:t xml:space="preserve">Senhores(as) Vereadores(as), 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</w:p>
    <w:p w:rsidR="002C7776" w:rsidRDefault="002C7776" w:rsidP="002C7776">
      <w:pPr>
        <w:pStyle w:val="Default"/>
        <w:spacing w:line="360" w:lineRule="auto"/>
        <w:ind w:firstLine="708"/>
        <w:jc w:val="both"/>
      </w:pPr>
      <w:r>
        <w:t>Cumprimentando-os cordialmente Vossas Excelências, encaminho</w:t>
      </w:r>
      <w:r w:rsidR="00F876D9">
        <w:t xml:space="preserve"> em regime de urgência,</w:t>
      </w:r>
      <w:r>
        <w:t xml:space="preserve"> para apreciação desta Casa Legislativa o </w:t>
      </w:r>
      <w:r w:rsidRPr="00566BB5">
        <w:t xml:space="preserve">Projeto de Lei Municipal n. º </w:t>
      </w:r>
      <w:r w:rsidR="00DD5B25" w:rsidRPr="00DD5B25">
        <w:t xml:space="preserve">046 de </w:t>
      </w:r>
      <w:r w:rsidR="00204D4A">
        <w:t>30</w:t>
      </w:r>
      <w:r w:rsidR="00DD5B25" w:rsidRPr="00DD5B25">
        <w:t xml:space="preserve"> de novembro de 2017</w:t>
      </w:r>
      <w:r w:rsidRPr="00566BB5">
        <w:t xml:space="preserve">que </w:t>
      </w:r>
      <w:r w:rsidR="00DD5B25" w:rsidRPr="00DD5B25">
        <w:t>Estabelece o Programa Municipal de geração de empregos e aumento de arrecadação, através de incentivo a instalação e/ou ampliação de empresas no Mu</w:t>
      </w:r>
      <w:r w:rsidR="00DD5B25">
        <w:t>nicípio de Dilermando de Aguiar</w:t>
      </w:r>
      <w:r>
        <w:t>.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</w:p>
    <w:p w:rsidR="002C7776" w:rsidRDefault="002C7776" w:rsidP="002C7776">
      <w:pPr>
        <w:pStyle w:val="Default"/>
        <w:spacing w:line="360" w:lineRule="auto"/>
        <w:ind w:firstLine="708"/>
        <w:jc w:val="both"/>
      </w:pPr>
      <w:r>
        <w:t xml:space="preserve"> O mencionado projeto de lei tem por objeto</w:t>
      </w:r>
      <w:r w:rsidR="00DD5B25">
        <w:t xml:space="preserve"> a implantação d</w:t>
      </w:r>
      <w:r w:rsidR="00DD5B25" w:rsidRPr="00401287">
        <w:t xml:space="preserve">o </w:t>
      </w:r>
      <w:r w:rsidR="00DD5B25">
        <w:t>“</w:t>
      </w:r>
      <w:r w:rsidR="00C05BDD" w:rsidRPr="00C05BDD">
        <w:t>Programa Municipal de Desenvolvimento Econômico par</w:t>
      </w:r>
      <w:r w:rsidR="00C05BDD">
        <w:t>a</w:t>
      </w:r>
      <w:r w:rsidR="00C05BDD" w:rsidRPr="00C05BDD">
        <w:t xml:space="preserve"> </w:t>
      </w:r>
      <w:r w:rsidR="00C05BDD">
        <w:t>Geração de Empregos e A</w:t>
      </w:r>
      <w:r w:rsidR="00C05BDD" w:rsidRPr="00C05BDD">
        <w:t>umento da</w:t>
      </w:r>
      <w:r w:rsidR="00C05BDD">
        <w:t xml:space="preserve"> A</w:t>
      </w:r>
      <w:r w:rsidR="00C05BDD" w:rsidRPr="00C05BDD">
        <w:t>rrecadação</w:t>
      </w:r>
      <w:r w:rsidR="00DD5B25">
        <w:t>”</w:t>
      </w:r>
      <w:r w:rsidR="00DD5B25" w:rsidRPr="00401287">
        <w:t xml:space="preserve">, </w:t>
      </w:r>
      <w:r w:rsidR="00DD5B25">
        <w:t xml:space="preserve">o qual será desenvolvido </w:t>
      </w:r>
      <w:r w:rsidR="00DD5B25" w:rsidRPr="00401287">
        <w:t>através de incentivo à instalação e/ou ampliação de empresas no Município de Dilermando de Aguiar</w:t>
      </w:r>
      <w:r w:rsidR="008529AA">
        <w:t>.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  <w:r>
        <w:t xml:space="preserve">Destacamos que a presente iniciativa é fruto dos intensos trabalhos de melhoria da legislação que estamos implantando desde janeiro do presente ano. Para tal realização, contamos com a </w:t>
      </w:r>
      <w:r w:rsidR="00C05BDD">
        <w:t>assessoria técnica</w:t>
      </w:r>
      <w:r>
        <w:t xml:space="preserve"> através da C.S. Consultoria, o qual orientou as atualizações legais e a inserção de mecanismos para </w:t>
      </w:r>
      <w:r w:rsidR="008529AA">
        <w:t>o desenvolvimento econômico de nossa cidade</w:t>
      </w:r>
      <w:r>
        <w:t>.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</w:p>
    <w:p w:rsidR="002C7776" w:rsidRPr="00566BB5" w:rsidRDefault="002C7776" w:rsidP="002C7776">
      <w:pPr>
        <w:pStyle w:val="Default"/>
        <w:spacing w:line="360" w:lineRule="auto"/>
        <w:ind w:firstLine="708"/>
        <w:jc w:val="both"/>
      </w:pPr>
      <w:r>
        <w:t xml:space="preserve">Como iniciativas para o desenvolvimento socioeconômico de nossa comunidade, </w:t>
      </w:r>
      <w:r w:rsidR="00CA612C">
        <w:t xml:space="preserve">destaco os seguintes possíveis benefícios fiscais </w:t>
      </w:r>
      <w:r>
        <w:t xml:space="preserve">que o presente Projeto de Lei </w:t>
      </w:r>
      <w:r w:rsidR="00CA612C">
        <w:t>possibilitará as empresas que desejarem se instalar em Dilermando de Aguiar ou ampliar sua atuação</w:t>
      </w:r>
      <w:r>
        <w:t>:</w:t>
      </w:r>
    </w:p>
    <w:p w:rsidR="008529AA" w:rsidRPr="00401287" w:rsidRDefault="00CA612C" w:rsidP="00CA612C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</w:pPr>
      <w:r>
        <w:t>Possibilidade de i</w:t>
      </w:r>
      <w:r w:rsidR="008529AA" w:rsidRPr="00401287">
        <w:t xml:space="preserve">senção do </w:t>
      </w:r>
      <w:r>
        <w:t>IPTU e ITBI</w:t>
      </w:r>
      <w:r w:rsidR="008529AA" w:rsidRPr="00401287">
        <w:t>;</w:t>
      </w:r>
    </w:p>
    <w:p w:rsidR="008529AA" w:rsidRPr="00401287" w:rsidRDefault="00CA612C" w:rsidP="00CA612C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</w:pPr>
      <w:r>
        <w:t>Possibilidade de a Prefeitura colaborar</w:t>
      </w:r>
      <w:r w:rsidR="008529AA" w:rsidRPr="00401287">
        <w:t xml:space="preserve"> com o serviço de terra</w:t>
      </w:r>
      <w:r>
        <w:t>planagem e transporte de terras, i</w:t>
      </w:r>
      <w:r w:rsidR="008529AA" w:rsidRPr="00401287">
        <w:t>nstalação de redes</w:t>
      </w:r>
      <w:r>
        <w:t xml:space="preserve"> de água e energia elétrica, p</w:t>
      </w:r>
      <w:r w:rsidR="008529AA" w:rsidRPr="00401287">
        <w:t>agamento de aluguel d</w:t>
      </w:r>
      <w:r>
        <w:t>e prédio, por tempo determinado;</w:t>
      </w:r>
    </w:p>
    <w:p w:rsidR="008529AA" w:rsidRPr="00401287" w:rsidRDefault="00CA612C" w:rsidP="00CA612C">
      <w:pPr>
        <w:pStyle w:val="Default"/>
        <w:numPr>
          <w:ilvl w:val="0"/>
          <w:numId w:val="38"/>
        </w:numPr>
        <w:spacing w:line="360" w:lineRule="auto"/>
        <w:ind w:left="0" w:firstLine="709"/>
        <w:jc w:val="both"/>
      </w:pPr>
      <w:r>
        <w:t xml:space="preserve">Possibilidade de a Prefeitura conceder </w:t>
      </w:r>
      <w:r w:rsidR="008529AA" w:rsidRPr="00401287">
        <w:t>terreno ou prédio por tempo determinado.</w:t>
      </w:r>
    </w:p>
    <w:p w:rsidR="002C7776" w:rsidRDefault="002C7776" w:rsidP="002C7776">
      <w:pPr>
        <w:pStyle w:val="Default"/>
        <w:spacing w:line="360" w:lineRule="auto"/>
        <w:ind w:firstLine="708"/>
        <w:jc w:val="both"/>
      </w:pPr>
    </w:p>
    <w:p w:rsidR="002C7776" w:rsidRDefault="002C7776" w:rsidP="002C7776">
      <w:pPr>
        <w:spacing w:line="360" w:lineRule="auto"/>
        <w:jc w:val="both"/>
        <w:rPr>
          <w:b/>
          <w:sz w:val="24"/>
          <w:szCs w:val="24"/>
        </w:rPr>
      </w:pPr>
    </w:p>
    <w:p w:rsidR="00CA612C" w:rsidRDefault="00CA612C" w:rsidP="002C7776">
      <w:pPr>
        <w:spacing w:line="360" w:lineRule="auto"/>
        <w:ind w:firstLine="708"/>
        <w:jc w:val="both"/>
      </w:pPr>
      <w:r>
        <w:rPr>
          <w:sz w:val="24"/>
          <w:szCs w:val="24"/>
        </w:rPr>
        <w:t xml:space="preserve">Ressaltamos também que os incentivos fiscais </w:t>
      </w:r>
      <w:r w:rsidRPr="00CA612C">
        <w:rPr>
          <w:sz w:val="24"/>
          <w:szCs w:val="24"/>
        </w:rPr>
        <w:t>terão por base a criação de empregos diretos</w:t>
      </w:r>
      <w:r>
        <w:rPr>
          <w:sz w:val="24"/>
          <w:szCs w:val="24"/>
        </w:rPr>
        <w:t xml:space="preserve"> e que a</w:t>
      </w:r>
      <w:r w:rsidRPr="00CA612C">
        <w:rPr>
          <w:sz w:val="24"/>
          <w:szCs w:val="24"/>
        </w:rPr>
        <w:t xml:space="preserve"> fiscalização e </w:t>
      </w:r>
      <w:r>
        <w:rPr>
          <w:sz w:val="24"/>
          <w:szCs w:val="24"/>
        </w:rPr>
        <w:t xml:space="preserve"> o </w:t>
      </w:r>
      <w:r w:rsidRPr="00CA612C">
        <w:rPr>
          <w:sz w:val="24"/>
          <w:szCs w:val="24"/>
        </w:rPr>
        <w:t xml:space="preserve">controle </w:t>
      </w:r>
      <w:r>
        <w:rPr>
          <w:sz w:val="24"/>
          <w:szCs w:val="24"/>
        </w:rPr>
        <w:t xml:space="preserve">decorrentes do presente Projeto de </w:t>
      </w:r>
      <w:r w:rsidRPr="00CA612C">
        <w:rPr>
          <w:sz w:val="24"/>
          <w:szCs w:val="24"/>
        </w:rPr>
        <w:t xml:space="preserve">Lei serão realizadas </w:t>
      </w:r>
      <w:r>
        <w:rPr>
          <w:sz w:val="24"/>
          <w:szCs w:val="24"/>
        </w:rPr>
        <w:t>periodicamente</w:t>
      </w:r>
      <w:r w:rsidRPr="00CA612C">
        <w:rPr>
          <w:sz w:val="24"/>
          <w:szCs w:val="24"/>
        </w:rPr>
        <w:t xml:space="preserve"> através da Comissão Especial</w:t>
      </w:r>
      <w:r>
        <w:t>.</w:t>
      </w:r>
    </w:p>
    <w:p w:rsidR="00CA612C" w:rsidRDefault="00CA612C" w:rsidP="002C7776">
      <w:pPr>
        <w:spacing w:line="360" w:lineRule="auto"/>
        <w:ind w:firstLine="708"/>
        <w:jc w:val="both"/>
      </w:pPr>
    </w:p>
    <w:p w:rsidR="002C7776" w:rsidRDefault="00CA612C" w:rsidP="002C777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2C7776" w:rsidRPr="000B3AC3">
        <w:rPr>
          <w:sz w:val="24"/>
          <w:szCs w:val="24"/>
        </w:rPr>
        <w:t xml:space="preserve">iante </w:t>
      </w:r>
      <w:r>
        <w:rPr>
          <w:sz w:val="24"/>
          <w:szCs w:val="24"/>
        </w:rPr>
        <w:t>dos singelos arrazoados apresentados</w:t>
      </w:r>
      <w:r w:rsidR="002C7776" w:rsidRPr="000B3AC3">
        <w:rPr>
          <w:sz w:val="24"/>
          <w:szCs w:val="24"/>
        </w:rPr>
        <w:t xml:space="preserve">, </w:t>
      </w:r>
      <w:r>
        <w:rPr>
          <w:sz w:val="24"/>
          <w:szCs w:val="24"/>
        </w:rPr>
        <w:t>temos a fé n</w:t>
      </w:r>
      <w:r w:rsidR="002C7776" w:rsidRPr="000B3AC3">
        <w:rPr>
          <w:sz w:val="24"/>
          <w:szCs w:val="24"/>
        </w:rPr>
        <w:t>a aprovaçã</w:t>
      </w:r>
      <w:r w:rsidR="006D3C01">
        <w:rPr>
          <w:sz w:val="24"/>
          <w:szCs w:val="24"/>
        </w:rPr>
        <w:t xml:space="preserve">o desta proposta </w:t>
      </w:r>
      <w:r w:rsidR="002C7776">
        <w:rPr>
          <w:sz w:val="24"/>
          <w:szCs w:val="24"/>
        </w:rPr>
        <w:t>por parte dest</w:t>
      </w:r>
      <w:r w:rsidR="006D3C01">
        <w:rPr>
          <w:sz w:val="24"/>
          <w:szCs w:val="24"/>
        </w:rPr>
        <w:t>e</w:t>
      </w:r>
      <w:r w:rsidR="002C7776">
        <w:rPr>
          <w:sz w:val="24"/>
          <w:szCs w:val="24"/>
        </w:rPr>
        <w:t xml:space="preserve"> </w:t>
      </w:r>
      <w:r w:rsidR="006D3C01">
        <w:rPr>
          <w:sz w:val="24"/>
          <w:szCs w:val="24"/>
        </w:rPr>
        <w:t>elevado Congresso Municipal</w:t>
      </w:r>
      <w:r w:rsidR="002C7776" w:rsidRPr="000B3AC3">
        <w:rPr>
          <w:sz w:val="24"/>
          <w:szCs w:val="24"/>
        </w:rPr>
        <w:t xml:space="preserve">, </w:t>
      </w:r>
      <w:r w:rsidR="006D3C01">
        <w:rPr>
          <w:sz w:val="24"/>
          <w:szCs w:val="24"/>
        </w:rPr>
        <w:t>o qual tem como compromisso o zelo com</w:t>
      </w:r>
      <w:r w:rsidR="002C7776" w:rsidRPr="000B3AC3">
        <w:rPr>
          <w:sz w:val="24"/>
          <w:szCs w:val="24"/>
        </w:rPr>
        <w:t xml:space="preserve"> </w:t>
      </w:r>
      <w:r w:rsidR="002C7776">
        <w:rPr>
          <w:sz w:val="24"/>
          <w:szCs w:val="24"/>
        </w:rPr>
        <w:t>as medidas</w:t>
      </w:r>
      <w:r>
        <w:rPr>
          <w:sz w:val="24"/>
          <w:szCs w:val="24"/>
        </w:rPr>
        <w:t xml:space="preserve"> econômicas</w:t>
      </w:r>
      <w:r w:rsidR="002C7776">
        <w:rPr>
          <w:sz w:val="24"/>
          <w:szCs w:val="24"/>
        </w:rPr>
        <w:t xml:space="preserve"> em prol </w:t>
      </w:r>
      <w:r w:rsidR="006D3C01">
        <w:rPr>
          <w:sz w:val="24"/>
          <w:szCs w:val="24"/>
        </w:rPr>
        <w:t>do desenvolvimento de nossa cidade</w:t>
      </w:r>
      <w:r w:rsidR="002C7776">
        <w:rPr>
          <w:sz w:val="24"/>
          <w:szCs w:val="24"/>
        </w:rPr>
        <w:t>.</w:t>
      </w:r>
    </w:p>
    <w:p w:rsidR="002C7776" w:rsidRDefault="002C7776" w:rsidP="002C7776">
      <w:pPr>
        <w:spacing w:line="360" w:lineRule="auto"/>
        <w:ind w:firstLine="708"/>
        <w:jc w:val="both"/>
        <w:rPr>
          <w:sz w:val="24"/>
          <w:szCs w:val="24"/>
        </w:rPr>
      </w:pPr>
    </w:p>
    <w:p w:rsidR="002C7776" w:rsidRPr="000B3AC3" w:rsidRDefault="002C7776" w:rsidP="002C777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 a manifestação de que o presente projeto de lei está previsto na Lei de Diretrizes Orçamentárias para 2018 e que o mesmo não afeta as metas fiscais nem a saúde financeira do município, </w:t>
      </w:r>
      <w:r w:rsidR="008529AA">
        <w:rPr>
          <w:sz w:val="24"/>
          <w:szCs w:val="24"/>
        </w:rPr>
        <w:t xml:space="preserve">pois </w:t>
      </w:r>
      <w:r w:rsidR="00CA612C">
        <w:t>a</w:t>
      </w:r>
      <w:r w:rsidR="008529AA" w:rsidRPr="00401287">
        <w:t xml:space="preserve"> </w:t>
      </w:r>
      <w:r w:rsidR="008529AA" w:rsidRPr="008529AA">
        <w:rPr>
          <w:sz w:val="24"/>
          <w:szCs w:val="24"/>
        </w:rPr>
        <w:t>concessão de quaisquer dos auxílios relacionados acima dependerá de específica autorização legislativa e do atendimento das determinações do artigo 14 da Lei Complementar 101/2001</w:t>
      </w:r>
      <w:r w:rsidR="008529AA">
        <w:t xml:space="preserve">, </w:t>
      </w:r>
      <w:r w:rsidRPr="000B3AC3">
        <w:rPr>
          <w:sz w:val="24"/>
          <w:szCs w:val="24"/>
        </w:rPr>
        <w:t xml:space="preserve">agradecemos em nome </w:t>
      </w:r>
      <w:r w:rsidR="006D3C01">
        <w:rPr>
          <w:sz w:val="24"/>
          <w:szCs w:val="24"/>
        </w:rPr>
        <w:t>da comunidade</w:t>
      </w:r>
      <w:r w:rsidRPr="000B3AC3">
        <w:rPr>
          <w:sz w:val="24"/>
          <w:szCs w:val="24"/>
        </w:rPr>
        <w:t xml:space="preserve"> </w:t>
      </w:r>
      <w:r w:rsidR="006D3C01">
        <w:rPr>
          <w:sz w:val="24"/>
          <w:szCs w:val="24"/>
        </w:rPr>
        <w:t>a seriedade dos nossos edis</w:t>
      </w:r>
      <w:r w:rsidRPr="000B3AC3">
        <w:rPr>
          <w:sz w:val="24"/>
          <w:szCs w:val="24"/>
        </w:rPr>
        <w:t>.</w:t>
      </w: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D60555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7B5327" w:rsidRPr="007B5327" w:rsidRDefault="004E0822" w:rsidP="00EF2011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José Claiton Sauzem I</w:t>
      </w:r>
      <w:r w:rsidR="007B5327" w:rsidRPr="007B5327">
        <w:rPr>
          <w:bCs/>
          <w:sz w:val="24"/>
          <w:szCs w:val="24"/>
        </w:rPr>
        <w:t>lha</w:t>
      </w:r>
    </w:p>
    <w:p w:rsidR="00324637" w:rsidRDefault="007B5327" w:rsidP="00EF2011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6D3C01" w:rsidRDefault="006D3C01" w:rsidP="00EF2011">
      <w:pPr>
        <w:jc w:val="center"/>
        <w:rPr>
          <w:sz w:val="24"/>
          <w:szCs w:val="24"/>
        </w:rPr>
      </w:pPr>
    </w:p>
    <w:p w:rsidR="006D3C01" w:rsidRDefault="006D3C01" w:rsidP="00EF2011">
      <w:pPr>
        <w:jc w:val="center"/>
        <w:rPr>
          <w:sz w:val="24"/>
          <w:szCs w:val="24"/>
        </w:rPr>
      </w:pPr>
    </w:p>
    <w:p w:rsidR="006D3C01" w:rsidRDefault="006D3C01" w:rsidP="00EF2011">
      <w:pPr>
        <w:jc w:val="center"/>
        <w:rPr>
          <w:sz w:val="24"/>
          <w:szCs w:val="24"/>
        </w:rPr>
      </w:pPr>
    </w:p>
    <w:p w:rsidR="006D3C01" w:rsidRDefault="006D3C01" w:rsidP="00EF2011">
      <w:pPr>
        <w:jc w:val="center"/>
        <w:rPr>
          <w:sz w:val="24"/>
          <w:szCs w:val="24"/>
        </w:rPr>
      </w:pPr>
    </w:p>
    <w:p w:rsidR="006D3C01" w:rsidRDefault="006D3C01" w:rsidP="00EF2011">
      <w:pPr>
        <w:jc w:val="center"/>
        <w:rPr>
          <w:sz w:val="24"/>
          <w:szCs w:val="24"/>
        </w:rPr>
      </w:pPr>
    </w:p>
    <w:p w:rsidR="00324637" w:rsidRPr="007B5327" w:rsidRDefault="00324637" w:rsidP="007B5327">
      <w:pPr>
        <w:jc w:val="center"/>
        <w:rPr>
          <w:sz w:val="24"/>
          <w:szCs w:val="24"/>
        </w:rPr>
      </w:pPr>
    </w:p>
    <w:p w:rsidR="00C30AF3" w:rsidRPr="007B5327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F876D9">
        <w:rPr>
          <w:bCs/>
          <w:sz w:val="24"/>
          <w:szCs w:val="24"/>
        </w:rPr>
        <w:t>30</w:t>
      </w:r>
      <w:r w:rsidR="00EF2011">
        <w:rPr>
          <w:bCs/>
          <w:sz w:val="24"/>
          <w:szCs w:val="24"/>
        </w:rPr>
        <w:t xml:space="preserve"> de </w:t>
      </w:r>
      <w:r w:rsidR="00D60555">
        <w:rPr>
          <w:bCs/>
          <w:sz w:val="24"/>
          <w:szCs w:val="24"/>
        </w:rPr>
        <w:t>novembro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EF2011">
      <w:headerReference w:type="default" r:id="rId9"/>
      <w:footerReference w:type="default" r:id="rId10"/>
      <w:pgSz w:w="11907" w:h="16840" w:code="9"/>
      <w:pgMar w:top="1701" w:right="992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E7C" w:rsidRDefault="00AE3E7C">
      <w:r>
        <w:separator/>
      </w:r>
    </w:p>
  </w:endnote>
  <w:endnote w:type="continuationSeparator" w:id="0">
    <w:p w:rsidR="00AE3E7C" w:rsidRDefault="00AE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9C6D08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E7C" w:rsidRDefault="00AE3E7C">
      <w:r>
        <w:separator/>
      </w:r>
    </w:p>
  </w:footnote>
  <w:footnote w:type="continuationSeparator" w:id="0">
    <w:p w:rsidR="00AE3E7C" w:rsidRDefault="00AE3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5.5pt;height:68.25pt" o:ole="" fillcolor="window">
                                <v:imagedata r:id="rId1" o:title=""/>
                              </v:shape>
                              <o:OLEObject Type="Embed" ProgID="PBrush" ShapeID="_x0000_i1025" DrawAspect="Content" ObjectID="_1573561989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5" type="#_x0000_t75" style="width:55.5pt;height:68.25pt" o:ole="" fillcolor="window">
                          <v:imagedata r:id="rId3" o:title=""/>
                        </v:shape>
                        <o:OLEObject Type="Embed" ProgID="PBrush" ShapeID="_x0000_i1025" DrawAspect="Content" ObjectID="_1571660844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150707" w:rsidRPr="00E7531B" w:rsidRDefault="00150707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2552C47"/>
    <w:multiLevelType w:val="hybridMultilevel"/>
    <w:tmpl w:val="23FCE034"/>
    <w:lvl w:ilvl="0" w:tplc="96EC6B5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0752103E"/>
    <w:multiLevelType w:val="hybridMultilevel"/>
    <w:tmpl w:val="7BEE010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F4D2AD9"/>
    <w:multiLevelType w:val="hybridMultilevel"/>
    <w:tmpl w:val="5838CF08"/>
    <w:lvl w:ilvl="0" w:tplc="D3ECA7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8FE73F0"/>
    <w:multiLevelType w:val="hybridMultilevel"/>
    <w:tmpl w:val="FC2E00B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2DE644A"/>
    <w:multiLevelType w:val="hybridMultilevel"/>
    <w:tmpl w:val="6DE8C4A8"/>
    <w:lvl w:ilvl="0" w:tplc="CCAEE3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26D02AD6"/>
    <w:multiLevelType w:val="hybridMultilevel"/>
    <w:tmpl w:val="14F8BB9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C311A7"/>
    <w:multiLevelType w:val="hybridMultilevel"/>
    <w:tmpl w:val="3378D9BC"/>
    <w:lvl w:ilvl="0" w:tplc="C10A46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3E4F1344"/>
    <w:multiLevelType w:val="hybridMultilevel"/>
    <w:tmpl w:val="594896F4"/>
    <w:lvl w:ilvl="0" w:tplc="59F218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1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E926F9"/>
    <w:multiLevelType w:val="hybridMultilevel"/>
    <w:tmpl w:val="9B4E92E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E607338"/>
    <w:multiLevelType w:val="hybridMultilevel"/>
    <w:tmpl w:val="FB0CA90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AD972F3"/>
    <w:multiLevelType w:val="hybridMultilevel"/>
    <w:tmpl w:val="4D0A0B2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B5227F5"/>
    <w:multiLevelType w:val="hybridMultilevel"/>
    <w:tmpl w:val="4A3422C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9">
    <w:nsid w:val="6B2233FA"/>
    <w:multiLevelType w:val="hybridMultilevel"/>
    <w:tmpl w:val="88D60DC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6CC3554D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D9947FC"/>
    <w:multiLevelType w:val="hybridMultilevel"/>
    <w:tmpl w:val="8438F33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5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95636F8"/>
    <w:multiLevelType w:val="hybridMultilevel"/>
    <w:tmpl w:val="EE8AA43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7CB56C2E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8"/>
  </w:num>
  <w:num w:numId="2">
    <w:abstractNumId w:val="22"/>
  </w:num>
  <w:num w:numId="3">
    <w:abstractNumId w:val="4"/>
  </w:num>
  <w:num w:numId="4">
    <w:abstractNumId w:val="20"/>
  </w:num>
  <w:num w:numId="5">
    <w:abstractNumId w:val="35"/>
  </w:num>
  <w:num w:numId="6">
    <w:abstractNumId w:val="34"/>
  </w:num>
  <w:num w:numId="7">
    <w:abstractNumId w:val="25"/>
  </w:num>
  <w:num w:numId="8">
    <w:abstractNumId w:val="32"/>
  </w:num>
  <w:num w:numId="9">
    <w:abstractNumId w:val="33"/>
  </w:num>
  <w:num w:numId="10">
    <w:abstractNumId w:val="11"/>
  </w:num>
  <w:num w:numId="11">
    <w:abstractNumId w:val="17"/>
  </w:num>
  <w:num w:numId="12">
    <w:abstractNumId w:val="12"/>
  </w:num>
  <w:num w:numId="13">
    <w:abstractNumId w:val="16"/>
  </w:num>
  <w:num w:numId="14">
    <w:abstractNumId w:val="21"/>
  </w:num>
  <w:num w:numId="15">
    <w:abstractNumId w:val="0"/>
  </w:num>
  <w:num w:numId="16">
    <w:abstractNumId w:val="2"/>
  </w:num>
  <w:num w:numId="17">
    <w:abstractNumId w:val="1"/>
  </w:num>
  <w:num w:numId="18">
    <w:abstractNumId w:val="10"/>
  </w:num>
  <w:num w:numId="19">
    <w:abstractNumId w:val="13"/>
  </w:num>
  <w:num w:numId="20">
    <w:abstractNumId w:val="7"/>
  </w:num>
  <w:num w:numId="21">
    <w:abstractNumId w:val="3"/>
  </w:num>
  <w:num w:numId="22">
    <w:abstractNumId w:val="19"/>
  </w:num>
  <w:num w:numId="23">
    <w:abstractNumId w:val="14"/>
  </w:num>
  <w:num w:numId="24">
    <w:abstractNumId w:val="8"/>
  </w:num>
  <w:num w:numId="25">
    <w:abstractNumId w:val="18"/>
  </w:num>
  <w:num w:numId="26">
    <w:abstractNumId w:val="5"/>
  </w:num>
  <w:num w:numId="27">
    <w:abstractNumId w:val="26"/>
  </w:num>
  <w:num w:numId="28">
    <w:abstractNumId w:val="36"/>
  </w:num>
  <w:num w:numId="29">
    <w:abstractNumId w:val="27"/>
  </w:num>
  <w:num w:numId="30">
    <w:abstractNumId w:val="15"/>
  </w:num>
  <w:num w:numId="31">
    <w:abstractNumId w:val="24"/>
  </w:num>
  <w:num w:numId="32">
    <w:abstractNumId w:val="31"/>
  </w:num>
  <w:num w:numId="33">
    <w:abstractNumId w:val="29"/>
  </w:num>
  <w:num w:numId="34">
    <w:abstractNumId w:val="23"/>
  </w:num>
  <w:num w:numId="35">
    <w:abstractNumId w:val="9"/>
  </w:num>
  <w:num w:numId="36">
    <w:abstractNumId w:val="37"/>
  </w:num>
  <w:num w:numId="37">
    <w:abstractNumId w:val="30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27CB"/>
    <w:rsid w:val="0002384C"/>
    <w:rsid w:val="000408C6"/>
    <w:rsid w:val="00050887"/>
    <w:rsid w:val="00055432"/>
    <w:rsid w:val="000611FE"/>
    <w:rsid w:val="000612BF"/>
    <w:rsid w:val="000641AB"/>
    <w:rsid w:val="00064DA3"/>
    <w:rsid w:val="000704F3"/>
    <w:rsid w:val="00081E3C"/>
    <w:rsid w:val="000857B0"/>
    <w:rsid w:val="0009466D"/>
    <w:rsid w:val="00095F4B"/>
    <w:rsid w:val="000A0D1F"/>
    <w:rsid w:val="000A1546"/>
    <w:rsid w:val="000B14FF"/>
    <w:rsid w:val="000B757E"/>
    <w:rsid w:val="000C4757"/>
    <w:rsid w:val="000D0FFC"/>
    <w:rsid w:val="000D67D5"/>
    <w:rsid w:val="000E2BFA"/>
    <w:rsid w:val="000E4C08"/>
    <w:rsid w:val="000F0790"/>
    <w:rsid w:val="000F1B90"/>
    <w:rsid w:val="000F377B"/>
    <w:rsid w:val="000F6CB0"/>
    <w:rsid w:val="000F731B"/>
    <w:rsid w:val="00101034"/>
    <w:rsid w:val="00103FD6"/>
    <w:rsid w:val="001073AD"/>
    <w:rsid w:val="00116E3C"/>
    <w:rsid w:val="001178BF"/>
    <w:rsid w:val="001307F6"/>
    <w:rsid w:val="00133706"/>
    <w:rsid w:val="0014197A"/>
    <w:rsid w:val="00150707"/>
    <w:rsid w:val="00156DEB"/>
    <w:rsid w:val="0015797C"/>
    <w:rsid w:val="00166FAE"/>
    <w:rsid w:val="00171BB2"/>
    <w:rsid w:val="001812F0"/>
    <w:rsid w:val="001877D1"/>
    <w:rsid w:val="00194B54"/>
    <w:rsid w:val="00197FD3"/>
    <w:rsid w:val="001A00DE"/>
    <w:rsid w:val="001A1046"/>
    <w:rsid w:val="001D195B"/>
    <w:rsid w:val="001E5495"/>
    <w:rsid w:val="001E66F0"/>
    <w:rsid w:val="001F1D84"/>
    <w:rsid w:val="001F7C8C"/>
    <w:rsid w:val="00204D4A"/>
    <w:rsid w:val="00214BF5"/>
    <w:rsid w:val="00223B05"/>
    <w:rsid w:val="002243FC"/>
    <w:rsid w:val="00226679"/>
    <w:rsid w:val="00231704"/>
    <w:rsid w:val="002416D7"/>
    <w:rsid w:val="00242D3A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81B3E"/>
    <w:rsid w:val="002914EF"/>
    <w:rsid w:val="002946C2"/>
    <w:rsid w:val="002A6EBF"/>
    <w:rsid w:val="002A7EAD"/>
    <w:rsid w:val="002B16C2"/>
    <w:rsid w:val="002B58A4"/>
    <w:rsid w:val="002B797B"/>
    <w:rsid w:val="002C325A"/>
    <w:rsid w:val="002C714E"/>
    <w:rsid w:val="002C7776"/>
    <w:rsid w:val="002D012C"/>
    <w:rsid w:val="002D6719"/>
    <w:rsid w:val="002E1EA9"/>
    <w:rsid w:val="002E48FD"/>
    <w:rsid w:val="002E6B7B"/>
    <w:rsid w:val="002F027C"/>
    <w:rsid w:val="002F1259"/>
    <w:rsid w:val="002F5484"/>
    <w:rsid w:val="00303B32"/>
    <w:rsid w:val="003216AA"/>
    <w:rsid w:val="00324637"/>
    <w:rsid w:val="0032592F"/>
    <w:rsid w:val="00331C38"/>
    <w:rsid w:val="00337819"/>
    <w:rsid w:val="00341130"/>
    <w:rsid w:val="0034126B"/>
    <w:rsid w:val="00344A32"/>
    <w:rsid w:val="00344AC2"/>
    <w:rsid w:val="003467E1"/>
    <w:rsid w:val="003475DF"/>
    <w:rsid w:val="00354CB4"/>
    <w:rsid w:val="00356AB0"/>
    <w:rsid w:val="00357CC0"/>
    <w:rsid w:val="0037536D"/>
    <w:rsid w:val="00376379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6F7E"/>
    <w:rsid w:val="003E37F5"/>
    <w:rsid w:val="003E4603"/>
    <w:rsid w:val="00401287"/>
    <w:rsid w:val="00406F19"/>
    <w:rsid w:val="0041309D"/>
    <w:rsid w:val="004157DA"/>
    <w:rsid w:val="00417DB1"/>
    <w:rsid w:val="00425F28"/>
    <w:rsid w:val="00427422"/>
    <w:rsid w:val="00427FF7"/>
    <w:rsid w:val="00436705"/>
    <w:rsid w:val="00436887"/>
    <w:rsid w:val="0044033B"/>
    <w:rsid w:val="00441529"/>
    <w:rsid w:val="00455203"/>
    <w:rsid w:val="00456167"/>
    <w:rsid w:val="00456C1B"/>
    <w:rsid w:val="004612BA"/>
    <w:rsid w:val="00462371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62D0"/>
    <w:rsid w:val="004E0822"/>
    <w:rsid w:val="004E64E0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10F1"/>
    <w:rsid w:val="00525178"/>
    <w:rsid w:val="0053119A"/>
    <w:rsid w:val="00535E03"/>
    <w:rsid w:val="0053735F"/>
    <w:rsid w:val="005418D6"/>
    <w:rsid w:val="00550184"/>
    <w:rsid w:val="00551C72"/>
    <w:rsid w:val="005551A2"/>
    <w:rsid w:val="00556948"/>
    <w:rsid w:val="0056465E"/>
    <w:rsid w:val="005734E0"/>
    <w:rsid w:val="005757E3"/>
    <w:rsid w:val="00587547"/>
    <w:rsid w:val="00590775"/>
    <w:rsid w:val="005A0AAF"/>
    <w:rsid w:val="005A7DFB"/>
    <w:rsid w:val="005B237B"/>
    <w:rsid w:val="005B29AC"/>
    <w:rsid w:val="005B58CF"/>
    <w:rsid w:val="005C3D53"/>
    <w:rsid w:val="005D589D"/>
    <w:rsid w:val="005F2940"/>
    <w:rsid w:val="005F461B"/>
    <w:rsid w:val="00611DDA"/>
    <w:rsid w:val="00615A3F"/>
    <w:rsid w:val="00620174"/>
    <w:rsid w:val="0062231E"/>
    <w:rsid w:val="00625084"/>
    <w:rsid w:val="006317C6"/>
    <w:rsid w:val="00632294"/>
    <w:rsid w:val="00633AB5"/>
    <w:rsid w:val="006342EC"/>
    <w:rsid w:val="00643927"/>
    <w:rsid w:val="00644DD5"/>
    <w:rsid w:val="00647A6B"/>
    <w:rsid w:val="00650E4B"/>
    <w:rsid w:val="0065144A"/>
    <w:rsid w:val="0065369B"/>
    <w:rsid w:val="006570B5"/>
    <w:rsid w:val="00670680"/>
    <w:rsid w:val="00692C61"/>
    <w:rsid w:val="00693D30"/>
    <w:rsid w:val="006A0786"/>
    <w:rsid w:val="006A301A"/>
    <w:rsid w:val="006A4554"/>
    <w:rsid w:val="006A53DB"/>
    <w:rsid w:val="006B1DA8"/>
    <w:rsid w:val="006B3B19"/>
    <w:rsid w:val="006C163C"/>
    <w:rsid w:val="006C1671"/>
    <w:rsid w:val="006C3B6E"/>
    <w:rsid w:val="006C4D69"/>
    <w:rsid w:val="006C5544"/>
    <w:rsid w:val="006C604E"/>
    <w:rsid w:val="006D3C01"/>
    <w:rsid w:val="006E6D61"/>
    <w:rsid w:val="006F0BEE"/>
    <w:rsid w:val="006F3CA4"/>
    <w:rsid w:val="006F46FA"/>
    <w:rsid w:val="006F6A94"/>
    <w:rsid w:val="0070539B"/>
    <w:rsid w:val="007119D5"/>
    <w:rsid w:val="00713760"/>
    <w:rsid w:val="007142D1"/>
    <w:rsid w:val="00730C87"/>
    <w:rsid w:val="00730F62"/>
    <w:rsid w:val="00744D34"/>
    <w:rsid w:val="00745618"/>
    <w:rsid w:val="00751FFB"/>
    <w:rsid w:val="007550B3"/>
    <w:rsid w:val="007737E1"/>
    <w:rsid w:val="007829AD"/>
    <w:rsid w:val="007830E4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C6617"/>
    <w:rsid w:val="007D2A67"/>
    <w:rsid w:val="007F18CE"/>
    <w:rsid w:val="007F2E80"/>
    <w:rsid w:val="007F7AEA"/>
    <w:rsid w:val="0080502B"/>
    <w:rsid w:val="00814D59"/>
    <w:rsid w:val="00825CA0"/>
    <w:rsid w:val="00832A44"/>
    <w:rsid w:val="00836268"/>
    <w:rsid w:val="008420B7"/>
    <w:rsid w:val="00842A35"/>
    <w:rsid w:val="00846141"/>
    <w:rsid w:val="008529AA"/>
    <w:rsid w:val="00852AC0"/>
    <w:rsid w:val="008548D4"/>
    <w:rsid w:val="00856C01"/>
    <w:rsid w:val="00871295"/>
    <w:rsid w:val="00871A65"/>
    <w:rsid w:val="008919D2"/>
    <w:rsid w:val="008A0879"/>
    <w:rsid w:val="008A0B54"/>
    <w:rsid w:val="008A3BA4"/>
    <w:rsid w:val="008B2DF8"/>
    <w:rsid w:val="008B43B1"/>
    <w:rsid w:val="008D7E9F"/>
    <w:rsid w:val="008E3FC9"/>
    <w:rsid w:val="008E4FC8"/>
    <w:rsid w:val="008F28F2"/>
    <w:rsid w:val="008F4493"/>
    <w:rsid w:val="008F6C1C"/>
    <w:rsid w:val="00907828"/>
    <w:rsid w:val="00915734"/>
    <w:rsid w:val="00917243"/>
    <w:rsid w:val="009231C5"/>
    <w:rsid w:val="009235A2"/>
    <w:rsid w:val="00925580"/>
    <w:rsid w:val="00927AF3"/>
    <w:rsid w:val="00932ADB"/>
    <w:rsid w:val="009455AE"/>
    <w:rsid w:val="009613BE"/>
    <w:rsid w:val="00965210"/>
    <w:rsid w:val="00976A8B"/>
    <w:rsid w:val="00980991"/>
    <w:rsid w:val="00985377"/>
    <w:rsid w:val="009910D0"/>
    <w:rsid w:val="009952B4"/>
    <w:rsid w:val="009A0215"/>
    <w:rsid w:val="009A6C37"/>
    <w:rsid w:val="009B35CC"/>
    <w:rsid w:val="009B53E0"/>
    <w:rsid w:val="009B790B"/>
    <w:rsid w:val="009C4F44"/>
    <w:rsid w:val="009C6D08"/>
    <w:rsid w:val="009D24CD"/>
    <w:rsid w:val="009D339B"/>
    <w:rsid w:val="009E4BBC"/>
    <w:rsid w:val="00A01AD0"/>
    <w:rsid w:val="00A27C23"/>
    <w:rsid w:val="00A3546A"/>
    <w:rsid w:val="00A42213"/>
    <w:rsid w:val="00A50E32"/>
    <w:rsid w:val="00A5327B"/>
    <w:rsid w:val="00A55602"/>
    <w:rsid w:val="00A5567A"/>
    <w:rsid w:val="00A55947"/>
    <w:rsid w:val="00A56DE9"/>
    <w:rsid w:val="00A72373"/>
    <w:rsid w:val="00A80A0C"/>
    <w:rsid w:val="00A81797"/>
    <w:rsid w:val="00A8297C"/>
    <w:rsid w:val="00A85330"/>
    <w:rsid w:val="00A91394"/>
    <w:rsid w:val="00A942CF"/>
    <w:rsid w:val="00A95A25"/>
    <w:rsid w:val="00AA1136"/>
    <w:rsid w:val="00AA3006"/>
    <w:rsid w:val="00AA526D"/>
    <w:rsid w:val="00AB05AF"/>
    <w:rsid w:val="00AC012B"/>
    <w:rsid w:val="00AC4EB8"/>
    <w:rsid w:val="00AD4FE2"/>
    <w:rsid w:val="00AD564F"/>
    <w:rsid w:val="00AD69C0"/>
    <w:rsid w:val="00AD7DE3"/>
    <w:rsid w:val="00AE3E7C"/>
    <w:rsid w:val="00AE61E4"/>
    <w:rsid w:val="00AF0408"/>
    <w:rsid w:val="00AF25AA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614F0"/>
    <w:rsid w:val="00B670F6"/>
    <w:rsid w:val="00B67CBB"/>
    <w:rsid w:val="00B720CB"/>
    <w:rsid w:val="00B77FD8"/>
    <w:rsid w:val="00B80DE7"/>
    <w:rsid w:val="00B832DC"/>
    <w:rsid w:val="00B96DDF"/>
    <w:rsid w:val="00B97DA4"/>
    <w:rsid w:val="00BA7C8B"/>
    <w:rsid w:val="00BC1BDD"/>
    <w:rsid w:val="00BC7163"/>
    <w:rsid w:val="00BD25B8"/>
    <w:rsid w:val="00BD41AA"/>
    <w:rsid w:val="00BF0AC6"/>
    <w:rsid w:val="00BF1CFD"/>
    <w:rsid w:val="00BF7E08"/>
    <w:rsid w:val="00C005DF"/>
    <w:rsid w:val="00C05BDD"/>
    <w:rsid w:val="00C11C81"/>
    <w:rsid w:val="00C16695"/>
    <w:rsid w:val="00C23716"/>
    <w:rsid w:val="00C30AF3"/>
    <w:rsid w:val="00C36F82"/>
    <w:rsid w:val="00C370AF"/>
    <w:rsid w:val="00C443F0"/>
    <w:rsid w:val="00C472D5"/>
    <w:rsid w:val="00C564DD"/>
    <w:rsid w:val="00C6077F"/>
    <w:rsid w:val="00C65292"/>
    <w:rsid w:val="00C6537F"/>
    <w:rsid w:val="00C660AA"/>
    <w:rsid w:val="00C70FE7"/>
    <w:rsid w:val="00C82F83"/>
    <w:rsid w:val="00C83425"/>
    <w:rsid w:val="00C851D1"/>
    <w:rsid w:val="00C908ED"/>
    <w:rsid w:val="00C9352A"/>
    <w:rsid w:val="00CA612C"/>
    <w:rsid w:val="00CB21EA"/>
    <w:rsid w:val="00CD4309"/>
    <w:rsid w:val="00CD6B81"/>
    <w:rsid w:val="00CE7EA1"/>
    <w:rsid w:val="00CF0B57"/>
    <w:rsid w:val="00CF3118"/>
    <w:rsid w:val="00D001BA"/>
    <w:rsid w:val="00D04A42"/>
    <w:rsid w:val="00D0677C"/>
    <w:rsid w:val="00D06ED4"/>
    <w:rsid w:val="00D12A93"/>
    <w:rsid w:val="00D137D7"/>
    <w:rsid w:val="00D307D9"/>
    <w:rsid w:val="00D353E0"/>
    <w:rsid w:val="00D43BF1"/>
    <w:rsid w:val="00D47804"/>
    <w:rsid w:val="00D54A41"/>
    <w:rsid w:val="00D60555"/>
    <w:rsid w:val="00D623A5"/>
    <w:rsid w:val="00D65A19"/>
    <w:rsid w:val="00D67B6A"/>
    <w:rsid w:val="00D703C7"/>
    <w:rsid w:val="00D82414"/>
    <w:rsid w:val="00D82CE0"/>
    <w:rsid w:val="00D838B0"/>
    <w:rsid w:val="00D85108"/>
    <w:rsid w:val="00D96DD9"/>
    <w:rsid w:val="00DA0345"/>
    <w:rsid w:val="00DA5360"/>
    <w:rsid w:val="00DB2305"/>
    <w:rsid w:val="00DB4CF0"/>
    <w:rsid w:val="00DC0F75"/>
    <w:rsid w:val="00DC3BBD"/>
    <w:rsid w:val="00DC4497"/>
    <w:rsid w:val="00DC7AD7"/>
    <w:rsid w:val="00DD0ED1"/>
    <w:rsid w:val="00DD2E79"/>
    <w:rsid w:val="00DD3FCB"/>
    <w:rsid w:val="00DD5B25"/>
    <w:rsid w:val="00DE1438"/>
    <w:rsid w:val="00DE43F9"/>
    <w:rsid w:val="00DF2104"/>
    <w:rsid w:val="00DF4C6F"/>
    <w:rsid w:val="00E06148"/>
    <w:rsid w:val="00E10D0B"/>
    <w:rsid w:val="00E113A1"/>
    <w:rsid w:val="00E11EF5"/>
    <w:rsid w:val="00E132FF"/>
    <w:rsid w:val="00E251F7"/>
    <w:rsid w:val="00E3690F"/>
    <w:rsid w:val="00E523F0"/>
    <w:rsid w:val="00E65CD3"/>
    <w:rsid w:val="00E66797"/>
    <w:rsid w:val="00E7531B"/>
    <w:rsid w:val="00E76E79"/>
    <w:rsid w:val="00E832B0"/>
    <w:rsid w:val="00E83AB6"/>
    <w:rsid w:val="00E85829"/>
    <w:rsid w:val="00E909E8"/>
    <w:rsid w:val="00E90EF3"/>
    <w:rsid w:val="00E92E38"/>
    <w:rsid w:val="00E94EC0"/>
    <w:rsid w:val="00EA217C"/>
    <w:rsid w:val="00EA2F30"/>
    <w:rsid w:val="00EB0FDF"/>
    <w:rsid w:val="00EB1C14"/>
    <w:rsid w:val="00EB4310"/>
    <w:rsid w:val="00EB5A17"/>
    <w:rsid w:val="00ED1255"/>
    <w:rsid w:val="00ED4E6E"/>
    <w:rsid w:val="00ED6121"/>
    <w:rsid w:val="00EE0D7A"/>
    <w:rsid w:val="00EE40C1"/>
    <w:rsid w:val="00EE5D65"/>
    <w:rsid w:val="00EF2011"/>
    <w:rsid w:val="00EF6932"/>
    <w:rsid w:val="00F0210D"/>
    <w:rsid w:val="00F300EF"/>
    <w:rsid w:val="00F35317"/>
    <w:rsid w:val="00F47EF8"/>
    <w:rsid w:val="00F51BEA"/>
    <w:rsid w:val="00F53DF4"/>
    <w:rsid w:val="00F6262E"/>
    <w:rsid w:val="00F62772"/>
    <w:rsid w:val="00F710B4"/>
    <w:rsid w:val="00F728F8"/>
    <w:rsid w:val="00F73474"/>
    <w:rsid w:val="00F80B4A"/>
    <w:rsid w:val="00F868D0"/>
    <w:rsid w:val="00F873B3"/>
    <w:rsid w:val="00F876D9"/>
    <w:rsid w:val="00F90843"/>
    <w:rsid w:val="00F923C4"/>
    <w:rsid w:val="00F979A6"/>
    <w:rsid w:val="00FB12B8"/>
    <w:rsid w:val="00FB3A90"/>
    <w:rsid w:val="00FC47E9"/>
    <w:rsid w:val="00FD17F3"/>
    <w:rsid w:val="00FE547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DC589-A631-4628-AC07-3A3072D64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1685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10766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2017-11-30T16:58:00Z</cp:lastPrinted>
  <dcterms:created xsi:type="dcterms:W3CDTF">2017-11-30T17:47:00Z</dcterms:created>
  <dcterms:modified xsi:type="dcterms:W3CDTF">2017-11-30T17:47:00Z</dcterms:modified>
</cp:coreProperties>
</file>