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AC8" w:rsidRPr="00610CB7" w:rsidRDefault="00891AC8" w:rsidP="00891AC8">
      <w:pPr>
        <w:jc w:val="both"/>
        <w:rPr>
          <w:rFonts w:ascii="Arial" w:hAnsi="Arial" w:cs="Arial"/>
          <w:b/>
          <w:sz w:val="24"/>
          <w:szCs w:val="24"/>
        </w:rPr>
      </w:pPr>
      <w:r w:rsidRPr="00610CB7">
        <w:rPr>
          <w:rFonts w:ascii="Arial" w:hAnsi="Arial" w:cs="Arial"/>
          <w:sz w:val="24"/>
          <w:szCs w:val="24"/>
        </w:rPr>
        <w:tab/>
      </w:r>
      <w:r w:rsidRPr="00610CB7">
        <w:rPr>
          <w:rFonts w:ascii="Arial" w:hAnsi="Arial" w:cs="Arial"/>
          <w:b/>
          <w:sz w:val="24"/>
          <w:szCs w:val="24"/>
        </w:rPr>
        <w:t xml:space="preserve">PROJETO DE LEI Nº </w:t>
      </w:r>
      <w:r w:rsidR="00610CB7" w:rsidRPr="00610CB7">
        <w:rPr>
          <w:rFonts w:ascii="Arial" w:hAnsi="Arial" w:cs="Arial"/>
          <w:b/>
          <w:sz w:val="24"/>
          <w:szCs w:val="24"/>
        </w:rPr>
        <w:t>0</w:t>
      </w:r>
      <w:r w:rsidR="003D3BA8">
        <w:rPr>
          <w:rFonts w:ascii="Arial" w:hAnsi="Arial" w:cs="Arial"/>
          <w:b/>
          <w:sz w:val="24"/>
          <w:szCs w:val="24"/>
        </w:rPr>
        <w:t>9</w:t>
      </w:r>
      <w:r w:rsidR="00610CB7" w:rsidRPr="00610CB7">
        <w:rPr>
          <w:rFonts w:ascii="Arial" w:hAnsi="Arial" w:cs="Arial"/>
          <w:b/>
          <w:sz w:val="24"/>
          <w:szCs w:val="24"/>
        </w:rPr>
        <w:t>/202</w:t>
      </w:r>
      <w:r w:rsidR="003D3BA8">
        <w:rPr>
          <w:rFonts w:ascii="Arial" w:hAnsi="Arial" w:cs="Arial"/>
          <w:b/>
          <w:sz w:val="24"/>
          <w:szCs w:val="24"/>
        </w:rPr>
        <w:t>2</w:t>
      </w:r>
      <w:r w:rsidRPr="00610CB7">
        <w:rPr>
          <w:rFonts w:ascii="Arial" w:hAnsi="Arial" w:cs="Arial"/>
          <w:b/>
          <w:sz w:val="24"/>
          <w:szCs w:val="24"/>
        </w:rPr>
        <w:t>,</w:t>
      </w:r>
      <w:r w:rsidR="00610CB7" w:rsidRPr="00610CB7">
        <w:rPr>
          <w:rFonts w:ascii="Arial" w:hAnsi="Arial" w:cs="Arial"/>
          <w:b/>
          <w:sz w:val="24"/>
          <w:szCs w:val="24"/>
        </w:rPr>
        <w:t xml:space="preserve"> 0</w:t>
      </w:r>
      <w:r w:rsidR="003D3BA8">
        <w:rPr>
          <w:rFonts w:ascii="Arial" w:hAnsi="Arial" w:cs="Arial"/>
          <w:b/>
          <w:sz w:val="24"/>
          <w:szCs w:val="24"/>
        </w:rPr>
        <w:t>7</w:t>
      </w:r>
      <w:r w:rsidR="00610CB7" w:rsidRPr="00610CB7">
        <w:rPr>
          <w:rFonts w:ascii="Arial" w:hAnsi="Arial" w:cs="Arial"/>
          <w:b/>
          <w:sz w:val="24"/>
          <w:szCs w:val="24"/>
        </w:rPr>
        <w:t xml:space="preserve"> DE </w:t>
      </w:r>
      <w:r w:rsidR="003D3BA8">
        <w:rPr>
          <w:rFonts w:ascii="Arial" w:hAnsi="Arial" w:cs="Arial"/>
          <w:b/>
          <w:sz w:val="24"/>
          <w:szCs w:val="24"/>
        </w:rPr>
        <w:t>MARÇO DE 2</w:t>
      </w:r>
      <w:r w:rsidRPr="00610CB7">
        <w:rPr>
          <w:rFonts w:ascii="Arial" w:hAnsi="Arial" w:cs="Arial"/>
          <w:b/>
          <w:sz w:val="24"/>
          <w:szCs w:val="24"/>
        </w:rPr>
        <w:t>02</w:t>
      </w:r>
      <w:r w:rsidR="003D3BA8">
        <w:rPr>
          <w:rFonts w:ascii="Arial" w:hAnsi="Arial" w:cs="Arial"/>
          <w:b/>
          <w:sz w:val="24"/>
          <w:szCs w:val="24"/>
        </w:rPr>
        <w:t>2</w:t>
      </w:r>
      <w:r w:rsidRPr="00610CB7">
        <w:rPr>
          <w:rFonts w:ascii="Arial" w:hAnsi="Arial" w:cs="Arial"/>
          <w:b/>
          <w:sz w:val="24"/>
          <w:szCs w:val="24"/>
        </w:rPr>
        <w:t>.</w:t>
      </w:r>
    </w:p>
    <w:p w:rsidR="00891AC8" w:rsidRPr="00610CB7" w:rsidRDefault="00891AC8" w:rsidP="00610CB7">
      <w:pPr>
        <w:ind w:left="2977"/>
        <w:jc w:val="both"/>
        <w:rPr>
          <w:rFonts w:ascii="Arial" w:hAnsi="Arial" w:cs="Arial"/>
          <w:b/>
          <w:sz w:val="24"/>
          <w:szCs w:val="24"/>
        </w:rPr>
      </w:pPr>
      <w:r w:rsidRPr="00610CB7">
        <w:rPr>
          <w:rFonts w:ascii="Arial" w:hAnsi="Arial" w:cs="Arial"/>
          <w:b/>
          <w:sz w:val="24"/>
          <w:szCs w:val="24"/>
        </w:rPr>
        <w:t xml:space="preserve">AUTORIZA O </w:t>
      </w:r>
      <w:r w:rsidR="003E6744" w:rsidRPr="00610CB7">
        <w:rPr>
          <w:rFonts w:ascii="Arial" w:hAnsi="Arial" w:cs="Arial"/>
          <w:b/>
          <w:sz w:val="24"/>
          <w:szCs w:val="24"/>
        </w:rPr>
        <w:t>MUNICÍPIO</w:t>
      </w:r>
      <w:r w:rsidRPr="00610CB7">
        <w:rPr>
          <w:rFonts w:ascii="Arial" w:hAnsi="Arial" w:cs="Arial"/>
          <w:b/>
          <w:sz w:val="24"/>
          <w:szCs w:val="24"/>
        </w:rPr>
        <w:t xml:space="preserve"> </w:t>
      </w:r>
      <w:r w:rsidR="00610CB7" w:rsidRPr="00610CB7">
        <w:rPr>
          <w:rFonts w:ascii="Arial" w:hAnsi="Arial" w:cs="Arial"/>
          <w:b/>
          <w:sz w:val="24"/>
          <w:szCs w:val="24"/>
        </w:rPr>
        <w:t xml:space="preserve">DE ENGENHO VELHO – RS </w:t>
      </w:r>
      <w:r w:rsidRPr="00610CB7">
        <w:rPr>
          <w:rFonts w:ascii="Arial" w:hAnsi="Arial" w:cs="Arial"/>
          <w:b/>
          <w:sz w:val="24"/>
          <w:szCs w:val="24"/>
        </w:rPr>
        <w:t xml:space="preserve">A </w:t>
      </w:r>
      <w:r w:rsidR="003E6744" w:rsidRPr="00610CB7">
        <w:rPr>
          <w:rFonts w:ascii="Arial" w:hAnsi="Arial" w:cs="Arial"/>
          <w:b/>
          <w:sz w:val="24"/>
          <w:szCs w:val="24"/>
        </w:rPr>
        <w:t xml:space="preserve">PARTICIPAR E </w:t>
      </w:r>
      <w:r w:rsidRPr="00610CB7">
        <w:rPr>
          <w:rFonts w:ascii="Arial" w:hAnsi="Arial" w:cs="Arial"/>
          <w:b/>
          <w:sz w:val="24"/>
          <w:szCs w:val="24"/>
        </w:rPr>
        <w:t xml:space="preserve">INTEGRAR O </w:t>
      </w:r>
      <w:r w:rsidR="003E6744" w:rsidRPr="00610CB7">
        <w:rPr>
          <w:rFonts w:ascii="Arial" w:hAnsi="Arial" w:cs="Arial"/>
          <w:b/>
          <w:caps/>
          <w:sz w:val="24"/>
          <w:szCs w:val="24"/>
        </w:rPr>
        <w:t>Consórcio de Desenvolvimento dos Municípios do Norte do Rio Grande do Sul – COMUNORS</w:t>
      </w:r>
      <w:r w:rsidR="00610CB7" w:rsidRPr="00610CB7">
        <w:rPr>
          <w:rFonts w:ascii="Arial" w:hAnsi="Arial" w:cs="Arial"/>
          <w:b/>
          <w:caps/>
          <w:sz w:val="24"/>
          <w:szCs w:val="24"/>
        </w:rPr>
        <w:t>,</w:t>
      </w:r>
      <w:r w:rsidRPr="00610CB7">
        <w:rPr>
          <w:rFonts w:ascii="Arial" w:hAnsi="Arial" w:cs="Arial"/>
          <w:b/>
          <w:sz w:val="24"/>
          <w:szCs w:val="24"/>
        </w:rPr>
        <w:t xml:space="preserve"> NA FORMA EM QUE ESPECIFICA.</w:t>
      </w:r>
    </w:p>
    <w:p w:rsidR="00891AC8" w:rsidRPr="00610CB7" w:rsidRDefault="00891AC8" w:rsidP="00E40637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0B155E">
        <w:rPr>
          <w:rFonts w:ascii="Arial" w:hAnsi="Arial" w:cs="Arial"/>
          <w:b/>
          <w:sz w:val="24"/>
          <w:szCs w:val="24"/>
        </w:rPr>
        <w:t xml:space="preserve">Art. 1º </w:t>
      </w:r>
      <w:r w:rsidR="000B155E" w:rsidRPr="000B155E">
        <w:rPr>
          <w:rFonts w:ascii="Arial" w:hAnsi="Arial" w:cs="Arial"/>
          <w:b/>
          <w:sz w:val="24"/>
          <w:szCs w:val="24"/>
        </w:rPr>
        <w:t>-</w:t>
      </w:r>
      <w:r w:rsidR="000B155E">
        <w:rPr>
          <w:rFonts w:ascii="Arial" w:hAnsi="Arial" w:cs="Arial"/>
          <w:sz w:val="24"/>
          <w:szCs w:val="24"/>
        </w:rPr>
        <w:t xml:space="preserve"> </w:t>
      </w:r>
      <w:r w:rsidRPr="00610CB7">
        <w:rPr>
          <w:rFonts w:ascii="Arial" w:hAnsi="Arial" w:cs="Arial"/>
          <w:sz w:val="24"/>
          <w:szCs w:val="24"/>
        </w:rPr>
        <w:t xml:space="preserve">Fica o Poder Executivo Municipal autorizado a ingressar </w:t>
      </w:r>
      <w:r w:rsidR="00590033" w:rsidRPr="00610CB7">
        <w:rPr>
          <w:rFonts w:ascii="Arial" w:hAnsi="Arial" w:cs="Arial"/>
          <w:sz w:val="24"/>
          <w:szCs w:val="24"/>
        </w:rPr>
        <w:t xml:space="preserve">no </w:t>
      </w:r>
      <w:r w:rsidR="003E6744" w:rsidRPr="00610CB7">
        <w:rPr>
          <w:rFonts w:ascii="Arial" w:hAnsi="Arial" w:cs="Arial"/>
          <w:sz w:val="24"/>
          <w:szCs w:val="24"/>
        </w:rPr>
        <w:t xml:space="preserve">Consórcio de Desenvolvimento dos Municípios do Norte do Rio Grande do Sul </w:t>
      </w:r>
      <w:r w:rsidR="00610CB7" w:rsidRPr="00610CB7">
        <w:rPr>
          <w:rFonts w:ascii="Arial" w:hAnsi="Arial" w:cs="Arial"/>
          <w:sz w:val="24"/>
          <w:szCs w:val="24"/>
        </w:rPr>
        <w:t>–</w:t>
      </w:r>
      <w:r w:rsidR="003E6744" w:rsidRPr="00610CB7">
        <w:rPr>
          <w:rFonts w:ascii="Arial" w:hAnsi="Arial" w:cs="Arial"/>
          <w:sz w:val="24"/>
          <w:szCs w:val="24"/>
        </w:rPr>
        <w:t xml:space="preserve"> COMUNORS</w:t>
      </w:r>
      <w:r w:rsidRPr="00610CB7">
        <w:rPr>
          <w:rFonts w:ascii="Arial" w:hAnsi="Arial" w:cs="Arial"/>
          <w:sz w:val="24"/>
          <w:szCs w:val="24"/>
        </w:rPr>
        <w:t>, visando a participação integral junto ao referido consórcio, nos termos da</w:t>
      </w:r>
      <w:r w:rsidR="003E6744" w:rsidRPr="00610CB7">
        <w:rPr>
          <w:rFonts w:ascii="Arial" w:hAnsi="Arial" w:cs="Arial"/>
          <w:sz w:val="24"/>
          <w:szCs w:val="24"/>
        </w:rPr>
        <w:t xml:space="preserve"> L</w:t>
      </w:r>
      <w:r w:rsidRPr="00610CB7">
        <w:rPr>
          <w:rFonts w:ascii="Arial" w:hAnsi="Arial" w:cs="Arial"/>
          <w:sz w:val="24"/>
          <w:szCs w:val="24"/>
        </w:rPr>
        <w:t>ei federal 11.107/2005.</w:t>
      </w:r>
    </w:p>
    <w:p w:rsidR="00891AC8" w:rsidRPr="00610CB7" w:rsidRDefault="00891AC8" w:rsidP="00E40637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0B155E">
        <w:rPr>
          <w:rFonts w:ascii="Arial" w:hAnsi="Arial" w:cs="Arial"/>
          <w:b/>
          <w:sz w:val="24"/>
          <w:szCs w:val="24"/>
        </w:rPr>
        <w:t>Art. 2º</w:t>
      </w:r>
      <w:r w:rsidR="000B155E">
        <w:rPr>
          <w:rFonts w:ascii="Arial" w:hAnsi="Arial" w:cs="Arial"/>
          <w:sz w:val="24"/>
          <w:szCs w:val="24"/>
        </w:rPr>
        <w:t xml:space="preserve"> -</w:t>
      </w:r>
      <w:r w:rsidRPr="00610CB7">
        <w:rPr>
          <w:rFonts w:ascii="Arial" w:hAnsi="Arial" w:cs="Arial"/>
          <w:sz w:val="24"/>
          <w:szCs w:val="24"/>
        </w:rPr>
        <w:t xml:space="preserve"> Em decorrência da autorização de ingresso, fica o município autorizado a celebrar contratos de rateio de despesas administrativas, bem como contratos de programas e serviços mantidos pelos entes consorciados.</w:t>
      </w:r>
    </w:p>
    <w:p w:rsidR="00AE5314" w:rsidRDefault="00891AC8" w:rsidP="00AE5314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0B155E">
        <w:rPr>
          <w:rFonts w:ascii="Arial" w:hAnsi="Arial" w:cs="Arial"/>
          <w:b/>
          <w:sz w:val="24"/>
          <w:szCs w:val="24"/>
        </w:rPr>
        <w:t>Art. 3º</w:t>
      </w:r>
      <w:r w:rsidR="000B155E">
        <w:rPr>
          <w:rFonts w:ascii="Arial" w:hAnsi="Arial" w:cs="Arial"/>
          <w:sz w:val="24"/>
          <w:szCs w:val="24"/>
        </w:rPr>
        <w:t xml:space="preserve"> - </w:t>
      </w:r>
      <w:r w:rsidR="00E40637" w:rsidRPr="00E40637">
        <w:rPr>
          <w:rFonts w:ascii="Arial" w:hAnsi="Arial" w:cs="Arial"/>
          <w:sz w:val="24"/>
          <w:szCs w:val="24"/>
        </w:rPr>
        <w:t xml:space="preserve">Fica ratificado o Protocolo de Intenções firmado entre os municípios integrantes, em conformidade com o </w:t>
      </w:r>
      <w:r w:rsidR="00E40637" w:rsidRPr="00E40637">
        <w:rPr>
          <w:rFonts w:ascii="Arial" w:hAnsi="Arial" w:cs="Arial"/>
          <w:bCs/>
          <w:sz w:val="24"/>
          <w:szCs w:val="24"/>
        </w:rPr>
        <w:t>Art. 241 da Constituição Federal,</w:t>
      </w:r>
      <w:r w:rsidR="00E40637" w:rsidRPr="00E40637">
        <w:rPr>
          <w:rFonts w:ascii="Arial" w:hAnsi="Arial" w:cs="Arial"/>
          <w:sz w:val="24"/>
          <w:szCs w:val="24"/>
        </w:rPr>
        <w:t xml:space="preserve"> com a Lei nº 11.107/2005 e o Decreto nº 6.017/2007, que dispõe sobre normas gerais de contratação de consórcios públicos.</w:t>
      </w:r>
    </w:p>
    <w:p w:rsidR="00AE5314" w:rsidRDefault="000B155E" w:rsidP="00AE5314">
      <w:pPr>
        <w:ind w:firstLine="1701"/>
        <w:jc w:val="both"/>
        <w:rPr>
          <w:rFonts w:ascii="Arial" w:hAnsi="Arial" w:cs="Arial"/>
        </w:rPr>
      </w:pPr>
      <w:r w:rsidRPr="00956DDF">
        <w:rPr>
          <w:rFonts w:ascii="Arial" w:hAnsi="Arial" w:cs="Arial"/>
          <w:b/>
        </w:rPr>
        <w:t>Parágrafo único.</w:t>
      </w:r>
      <w:r w:rsidRPr="00956DDF">
        <w:rPr>
          <w:rFonts w:ascii="Arial" w:hAnsi="Arial" w:cs="Arial"/>
        </w:rPr>
        <w:t xml:space="preserve"> A ratificação de que trata este artigo é sem reservas, nos termos do Protocolo de Intenções, anexo único da presente Lei.</w:t>
      </w:r>
    </w:p>
    <w:p w:rsidR="00AE5314" w:rsidRDefault="00AE5314" w:rsidP="00AE5314">
      <w:pPr>
        <w:ind w:firstLine="1701"/>
        <w:jc w:val="both"/>
        <w:rPr>
          <w:rFonts w:ascii="Arial" w:hAnsi="Arial" w:cs="Arial"/>
        </w:rPr>
      </w:pPr>
      <w:r w:rsidRPr="00956DDF">
        <w:rPr>
          <w:rFonts w:ascii="Arial" w:hAnsi="Arial" w:cs="Arial"/>
          <w:b/>
        </w:rPr>
        <w:t>Art. 4º</w:t>
      </w:r>
      <w:r w:rsidRPr="00956D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956DDF">
        <w:rPr>
          <w:rFonts w:ascii="Arial" w:hAnsi="Arial" w:cs="Arial"/>
        </w:rPr>
        <w:t>As despesas decorrentes desta Lei correrão por conta do orçamento vigente.</w:t>
      </w:r>
    </w:p>
    <w:p w:rsidR="00891AC8" w:rsidRPr="00AE5314" w:rsidRDefault="00891AC8" w:rsidP="00AE5314">
      <w:pPr>
        <w:ind w:firstLine="1701"/>
        <w:jc w:val="both"/>
        <w:rPr>
          <w:rFonts w:ascii="Arial" w:hAnsi="Arial" w:cs="Arial"/>
        </w:rPr>
      </w:pPr>
      <w:r w:rsidRPr="00AE5314">
        <w:rPr>
          <w:rFonts w:ascii="Arial" w:hAnsi="Arial" w:cs="Arial"/>
          <w:b/>
          <w:sz w:val="24"/>
          <w:szCs w:val="24"/>
        </w:rPr>
        <w:t xml:space="preserve">Art. </w:t>
      </w:r>
      <w:r w:rsidR="003E6744" w:rsidRPr="00AE5314">
        <w:rPr>
          <w:rFonts w:ascii="Arial" w:hAnsi="Arial" w:cs="Arial"/>
          <w:b/>
          <w:sz w:val="24"/>
          <w:szCs w:val="24"/>
        </w:rPr>
        <w:t>5</w:t>
      </w:r>
      <w:r w:rsidRPr="00AE5314">
        <w:rPr>
          <w:rFonts w:ascii="Arial" w:hAnsi="Arial" w:cs="Arial"/>
          <w:b/>
          <w:sz w:val="24"/>
          <w:szCs w:val="24"/>
        </w:rPr>
        <w:t>º</w:t>
      </w:r>
      <w:r w:rsidRPr="00610CB7">
        <w:rPr>
          <w:rFonts w:ascii="Arial" w:hAnsi="Arial" w:cs="Arial"/>
          <w:sz w:val="24"/>
          <w:szCs w:val="24"/>
        </w:rPr>
        <w:t xml:space="preserve"> </w:t>
      </w:r>
      <w:r w:rsidR="00AE5314">
        <w:rPr>
          <w:rFonts w:ascii="Arial" w:hAnsi="Arial" w:cs="Arial"/>
          <w:sz w:val="24"/>
          <w:szCs w:val="24"/>
        </w:rPr>
        <w:t xml:space="preserve">- </w:t>
      </w:r>
      <w:r w:rsidRPr="00610CB7">
        <w:rPr>
          <w:rFonts w:ascii="Arial" w:hAnsi="Arial" w:cs="Arial"/>
          <w:sz w:val="24"/>
          <w:szCs w:val="24"/>
        </w:rPr>
        <w:t>Fica o poder executivo municipal autorizado a editar decreto regulamentador para implementação dos serviços ora disponibilizados, caso se faça necessário.</w:t>
      </w:r>
    </w:p>
    <w:p w:rsidR="00891AC8" w:rsidRPr="00610CB7" w:rsidRDefault="00891AC8" w:rsidP="0072697E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AE5314">
        <w:rPr>
          <w:rFonts w:ascii="Arial" w:hAnsi="Arial" w:cs="Arial"/>
          <w:b/>
          <w:sz w:val="24"/>
          <w:szCs w:val="24"/>
        </w:rPr>
        <w:t xml:space="preserve">Art. </w:t>
      </w:r>
      <w:r w:rsidR="003E6744" w:rsidRPr="00AE5314">
        <w:rPr>
          <w:rFonts w:ascii="Arial" w:hAnsi="Arial" w:cs="Arial"/>
          <w:b/>
          <w:sz w:val="24"/>
          <w:szCs w:val="24"/>
        </w:rPr>
        <w:t>6</w:t>
      </w:r>
      <w:r w:rsidRPr="00AE5314">
        <w:rPr>
          <w:rFonts w:ascii="Arial" w:hAnsi="Arial" w:cs="Arial"/>
          <w:b/>
          <w:sz w:val="24"/>
          <w:szCs w:val="24"/>
        </w:rPr>
        <w:t xml:space="preserve">º </w:t>
      </w:r>
      <w:r w:rsidR="00AE5314" w:rsidRPr="00AE5314">
        <w:rPr>
          <w:rFonts w:ascii="Arial" w:hAnsi="Arial" w:cs="Arial"/>
          <w:b/>
          <w:sz w:val="24"/>
          <w:szCs w:val="24"/>
        </w:rPr>
        <w:t>-</w:t>
      </w:r>
      <w:r w:rsidR="00AE5314">
        <w:rPr>
          <w:rFonts w:ascii="Arial" w:hAnsi="Arial" w:cs="Arial"/>
          <w:sz w:val="24"/>
          <w:szCs w:val="24"/>
        </w:rPr>
        <w:t xml:space="preserve"> </w:t>
      </w:r>
      <w:r w:rsidRPr="00610CB7">
        <w:rPr>
          <w:rFonts w:ascii="Arial" w:hAnsi="Arial" w:cs="Arial"/>
          <w:sz w:val="24"/>
          <w:szCs w:val="24"/>
        </w:rPr>
        <w:t>Esta Lei entra em vigor na data de sua publicação.</w:t>
      </w:r>
    </w:p>
    <w:p w:rsidR="00976CAE" w:rsidRDefault="003E6744" w:rsidP="00891AC8">
      <w:pPr>
        <w:jc w:val="both"/>
        <w:rPr>
          <w:rFonts w:ascii="Arial" w:hAnsi="Arial" w:cs="Arial"/>
          <w:sz w:val="24"/>
          <w:szCs w:val="24"/>
        </w:rPr>
      </w:pPr>
      <w:r w:rsidRPr="00610CB7">
        <w:rPr>
          <w:rFonts w:ascii="Arial" w:hAnsi="Arial" w:cs="Arial"/>
          <w:sz w:val="24"/>
          <w:szCs w:val="24"/>
        </w:rPr>
        <w:tab/>
      </w:r>
      <w:r w:rsidRPr="00610CB7">
        <w:rPr>
          <w:rFonts w:ascii="Arial" w:hAnsi="Arial" w:cs="Arial"/>
          <w:sz w:val="24"/>
          <w:szCs w:val="24"/>
        </w:rPr>
        <w:tab/>
      </w:r>
      <w:r w:rsidRPr="00610CB7">
        <w:rPr>
          <w:rFonts w:ascii="Arial" w:hAnsi="Arial" w:cs="Arial"/>
          <w:sz w:val="24"/>
          <w:szCs w:val="24"/>
        </w:rPr>
        <w:tab/>
      </w:r>
    </w:p>
    <w:p w:rsidR="00190E43" w:rsidRPr="00190E43" w:rsidRDefault="00190E43" w:rsidP="0072697E">
      <w:pPr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190E43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GABINETE DO PREFEITO MUNICIPAL DE ENGENHO VELHO/RS, aos </w:t>
      </w:r>
      <w:r w:rsidR="001D2AC6">
        <w:rPr>
          <w:rFonts w:ascii="Arial" w:eastAsia="Times New Roman" w:hAnsi="Arial" w:cs="Arial"/>
          <w:b/>
          <w:sz w:val="24"/>
          <w:szCs w:val="20"/>
          <w:lang w:eastAsia="pt-BR"/>
        </w:rPr>
        <w:t>07</w:t>
      </w:r>
      <w:r w:rsidRPr="00190E43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 de </w:t>
      </w:r>
      <w:r w:rsidR="001D2AC6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março </w:t>
      </w:r>
      <w:r w:rsidRPr="00190E43">
        <w:rPr>
          <w:rFonts w:ascii="Arial" w:eastAsia="Times New Roman" w:hAnsi="Arial" w:cs="Arial"/>
          <w:b/>
          <w:sz w:val="24"/>
          <w:szCs w:val="20"/>
          <w:lang w:eastAsia="pt-BR"/>
        </w:rPr>
        <w:t>de 202</w:t>
      </w:r>
      <w:r w:rsidR="008F1870">
        <w:rPr>
          <w:rFonts w:ascii="Arial" w:eastAsia="Times New Roman" w:hAnsi="Arial" w:cs="Arial"/>
          <w:b/>
          <w:sz w:val="24"/>
          <w:szCs w:val="20"/>
          <w:lang w:eastAsia="pt-BR"/>
        </w:rPr>
        <w:t>2</w:t>
      </w:r>
      <w:r w:rsidRPr="00190E43">
        <w:rPr>
          <w:rFonts w:ascii="Arial" w:eastAsia="Times New Roman" w:hAnsi="Arial" w:cs="Arial"/>
          <w:b/>
          <w:sz w:val="24"/>
          <w:szCs w:val="20"/>
          <w:lang w:eastAsia="pt-BR"/>
        </w:rPr>
        <w:t>.</w:t>
      </w:r>
    </w:p>
    <w:p w:rsidR="00190E43" w:rsidRPr="00190E43" w:rsidRDefault="00190E43" w:rsidP="00190E43">
      <w:pPr>
        <w:spacing w:after="0" w:line="240" w:lineRule="auto"/>
        <w:ind w:firstLine="1276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190E43" w:rsidRPr="00190E43" w:rsidRDefault="00190E43" w:rsidP="00190E43">
      <w:pPr>
        <w:spacing w:after="0" w:line="240" w:lineRule="auto"/>
        <w:ind w:firstLine="1276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190E43" w:rsidRPr="00190E43" w:rsidRDefault="00190E43" w:rsidP="00190E4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190E43" w:rsidRPr="00190E43" w:rsidRDefault="00190E43" w:rsidP="00190E4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190E43">
        <w:rPr>
          <w:rFonts w:ascii="Arial" w:eastAsia="Times New Roman" w:hAnsi="Arial" w:cs="Arial"/>
          <w:b/>
          <w:sz w:val="24"/>
          <w:szCs w:val="20"/>
          <w:lang w:eastAsia="pt-BR"/>
        </w:rPr>
        <w:t>DIEGO M. BERGAMASCHI</w:t>
      </w:r>
    </w:p>
    <w:p w:rsidR="00190E43" w:rsidRPr="00190E43" w:rsidRDefault="00190E43" w:rsidP="00190E43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190E43">
        <w:rPr>
          <w:rFonts w:ascii="Arial" w:eastAsia="Times New Roman" w:hAnsi="Arial" w:cs="Arial"/>
          <w:b/>
          <w:sz w:val="24"/>
          <w:szCs w:val="20"/>
          <w:lang w:eastAsia="pt-BR"/>
        </w:rPr>
        <w:t>Prefeito Municipal</w:t>
      </w:r>
    </w:p>
    <w:p w:rsidR="008F1870" w:rsidRDefault="008F1870" w:rsidP="001D2AC6">
      <w:pPr>
        <w:rPr>
          <w:rFonts w:ascii="Arial" w:hAnsi="Arial" w:cs="Arial"/>
          <w:sz w:val="24"/>
          <w:szCs w:val="24"/>
        </w:rPr>
      </w:pPr>
    </w:p>
    <w:p w:rsidR="008F1870" w:rsidRPr="008F1870" w:rsidRDefault="008F1870" w:rsidP="008F1870">
      <w:pPr>
        <w:spacing w:after="0" w:line="240" w:lineRule="auto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lastRenderedPageBreak/>
        <w:t>MENSAGEM AO PROJETO DE LEI Nº 0</w:t>
      </w:r>
      <w:r w:rsidR="001D2AC6">
        <w:rPr>
          <w:rFonts w:ascii="Arial" w:eastAsia="Times New Roman" w:hAnsi="Arial" w:cs="Arial"/>
          <w:b/>
          <w:sz w:val="23"/>
          <w:szCs w:val="23"/>
          <w:lang w:eastAsia="pt-BR"/>
        </w:rPr>
        <w:t>9</w:t>
      </w: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t>/2022.</w:t>
      </w:r>
    </w:p>
    <w:p w:rsidR="008F1870" w:rsidRPr="008F1870" w:rsidRDefault="008F1870" w:rsidP="008F1870">
      <w:pPr>
        <w:spacing w:after="0" w:line="240" w:lineRule="auto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8F1870" w:rsidRPr="008F1870" w:rsidRDefault="008F1870" w:rsidP="008F1870">
      <w:pPr>
        <w:spacing w:after="0" w:line="240" w:lineRule="auto"/>
        <w:ind w:left="1416" w:firstLine="708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sz w:val="23"/>
          <w:szCs w:val="23"/>
          <w:lang w:eastAsia="pt-BR"/>
        </w:rPr>
        <w:t>Senhor Presidente,</w:t>
      </w:r>
    </w:p>
    <w:p w:rsidR="008F1870" w:rsidRPr="008F1870" w:rsidRDefault="008F1870" w:rsidP="008F1870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sz w:val="23"/>
          <w:szCs w:val="23"/>
          <w:lang w:eastAsia="pt-BR"/>
        </w:rPr>
        <w:tab/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ab/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ab/>
        <w:t>Senhores (as) Vereadores (as):</w:t>
      </w:r>
    </w:p>
    <w:p w:rsidR="008F1870" w:rsidRPr="008F1870" w:rsidRDefault="008F1870" w:rsidP="008F1870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:rsidR="008F1870" w:rsidRPr="008F1870" w:rsidRDefault="008F1870" w:rsidP="008F1870">
      <w:pPr>
        <w:spacing w:after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sz w:val="23"/>
          <w:szCs w:val="23"/>
          <w:lang w:eastAsia="pt-BR"/>
        </w:rPr>
        <w:tab/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ab/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ab/>
        <w:t xml:space="preserve">Ao cumprimentá-los cordialmente, apresentamos em anexo, o </w:t>
      </w: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t>Projeto de Lei</w:t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t>nº 0</w:t>
      </w:r>
      <w:r w:rsidR="001D2AC6">
        <w:rPr>
          <w:rFonts w:ascii="Arial" w:eastAsia="Times New Roman" w:hAnsi="Arial" w:cs="Arial"/>
          <w:b/>
          <w:sz w:val="23"/>
          <w:szCs w:val="23"/>
          <w:lang w:eastAsia="pt-BR"/>
        </w:rPr>
        <w:t>9</w:t>
      </w: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/2022, </w:t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 xml:space="preserve">a fim de que seja submetido à apreciação pela Câmara de Vereadores desta Casa Legislativa. </w:t>
      </w:r>
    </w:p>
    <w:p w:rsidR="008F1870" w:rsidRDefault="008F1870" w:rsidP="003556A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sz w:val="23"/>
          <w:szCs w:val="23"/>
          <w:lang w:eastAsia="pt-BR"/>
        </w:rPr>
        <w:t>Com a referida proposição, busca-se autorização para o Poder Executivo Municipal ingressar no Consórcio de Desenvolvimento dos Municípios do Norte do Rio Grande do Sul – COMUNORS, visando a participação integral junto ao referido consórcio, nos termos da Lei federal 11.107/2005.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Justifica-se o Município ingressar no Consórcio de Desenvolvimento dos Municípios do Norte do Rio Grande do Sul – COMUNORS pois o mesmo possui as intenções da implementação de suas múltiplas políticas públicas, por meio dos seus participantes, além da elaboração de projetos especiais para o atendimento de seus objetivos que estão entre os principais, os seguintes: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•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ab/>
        <w:t>Ser instância de regionalizações e serviços de saúde, observados os princípios do SUS;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•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ab/>
        <w:t>Viabilizar investimentos de maior complexidade que aumentem a resolutividade das ações e serviços de saúde na área de abrangência do Consórcio, priorizando dentro do possível a capacidade instalada;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•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ab/>
        <w:t>Planejar, adotar e executar programas e medidas destinadas a promover a saúde dos habitantes dos municípios consorciados e implantar serviços;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•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ab/>
        <w:t>Gerenciar e executar serviços de construção, conservação e manutenção de vias públicas municipais e de obras públicas;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•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ab/>
        <w:t>Prestação de serviços, inclusive de assistência técnica, a execução de obras e o fornecimento de bens à administração direta ou indireta dos entes consorciados;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•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ab/>
        <w:t>Elaboração dos Planos Municipais de Turismo;</w:t>
      </w:r>
    </w:p>
    <w:p w:rsid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:rsidR="00F047C8" w:rsidRPr="00F047C8" w:rsidRDefault="00F047C8" w:rsidP="003556A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 xml:space="preserve">Os Consórcios Públicos Intermunicipais são uma alternativa à Gestão Pública pois despontam como uma </w:t>
      </w:r>
      <w:r>
        <w:rPr>
          <w:rFonts w:ascii="Arial" w:eastAsia="Times New Roman" w:hAnsi="Arial" w:cs="Arial"/>
          <w:sz w:val="23"/>
          <w:szCs w:val="23"/>
          <w:lang w:eastAsia="pt-BR"/>
        </w:rPr>
        <w:t>forma</w:t>
      </w:r>
      <w:r w:rsidRPr="00F047C8">
        <w:rPr>
          <w:rFonts w:ascii="Arial" w:eastAsia="Times New Roman" w:hAnsi="Arial" w:cs="Arial"/>
          <w:sz w:val="23"/>
          <w:szCs w:val="23"/>
          <w:lang w:eastAsia="pt-BR"/>
        </w:rPr>
        <w:t xml:space="preserve"> de fortalecimento e integração dos governos locais, a fim de se atingir fins convergentes, os quais seriam de difícil solução, caso o Município atuasse de forma isolada.</w:t>
      </w:r>
    </w:p>
    <w:p w:rsidR="00F047C8" w:rsidRPr="00F047C8" w:rsidRDefault="00F047C8" w:rsidP="003556A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Logo, os consórcios públicos intermunicipais propiciam a execução de serviços e políticas públicas com maior eficiência, agilidade, transparência, assim como otimizam o uso dos recursos públicos.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As vantagens de constituir um consórcio são muitas, destacando-se as seguintes: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lastRenderedPageBreak/>
        <w:t>a) fortalece a autonomia do Município e a democracia, descentralizando as ações de governo;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b) aumenta a transparência e o controle das decisões públicas;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c) melhora o relacionamento do Município com outras esferas de governo, possibilitando que os recursos cheguem mais rápida e facilmente; e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d) dá peso político regional para as demandas locais.</w:t>
      </w:r>
    </w:p>
    <w:p w:rsidR="00F047C8" w:rsidRPr="00F047C8" w:rsidRDefault="00F047C8" w:rsidP="00F047C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:rsidR="00D04821" w:rsidRDefault="00F047C8" w:rsidP="00D04821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Outrossim, doutrinadores defendem que os consórcios públicos podem ser apontados como importantes mecanismos agregadores de eficiência para seus entes federativos consorciados, sendo uma ferramenta importante para agregação de autonomia, principalmente adminis</w:t>
      </w:r>
      <w:r w:rsidR="003556A8">
        <w:rPr>
          <w:rFonts w:ascii="Arial" w:eastAsia="Times New Roman" w:hAnsi="Arial" w:cs="Arial"/>
          <w:sz w:val="23"/>
          <w:szCs w:val="23"/>
          <w:lang w:eastAsia="pt-BR"/>
        </w:rPr>
        <w:t>trativa, para entes federativos</w:t>
      </w:r>
    </w:p>
    <w:p w:rsidR="00E72893" w:rsidRDefault="00F047C8" w:rsidP="003556A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De fato, há determinados serviços públicos que, por sua natureza ou extensão territorial, demandam a presença de mais de uma pessoa pública para que sejam efetivamente executados. É para tal situação que servem os consórcios públicos.</w:t>
      </w:r>
    </w:p>
    <w:p w:rsidR="00E72893" w:rsidRDefault="00F047C8" w:rsidP="00D04821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Assim constata-se que o ordenamento jurídico vigente traz a figura dos consórcios públicos como uma alternativa para fortalecer os entes federativos, especialmente os Municípios, e evoluir a gestão pública.</w:t>
      </w:r>
    </w:p>
    <w:p w:rsidR="00E72893" w:rsidRDefault="00F047C8" w:rsidP="003556A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F047C8">
        <w:rPr>
          <w:rFonts w:ascii="Arial" w:eastAsia="Times New Roman" w:hAnsi="Arial" w:cs="Arial"/>
          <w:sz w:val="23"/>
          <w:szCs w:val="23"/>
          <w:lang w:eastAsia="pt-BR"/>
        </w:rPr>
        <w:t>Logo, por ser um ato de vontade política (uma faculdade), a sua constituição depende de uma forte e coesa articulação política que alinhe os objetivos a serem perseguidos em conjunto, impulsionando o aspecto cooperativo entre os entes.</w:t>
      </w:r>
    </w:p>
    <w:p w:rsidR="00A44DB6" w:rsidRDefault="0041456D" w:rsidP="003556A8">
      <w:pPr>
        <w:spacing w:after="0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>Conforme anexo, o</w:t>
      </w:r>
      <w:r w:rsidR="00A44DB6">
        <w:rPr>
          <w:rFonts w:ascii="Arial" w:eastAsia="Times New Roman" w:hAnsi="Arial" w:cs="Arial"/>
          <w:sz w:val="23"/>
          <w:szCs w:val="23"/>
          <w:lang w:eastAsia="pt-BR"/>
        </w:rPr>
        <w:t xml:space="preserve"> valor mensal a ser despendido pelo Município será da forma da resolução nº 002/2021 do referido consórcio</w:t>
      </w:r>
      <w:r>
        <w:rPr>
          <w:rFonts w:ascii="Arial" w:eastAsia="Times New Roman" w:hAnsi="Arial" w:cs="Arial"/>
          <w:sz w:val="23"/>
          <w:szCs w:val="23"/>
          <w:lang w:eastAsia="pt-BR"/>
        </w:rPr>
        <w:t>,</w:t>
      </w:r>
      <w:r w:rsidR="00A44DB6">
        <w:rPr>
          <w:rFonts w:ascii="Arial" w:eastAsia="Times New Roman" w:hAnsi="Arial" w:cs="Arial"/>
          <w:sz w:val="23"/>
          <w:szCs w:val="23"/>
          <w:lang w:eastAsia="pt-BR"/>
        </w:rPr>
        <w:t xml:space="preserve"> podendo o valor variar para maior ou menor, devido ao número de municípios participantes e ao total do valor necessário para o custeio.</w:t>
      </w:r>
      <w:bookmarkStart w:id="0" w:name="_GoBack"/>
      <w:bookmarkEnd w:id="0"/>
    </w:p>
    <w:p w:rsidR="008F1870" w:rsidRPr="008F1870" w:rsidRDefault="008F1870" w:rsidP="00E7289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:rsidR="008F1870" w:rsidRPr="008F1870" w:rsidRDefault="008F1870" w:rsidP="008F1870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sz w:val="23"/>
          <w:szCs w:val="23"/>
          <w:lang w:eastAsia="pt-BR"/>
        </w:rPr>
        <w:t>Isto posto, e demonstrado o interesse público, remetemos à esta Casa Legislativa o Projeto de Lei n.º 0</w:t>
      </w:r>
      <w:r w:rsidR="001D2AC6">
        <w:rPr>
          <w:rFonts w:ascii="Arial" w:eastAsia="Times New Roman" w:hAnsi="Arial" w:cs="Arial"/>
          <w:sz w:val="23"/>
          <w:szCs w:val="23"/>
          <w:lang w:eastAsia="pt-BR"/>
        </w:rPr>
        <w:t>9</w:t>
      </w:r>
      <w:r w:rsidRPr="008F1870">
        <w:rPr>
          <w:rFonts w:ascii="Arial" w:eastAsia="Times New Roman" w:hAnsi="Arial" w:cs="Arial"/>
          <w:sz w:val="23"/>
          <w:szCs w:val="23"/>
          <w:lang w:eastAsia="pt-BR"/>
        </w:rPr>
        <w:t>/2022 a fim de que, após cumpridas as formalidades legais e regimentais, seja a proposição submetida à apreciação, na sequência, à votação pelos nobres vereadores.</w:t>
      </w:r>
    </w:p>
    <w:p w:rsidR="008F1870" w:rsidRPr="008F1870" w:rsidRDefault="008F1870" w:rsidP="008F1870">
      <w:pPr>
        <w:spacing w:after="0" w:line="240" w:lineRule="auto"/>
        <w:ind w:firstLine="2127"/>
        <w:jc w:val="both"/>
        <w:rPr>
          <w:rFonts w:ascii="Arial" w:eastAsia="Calibri" w:hAnsi="Arial" w:cs="Arial"/>
          <w:sz w:val="23"/>
          <w:szCs w:val="23"/>
        </w:rPr>
      </w:pPr>
    </w:p>
    <w:p w:rsidR="008F1870" w:rsidRPr="008F1870" w:rsidRDefault="008F1870" w:rsidP="008F1870">
      <w:pPr>
        <w:spacing w:after="0" w:line="240" w:lineRule="auto"/>
        <w:ind w:firstLine="2127"/>
        <w:jc w:val="both"/>
        <w:rPr>
          <w:rFonts w:ascii="Arial" w:eastAsia="Calibri" w:hAnsi="Arial" w:cs="Arial"/>
          <w:sz w:val="23"/>
          <w:szCs w:val="23"/>
        </w:rPr>
      </w:pPr>
      <w:r w:rsidRPr="008F1870">
        <w:rPr>
          <w:rFonts w:ascii="Arial" w:eastAsia="Calibri" w:hAnsi="Arial" w:cs="Arial"/>
          <w:sz w:val="23"/>
          <w:szCs w:val="23"/>
        </w:rPr>
        <w:t xml:space="preserve">GABINETE DO PREFEITO MUNICIPAL DE ENGENHO VELHO – RS, aos 07 de </w:t>
      </w:r>
      <w:r w:rsidR="001D2AC6">
        <w:rPr>
          <w:rFonts w:ascii="Arial" w:eastAsia="Calibri" w:hAnsi="Arial" w:cs="Arial"/>
          <w:sz w:val="23"/>
          <w:szCs w:val="23"/>
        </w:rPr>
        <w:t xml:space="preserve">março </w:t>
      </w:r>
      <w:r w:rsidRPr="008F1870">
        <w:rPr>
          <w:rFonts w:ascii="Arial" w:eastAsia="Calibri" w:hAnsi="Arial" w:cs="Arial"/>
          <w:sz w:val="23"/>
          <w:szCs w:val="23"/>
        </w:rPr>
        <w:t>de 2022.</w:t>
      </w:r>
    </w:p>
    <w:p w:rsidR="008F1870" w:rsidRPr="008F1870" w:rsidRDefault="008F1870" w:rsidP="008F1870">
      <w:pPr>
        <w:spacing w:after="0" w:line="240" w:lineRule="auto"/>
        <w:ind w:firstLine="2127"/>
        <w:jc w:val="both"/>
        <w:rPr>
          <w:rFonts w:ascii="Arial" w:eastAsia="Calibri" w:hAnsi="Arial" w:cs="Arial"/>
          <w:sz w:val="23"/>
          <w:szCs w:val="23"/>
        </w:rPr>
      </w:pPr>
    </w:p>
    <w:p w:rsidR="008F1870" w:rsidRDefault="008F1870" w:rsidP="008F1870">
      <w:pPr>
        <w:spacing w:after="0" w:line="240" w:lineRule="auto"/>
        <w:ind w:firstLine="2127"/>
        <w:jc w:val="both"/>
        <w:rPr>
          <w:rFonts w:ascii="Arial" w:eastAsia="Calibri" w:hAnsi="Arial" w:cs="Arial"/>
          <w:sz w:val="23"/>
          <w:szCs w:val="23"/>
        </w:rPr>
      </w:pPr>
    </w:p>
    <w:p w:rsidR="003556A8" w:rsidRPr="008F1870" w:rsidRDefault="003556A8" w:rsidP="008F1870">
      <w:pPr>
        <w:spacing w:after="0" w:line="240" w:lineRule="auto"/>
        <w:ind w:firstLine="2127"/>
        <w:jc w:val="both"/>
        <w:rPr>
          <w:rFonts w:ascii="Arial" w:eastAsia="Calibri" w:hAnsi="Arial" w:cs="Arial"/>
          <w:sz w:val="23"/>
          <w:szCs w:val="23"/>
        </w:rPr>
      </w:pPr>
    </w:p>
    <w:p w:rsidR="008F1870" w:rsidRPr="008F1870" w:rsidRDefault="008F1870" w:rsidP="008F1870">
      <w:pPr>
        <w:spacing w:after="0" w:line="240" w:lineRule="auto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t>DIEGO M. BERGAMASCHI</w:t>
      </w:r>
    </w:p>
    <w:p w:rsidR="008F1870" w:rsidRPr="008F1870" w:rsidRDefault="008F1870" w:rsidP="008F1870">
      <w:pPr>
        <w:spacing w:after="0" w:line="240" w:lineRule="auto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8F1870">
        <w:rPr>
          <w:rFonts w:ascii="Arial" w:eastAsia="Times New Roman" w:hAnsi="Arial" w:cs="Arial"/>
          <w:b/>
          <w:sz w:val="23"/>
          <w:szCs w:val="23"/>
          <w:lang w:eastAsia="pt-BR"/>
        </w:rPr>
        <w:t>Prefeito Municipal</w:t>
      </w:r>
    </w:p>
    <w:p w:rsidR="008F1870" w:rsidRPr="00610CB7" w:rsidRDefault="008F1870" w:rsidP="00190E43">
      <w:pPr>
        <w:jc w:val="center"/>
        <w:rPr>
          <w:rFonts w:ascii="Arial" w:hAnsi="Arial" w:cs="Arial"/>
          <w:sz w:val="24"/>
          <w:szCs w:val="24"/>
        </w:rPr>
      </w:pPr>
    </w:p>
    <w:sectPr w:rsidR="008F1870" w:rsidRPr="00610CB7" w:rsidSect="00452E14">
      <w:pgSz w:w="11906" w:h="16838"/>
      <w:pgMar w:top="2948" w:right="1418" w:bottom="119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C8"/>
    <w:rsid w:val="0008323D"/>
    <w:rsid w:val="000B155E"/>
    <w:rsid w:val="000E5057"/>
    <w:rsid w:val="00190E43"/>
    <w:rsid w:val="001D2AC6"/>
    <w:rsid w:val="003556A8"/>
    <w:rsid w:val="003660B0"/>
    <w:rsid w:val="003D3BA8"/>
    <w:rsid w:val="003E6744"/>
    <w:rsid w:val="0041456D"/>
    <w:rsid w:val="00452E14"/>
    <w:rsid w:val="00590033"/>
    <w:rsid w:val="00610CB7"/>
    <w:rsid w:val="0072697E"/>
    <w:rsid w:val="00891AC8"/>
    <w:rsid w:val="008F1870"/>
    <w:rsid w:val="00976CAE"/>
    <w:rsid w:val="00A44DB6"/>
    <w:rsid w:val="00AE5314"/>
    <w:rsid w:val="00D04821"/>
    <w:rsid w:val="00E40637"/>
    <w:rsid w:val="00E72893"/>
    <w:rsid w:val="00F047C8"/>
    <w:rsid w:val="00FC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641C5-2C3D-485B-9B6D-624FB8E1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151172">
    <w:name w:val="_A151172"/>
    <w:basedOn w:val="Normal"/>
    <w:rsid w:val="000B155E"/>
    <w:pPr>
      <w:spacing w:after="0" w:line="240" w:lineRule="auto"/>
      <w:ind w:left="1440" w:firstLine="20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900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Dallagnol</dc:creator>
  <cp:lastModifiedBy>Laercio Lamonatto</cp:lastModifiedBy>
  <cp:revision>6</cp:revision>
  <dcterms:created xsi:type="dcterms:W3CDTF">2022-03-03T13:23:00Z</dcterms:created>
  <dcterms:modified xsi:type="dcterms:W3CDTF">2022-03-07T12:47:00Z</dcterms:modified>
</cp:coreProperties>
</file>