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C13" w:rsidRDefault="00E57EFC" w:rsidP="00303F15">
      <w:pPr>
        <w:pStyle w:val="Ttulo"/>
        <w:jc w:val="both"/>
        <w:rPr>
          <w:i/>
        </w:rPr>
      </w:pPr>
      <w:r w:rsidRPr="00BF7943">
        <w:t xml:space="preserve">ATA DA </w:t>
      </w:r>
      <w:r w:rsidR="009D1BC6">
        <w:t>31</w:t>
      </w:r>
      <w:r w:rsidR="009D2C13" w:rsidRPr="00BF7943">
        <w:rPr>
          <w:vertAlign w:val="superscript"/>
        </w:rPr>
        <w:t>a</w:t>
      </w:r>
      <w:r w:rsidR="009D2C13" w:rsidRPr="00BF7943">
        <w:t xml:space="preserve"> SESSÃO ORDINÁRIA DO </w:t>
      </w:r>
      <w:r w:rsidR="00C155F9" w:rsidRPr="00BF7943">
        <w:t xml:space="preserve">SEGUNDO </w:t>
      </w:r>
      <w:r w:rsidR="009D2C13" w:rsidRPr="00BF7943">
        <w:t xml:space="preserve">PERÍODO ORDINÁRIO DA </w:t>
      </w:r>
      <w:r w:rsidR="0016191D" w:rsidRPr="00BF7943">
        <w:t>SEXTA</w:t>
      </w:r>
      <w:r w:rsidR="009D2C13" w:rsidRPr="00BF7943">
        <w:t xml:space="preserve"> SESSÃO LEGISLATIVA DA 1</w:t>
      </w:r>
      <w:r w:rsidR="00242E89" w:rsidRPr="00BF7943">
        <w:t>7</w:t>
      </w:r>
      <w:r w:rsidR="009D2C13" w:rsidRPr="00BF7943">
        <w:rPr>
          <w:vertAlign w:val="superscript"/>
        </w:rPr>
        <w:t>a</w:t>
      </w:r>
      <w:r w:rsidR="009D2C13" w:rsidRPr="00BF7943">
        <w:t xml:space="preserve"> LEGISLATURA EM </w:t>
      </w:r>
      <w:r w:rsidR="009D1BC6">
        <w:t>21</w:t>
      </w:r>
      <w:r w:rsidR="00D31C05">
        <w:t xml:space="preserve"> DE SETEMBRO</w:t>
      </w:r>
      <w:r w:rsidR="00DC1BD4" w:rsidRPr="00BF7943">
        <w:t xml:space="preserve"> DE</w:t>
      </w:r>
      <w:r w:rsidR="004E6530" w:rsidRPr="00BF7943">
        <w:t xml:space="preserve"> 2021.</w:t>
      </w:r>
    </w:p>
    <w:p w:rsidR="00BF7943" w:rsidRPr="00BF7943" w:rsidRDefault="00BF7943" w:rsidP="00303F15">
      <w:pPr>
        <w:jc w:val="both"/>
        <w:rPr>
          <w:lang w:eastAsia="pt-BR"/>
        </w:rPr>
      </w:pPr>
    </w:p>
    <w:p w:rsidR="00920FFA" w:rsidRPr="00BE6AE6" w:rsidRDefault="00DC1BD4" w:rsidP="00CE12E8">
      <w:pPr>
        <w:pStyle w:val="Recuodecorpodetexto"/>
        <w:spacing w:before="240" w:after="0" w:line="360" w:lineRule="auto"/>
        <w:ind w:left="0"/>
        <w:jc w:val="both"/>
        <w:rPr>
          <w:rFonts w:ascii="Century Gothic" w:hAnsi="Century Gothic" w:cs="Arial"/>
          <w:color w:val="000000"/>
          <w:sz w:val="24"/>
          <w:szCs w:val="24"/>
        </w:rPr>
      </w:pPr>
      <w:r w:rsidRPr="00CE12E8">
        <w:rPr>
          <w:rFonts w:ascii="Century Gothic" w:hAnsi="Century Gothic"/>
          <w:sz w:val="24"/>
          <w:szCs w:val="24"/>
        </w:rPr>
        <w:t>Ao</w:t>
      </w:r>
      <w:r w:rsidR="005F6732" w:rsidRPr="00CE12E8">
        <w:rPr>
          <w:rFonts w:ascii="Century Gothic" w:hAnsi="Century Gothic"/>
          <w:sz w:val="24"/>
          <w:szCs w:val="24"/>
        </w:rPr>
        <w:t>s</w:t>
      </w:r>
      <w:proofErr w:type="gramStart"/>
      <w:r w:rsidR="00221105" w:rsidRPr="00CE12E8">
        <w:rPr>
          <w:rFonts w:ascii="Century Gothic" w:hAnsi="Century Gothic"/>
          <w:sz w:val="24"/>
          <w:szCs w:val="24"/>
        </w:rPr>
        <w:t xml:space="preserve"> </w:t>
      </w:r>
      <w:r w:rsidR="009727F0" w:rsidRPr="00CE12E8">
        <w:rPr>
          <w:rFonts w:ascii="Century Gothic" w:hAnsi="Century Gothic"/>
          <w:sz w:val="24"/>
          <w:szCs w:val="24"/>
        </w:rPr>
        <w:t xml:space="preserve"> </w:t>
      </w:r>
      <w:proofErr w:type="gramEnd"/>
      <w:r w:rsidR="009D1BC6" w:rsidRPr="00CE12E8">
        <w:rPr>
          <w:rFonts w:ascii="Century Gothic" w:hAnsi="Century Gothic"/>
          <w:sz w:val="24"/>
          <w:szCs w:val="24"/>
        </w:rPr>
        <w:t>vinte e um</w:t>
      </w:r>
      <w:r w:rsidR="00D312A7" w:rsidRPr="00CE12E8">
        <w:rPr>
          <w:rFonts w:ascii="Century Gothic" w:hAnsi="Century Gothic"/>
          <w:sz w:val="24"/>
          <w:szCs w:val="24"/>
        </w:rPr>
        <w:t xml:space="preserve"> </w:t>
      </w:r>
      <w:r w:rsidRPr="00CE12E8">
        <w:rPr>
          <w:rFonts w:ascii="Century Gothic" w:hAnsi="Century Gothic"/>
          <w:sz w:val="24"/>
          <w:szCs w:val="24"/>
        </w:rPr>
        <w:t>dia</w:t>
      </w:r>
      <w:r w:rsidR="00545FE7" w:rsidRPr="00CE12E8">
        <w:rPr>
          <w:rFonts w:ascii="Century Gothic" w:hAnsi="Century Gothic"/>
          <w:sz w:val="24"/>
          <w:szCs w:val="24"/>
        </w:rPr>
        <w:t>s</w:t>
      </w:r>
      <w:r w:rsidRPr="00CE12E8">
        <w:rPr>
          <w:rFonts w:ascii="Century Gothic" w:hAnsi="Century Gothic"/>
          <w:sz w:val="24"/>
          <w:szCs w:val="24"/>
        </w:rPr>
        <w:t xml:space="preserve"> do</w:t>
      </w:r>
      <w:r w:rsidR="0073172A" w:rsidRPr="00CE12E8">
        <w:rPr>
          <w:rFonts w:ascii="Century Gothic" w:hAnsi="Century Gothic"/>
          <w:sz w:val="24"/>
          <w:szCs w:val="24"/>
        </w:rPr>
        <w:t xml:space="preserve"> mês de </w:t>
      </w:r>
      <w:r w:rsidR="00D31C05" w:rsidRPr="00CE12E8">
        <w:rPr>
          <w:rFonts w:ascii="Century Gothic" w:hAnsi="Century Gothic"/>
          <w:sz w:val="24"/>
          <w:szCs w:val="24"/>
        </w:rPr>
        <w:t xml:space="preserve">Setembro </w:t>
      </w:r>
      <w:r w:rsidR="006369FB" w:rsidRPr="00CE12E8">
        <w:rPr>
          <w:rFonts w:ascii="Century Gothic" w:hAnsi="Century Gothic"/>
          <w:sz w:val="24"/>
          <w:szCs w:val="24"/>
        </w:rPr>
        <w:t>do ano de dois mil e vinte e um, nesta cidade de Tijucas do Sul, Estado do Paraná, na sala de sessões da Câmara Municipal, cito a Rua Jor</w:t>
      </w:r>
      <w:r w:rsidR="006031CA" w:rsidRPr="00CE12E8">
        <w:rPr>
          <w:rFonts w:ascii="Century Gothic" w:hAnsi="Century Gothic"/>
          <w:sz w:val="24"/>
          <w:szCs w:val="24"/>
        </w:rPr>
        <w:t xml:space="preserve">ge </w:t>
      </w:r>
      <w:proofErr w:type="spellStart"/>
      <w:r w:rsidR="006031CA" w:rsidRPr="00CE12E8">
        <w:rPr>
          <w:rFonts w:ascii="Century Gothic" w:hAnsi="Century Gothic"/>
          <w:sz w:val="24"/>
          <w:szCs w:val="24"/>
        </w:rPr>
        <w:t>Leprevost</w:t>
      </w:r>
      <w:proofErr w:type="spellEnd"/>
      <w:r w:rsidR="006031CA" w:rsidRPr="00CE12E8">
        <w:rPr>
          <w:rFonts w:ascii="Century Gothic" w:hAnsi="Century Gothic"/>
          <w:sz w:val="24"/>
          <w:szCs w:val="24"/>
        </w:rPr>
        <w:t>, 417, Centro, às 18</w:t>
      </w:r>
      <w:r w:rsidR="006369FB" w:rsidRPr="00CE12E8">
        <w:rPr>
          <w:rFonts w:ascii="Century Gothic" w:hAnsi="Century Gothic"/>
          <w:sz w:val="24"/>
          <w:szCs w:val="24"/>
        </w:rPr>
        <w:t xml:space="preserve">h00min horas, sob a presidência do vereador Ricardo Chicovis de Oliveira, secretariado pela vereadora Raquel Mercedes Alves dos Santos, realizou-se a </w:t>
      </w:r>
      <w:r w:rsidR="0065257F" w:rsidRPr="00CE12E8">
        <w:rPr>
          <w:rFonts w:ascii="Century Gothic" w:hAnsi="Century Gothic"/>
          <w:sz w:val="24"/>
          <w:szCs w:val="24"/>
        </w:rPr>
        <w:t>Trigésima</w:t>
      </w:r>
      <w:r w:rsidR="009D1BC6" w:rsidRPr="00CE12E8">
        <w:rPr>
          <w:rFonts w:ascii="Century Gothic" w:hAnsi="Century Gothic"/>
          <w:sz w:val="24"/>
          <w:szCs w:val="24"/>
        </w:rPr>
        <w:t xml:space="preserve"> Primeira</w:t>
      </w:r>
      <w:r w:rsidR="00D31C05" w:rsidRPr="00CE12E8">
        <w:rPr>
          <w:rFonts w:ascii="Century Gothic" w:hAnsi="Century Gothic"/>
          <w:sz w:val="24"/>
          <w:szCs w:val="24"/>
        </w:rPr>
        <w:t xml:space="preserve"> </w:t>
      </w:r>
      <w:r w:rsidR="006369FB" w:rsidRPr="00CE12E8">
        <w:rPr>
          <w:rFonts w:ascii="Century Gothic" w:hAnsi="Century Gothic"/>
          <w:sz w:val="24"/>
          <w:szCs w:val="24"/>
        </w:rPr>
        <w:t xml:space="preserve">sessão ordinária do </w:t>
      </w:r>
      <w:r w:rsidR="00C155F9" w:rsidRPr="00CE12E8">
        <w:rPr>
          <w:rFonts w:ascii="Century Gothic" w:hAnsi="Century Gothic"/>
          <w:sz w:val="24"/>
          <w:szCs w:val="24"/>
        </w:rPr>
        <w:t>Segundo</w:t>
      </w:r>
      <w:r w:rsidR="006369FB" w:rsidRPr="00CE12E8">
        <w:rPr>
          <w:rFonts w:ascii="Century Gothic" w:hAnsi="Century Gothic"/>
          <w:sz w:val="24"/>
          <w:szCs w:val="24"/>
        </w:rPr>
        <w:t xml:space="preserve"> período ordinário da primeira sessão Legislativa da 17</w:t>
      </w:r>
      <w:r w:rsidR="006369FB" w:rsidRPr="00CE12E8">
        <w:rPr>
          <w:rFonts w:ascii="Century Gothic" w:hAnsi="Century Gothic"/>
          <w:sz w:val="24"/>
          <w:szCs w:val="24"/>
          <w:vertAlign w:val="superscript"/>
        </w:rPr>
        <w:t>a</w:t>
      </w:r>
      <w:r w:rsidR="006369FB" w:rsidRPr="00CE12E8">
        <w:rPr>
          <w:rFonts w:ascii="Century Gothic" w:hAnsi="Century Gothic"/>
          <w:sz w:val="24"/>
          <w:szCs w:val="24"/>
        </w:rPr>
        <w:t xml:space="preserve"> Legislatura. A ela compareceram além do Presidente e da secretária, os demais vereadores conforme a lista de presença. O Presidente iniciou a sessão</w:t>
      </w:r>
      <w:r w:rsidR="008A599B" w:rsidRPr="00CE12E8">
        <w:rPr>
          <w:rFonts w:ascii="Century Gothic" w:hAnsi="Century Gothic"/>
          <w:sz w:val="24"/>
          <w:szCs w:val="24"/>
        </w:rPr>
        <w:t>,</w:t>
      </w:r>
      <w:r w:rsidR="006369FB" w:rsidRPr="00CE12E8">
        <w:rPr>
          <w:rFonts w:ascii="Century Gothic" w:hAnsi="Century Gothic"/>
          <w:sz w:val="24"/>
          <w:szCs w:val="24"/>
        </w:rPr>
        <w:t xml:space="preserve"> agradeceu a Deus e convidou a todos para a oração do Pai Nosso e declarou aberta a sessão. </w:t>
      </w:r>
      <w:r w:rsidR="00F53074" w:rsidRPr="00CE12E8">
        <w:rPr>
          <w:rFonts w:ascii="Century Gothic" w:hAnsi="Century Gothic" w:cs="Arial"/>
          <w:sz w:val="24"/>
          <w:szCs w:val="24"/>
          <w:shd w:val="clear" w:color="auto" w:fill="FFFFFF"/>
        </w:rPr>
        <w:t xml:space="preserve">Na sequência </w:t>
      </w:r>
      <w:r w:rsidR="006369FB" w:rsidRPr="00CE12E8">
        <w:rPr>
          <w:rFonts w:ascii="Century Gothic" w:hAnsi="Century Gothic"/>
          <w:sz w:val="24"/>
          <w:szCs w:val="24"/>
        </w:rPr>
        <w:t>colocou a ata d</w:t>
      </w:r>
      <w:r w:rsidR="0065257F" w:rsidRPr="00CE12E8">
        <w:rPr>
          <w:rFonts w:ascii="Century Gothic" w:hAnsi="Century Gothic"/>
          <w:sz w:val="24"/>
          <w:szCs w:val="24"/>
        </w:rPr>
        <w:t>a sessão ordinária ocorrida d</w:t>
      </w:r>
      <w:r w:rsidR="00AA3AF2" w:rsidRPr="00CE12E8">
        <w:rPr>
          <w:rFonts w:ascii="Century Gothic" w:hAnsi="Century Gothic"/>
          <w:sz w:val="24"/>
          <w:szCs w:val="24"/>
        </w:rPr>
        <w:t xml:space="preserve">o </w:t>
      </w:r>
      <w:r w:rsidR="006369FB" w:rsidRPr="00CE12E8">
        <w:rPr>
          <w:rFonts w:ascii="Century Gothic" w:hAnsi="Century Gothic"/>
          <w:sz w:val="24"/>
          <w:szCs w:val="24"/>
        </w:rPr>
        <w:t xml:space="preserve">dia </w:t>
      </w:r>
      <w:r w:rsidR="00303F15">
        <w:rPr>
          <w:rFonts w:ascii="Century Gothic" w:hAnsi="Century Gothic"/>
          <w:sz w:val="24"/>
          <w:szCs w:val="24"/>
        </w:rPr>
        <w:t>14</w:t>
      </w:r>
      <w:r w:rsidR="0065257F" w:rsidRPr="00CE12E8">
        <w:rPr>
          <w:rFonts w:ascii="Century Gothic" w:hAnsi="Century Gothic"/>
          <w:sz w:val="24"/>
          <w:szCs w:val="24"/>
        </w:rPr>
        <w:t xml:space="preserve"> de setembro</w:t>
      </w:r>
      <w:r w:rsidR="006369FB" w:rsidRPr="00CE12E8">
        <w:rPr>
          <w:rFonts w:ascii="Century Gothic" w:hAnsi="Century Gothic"/>
          <w:sz w:val="24"/>
          <w:szCs w:val="24"/>
        </w:rPr>
        <w:t xml:space="preserve"> para votação, onde a mesma foi aprovada por unanimidade.</w:t>
      </w:r>
      <w:r w:rsidR="00AA3AF2" w:rsidRPr="00CE12E8">
        <w:rPr>
          <w:rFonts w:ascii="Century Gothic" w:hAnsi="Century Gothic"/>
          <w:sz w:val="24"/>
          <w:szCs w:val="24"/>
        </w:rPr>
        <w:t xml:space="preserve"> </w:t>
      </w:r>
      <w:r w:rsidR="00D312A7" w:rsidRPr="00CE12E8">
        <w:rPr>
          <w:rFonts w:ascii="Century Gothic" w:hAnsi="Century Gothic"/>
          <w:sz w:val="24"/>
          <w:szCs w:val="24"/>
        </w:rPr>
        <w:t>O</w:t>
      </w:r>
      <w:r w:rsidR="00B812B6" w:rsidRPr="00CE12E8">
        <w:rPr>
          <w:rFonts w:ascii="Century Gothic" w:hAnsi="Century Gothic"/>
          <w:sz w:val="24"/>
          <w:szCs w:val="24"/>
        </w:rPr>
        <w:t xml:space="preserve"> presidente solicitou </w:t>
      </w:r>
      <w:r w:rsidR="00636EF9" w:rsidRPr="00CE12E8">
        <w:rPr>
          <w:rFonts w:ascii="Century Gothic" w:hAnsi="Century Gothic"/>
          <w:sz w:val="24"/>
          <w:szCs w:val="24"/>
        </w:rPr>
        <w:t xml:space="preserve">a leitura </w:t>
      </w:r>
      <w:r w:rsidR="009D1BC6" w:rsidRPr="00CE12E8">
        <w:rPr>
          <w:rFonts w:ascii="Century Gothic" w:hAnsi="Century Gothic" w:cs="Arial"/>
          <w:color w:val="000000"/>
          <w:sz w:val="24"/>
          <w:szCs w:val="24"/>
        </w:rPr>
        <w:t>das correspondências recebidas. Foi lido o oficio N</w:t>
      </w:r>
      <w:r w:rsidR="009D1BC6" w:rsidRPr="00CE12E8">
        <w:rPr>
          <w:rFonts w:ascii="Century Gothic" w:hAnsi="Century Gothic" w:cs="Arial"/>
          <w:color w:val="000000"/>
          <w:sz w:val="24"/>
          <w:szCs w:val="24"/>
          <w:vertAlign w:val="superscript"/>
        </w:rPr>
        <w:t>0</w:t>
      </w:r>
      <w:r w:rsidR="009D1BC6" w:rsidRPr="00CE12E8">
        <w:rPr>
          <w:rFonts w:ascii="Century Gothic" w:hAnsi="Century Gothic" w:cs="Arial"/>
          <w:color w:val="000000"/>
          <w:sz w:val="24"/>
          <w:szCs w:val="24"/>
        </w:rPr>
        <w:t xml:space="preserve"> </w:t>
      </w:r>
      <w:r w:rsidR="00F54DED" w:rsidRPr="00CE12E8">
        <w:rPr>
          <w:rFonts w:ascii="Century Gothic" w:hAnsi="Century Gothic" w:cs="Arial"/>
          <w:color w:val="000000"/>
          <w:sz w:val="24"/>
          <w:szCs w:val="24"/>
        </w:rPr>
        <w:t>1047/2021</w:t>
      </w:r>
      <w:r w:rsidR="009D1BC6" w:rsidRPr="00CE12E8">
        <w:rPr>
          <w:rFonts w:ascii="Century Gothic" w:hAnsi="Century Gothic" w:cs="Arial"/>
          <w:color w:val="000000"/>
          <w:sz w:val="24"/>
          <w:szCs w:val="24"/>
        </w:rPr>
        <w:t xml:space="preserve"> do Tribunal de Contas. Após leitura o presidente determinou o encaminhamento do mesmo </w:t>
      </w:r>
      <w:r w:rsidR="009D1BC6" w:rsidRPr="00CE12E8">
        <w:rPr>
          <w:rFonts w:ascii="Century Gothic" w:hAnsi="Century Gothic" w:cs="Arial"/>
          <w:sz w:val="24"/>
          <w:szCs w:val="24"/>
        </w:rPr>
        <w:t xml:space="preserve">a Comissão de Finanças e orçamento, para analise e posteriormente apresentar o Parecer conforme determina o Regimento Interno. </w:t>
      </w:r>
      <w:proofErr w:type="spellStart"/>
      <w:r w:rsidR="00BE6AE6">
        <w:rPr>
          <w:rFonts w:ascii="Century Gothic" w:hAnsi="Century Gothic" w:cs="Arial"/>
          <w:color w:val="000000"/>
          <w:sz w:val="24"/>
          <w:szCs w:val="24"/>
        </w:rPr>
        <w:t>Fois</w:t>
      </w:r>
      <w:proofErr w:type="spellEnd"/>
      <w:r w:rsidR="00BE6AE6">
        <w:rPr>
          <w:rFonts w:ascii="Century Gothic" w:hAnsi="Century Gothic" w:cs="Arial"/>
          <w:color w:val="000000"/>
          <w:sz w:val="24"/>
          <w:szCs w:val="24"/>
        </w:rPr>
        <w:t xml:space="preserve"> </w:t>
      </w:r>
      <w:r w:rsidR="00BE6AE6">
        <w:rPr>
          <w:rFonts w:ascii="Century Gothic" w:hAnsi="Century Gothic" w:cs="Arial"/>
          <w:color w:val="000000"/>
          <w:sz w:val="24"/>
          <w:szCs w:val="24"/>
        </w:rPr>
        <w:t>apresentada a</w:t>
      </w:r>
      <w:r w:rsidR="00BE6AE6">
        <w:rPr>
          <w:rFonts w:ascii="Century Gothic" w:hAnsi="Century Gothic" w:cs="Arial"/>
          <w:color w:val="000000"/>
          <w:sz w:val="24"/>
          <w:szCs w:val="24"/>
        </w:rPr>
        <w:t xml:space="preserve"> indicação de N</w:t>
      </w:r>
      <w:r w:rsidR="00BE6AE6">
        <w:rPr>
          <w:rFonts w:ascii="Century Gothic" w:hAnsi="Century Gothic" w:cs="Arial"/>
          <w:color w:val="000000"/>
          <w:sz w:val="24"/>
          <w:szCs w:val="24"/>
          <w:vertAlign w:val="superscript"/>
        </w:rPr>
        <w:t>0</w:t>
      </w:r>
      <w:r w:rsidR="00BE6AE6">
        <w:rPr>
          <w:rFonts w:ascii="Century Gothic" w:hAnsi="Century Gothic" w:cs="Arial"/>
          <w:color w:val="000000"/>
          <w:sz w:val="24"/>
          <w:szCs w:val="24"/>
        </w:rPr>
        <w:t xml:space="preserve"> 178/2021</w:t>
      </w:r>
      <w:r w:rsidR="00BE6AE6">
        <w:rPr>
          <w:rFonts w:ascii="Century Gothic" w:hAnsi="Century Gothic" w:cs="Arial"/>
          <w:color w:val="000000"/>
          <w:sz w:val="24"/>
          <w:szCs w:val="24"/>
        </w:rPr>
        <w:t xml:space="preserve"> e os Requerimentos de</w:t>
      </w:r>
      <w:r w:rsidR="00BE6AE6" w:rsidRPr="00BE6AE6">
        <w:rPr>
          <w:rFonts w:ascii="Century Gothic" w:hAnsi="Century Gothic" w:cs="Arial"/>
          <w:color w:val="000000"/>
          <w:sz w:val="24"/>
          <w:szCs w:val="24"/>
        </w:rPr>
        <w:t xml:space="preserve"> </w:t>
      </w:r>
      <w:r w:rsidR="00BE6AE6">
        <w:rPr>
          <w:rFonts w:ascii="Century Gothic" w:hAnsi="Century Gothic" w:cs="Arial"/>
          <w:color w:val="000000"/>
          <w:sz w:val="24"/>
          <w:szCs w:val="24"/>
        </w:rPr>
        <w:t>N</w:t>
      </w:r>
      <w:r w:rsidR="00BE6AE6">
        <w:rPr>
          <w:rFonts w:ascii="Century Gothic" w:hAnsi="Century Gothic" w:cs="Arial"/>
          <w:color w:val="000000"/>
          <w:sz w:val="24"/>
          <w:szCs w:val="24"/>
          <w:vertAlign w:val="superscript"/>
        </w:rPr>
        <w:t>0</w:t>
      </w:r>
      <w:r w:rsidR="00BE6AE6">
        <w:rPr>
          <w:rFonts w:ascii="Century Gothic" w:hAnsi="Century Gothic" w:cs="Arial"/>
          <w:color w:val="000000"/>
          <w:sz w:val="24"/>
          <w:szCs w:val="24"/>
        </w:rPr>
        <w:t xml:space="preserve"> 71/2021 a 73/2021</w:t>
      </w:r>
      <w:proofErr w:type="gramStart"/>
      <w:r w:rsidR="00BE6AE6">
        <w:rPr>
          <w:rFonts w:ascii="Century Gothic" w:hAnsi="Century Gothic" w:cs="Arial"/>
          <w:color w:val="000000"/>
          <w:sz w:val="24"/>
          <w:szCs w:val="24"/>
        </w:rPr>
        <w:t xml:space="preserve">  </w:t>
      </w:r>
      <w:proofErr w:type="gramEnd"/>
      <w:r w:rsidR="00BE6AE6">
        <w:rPr>
          <w:rFonts w:ascii="Century Gothic" w:hAnsi="Century Gothic" w:cs="Arial"/>
          <w:color w:val="000000"/>
          <w:sz w:val="24"/>
          <w:szCs w:val="24"/>
        </w:rPr>
        <w:t xml:space="preserve">que após lidos e deliberados pelo plenário foram encaminhados ao Executivo Municipal para as devidas providências. </w:t>
      </w:r>
      <w:r w:rsidR="00BE6AE6">
        <w:rPr>
          <w:rFonts w:ascii="Century Gothic" w:hAnsi="Century Gothic" w:cs="Arial"/>
          <w:color w:val="000000"/>
          <w:sz w:val="24"/>
          <w:szCs w:val="24"/>
        </w:rPr>
        <w:t>Na</w:t>
      </w:r>
      <w:bookmarkStart w:id="0" w:name="_GoBack"/>
      <w:bookmarkEnd w:id="0"/>
      <w:r w:rsidR="00BE6AE6">
        <w:rPr>
          <w:rFonts w:ascii="Century Gothic" w:hAnsi="Century Gothic" w:cs="Arial"/>
          <w:color w:val="000000"/>
          <w:sz w:val="24"/>
          <w:szCs w:val="24"/>
        </w:rPr>
        <w:t xml:space="preserve"> sequência </w:t>
      </w:r>
      <w:r w:rsidR="009D1BC6" w:rsidRPr="00CE12E8">
        <w:rPr>
          <w:rFonts w:ascii="Century Gothic" w:hAnsi="Century Gothic" w:cs="Arial"/>
          <w:sz w:val="24"/>
          <w:szCs w:val="24"/>
        </w:rPr>
        <w:t xml:space="preserve">passou-se a ordem do dia teve a </w:t>
      </w:r>
      <w:r w:rsidR="009D1BC6" w:rsidRPr="00CE12E8">
        <w:rPr>
          <w:rFonts w:ascii="Century Gothic" w:hAnsi="Century Gothic" w:cs="Arial"/>
          <w:bCs/>
          <w:iCs/>
          <w:sz w:val="24"/>
          <w:szCs w:val="24"/>
        </w:rPr>
        <w:t>p</w:t>
      </w:r>
      <w:r w:rsidR="00F54DED" w:rsidRPr="00CE12E8">
        <w:rPr>
          <w:rFonts w:ascii="Century Gothic" w:hAnsi="Century Gothic" w:cs="Arial"/>
          <w:bCs/>
          <w:iCs/>
          <w:sz w:val="24"/>
          <w:szCs w:val="24"/>
        </w:rPr>
        <w:t xml:space="preserve">rimeira discussão </w:t>
      </w:r>
      <w:r w:rsidR="009D1BC6" w:rsidRPr="00CE12E8">
        <w:rPr>
          <w:rFonts w:ascii="Century Gothic" w:hAnsi="Century Gothic" w:cs="Arial"/>
          <w:bCs/>
          <w:iCs/>
          <w:sz w:val="24"/>
          <w:szCs w:val="24"/>
        </w:rPr>
        <w:t xml:space="preserve">do </w:t>
      </w:r>
      <w:r w:rsidR="009D1BC6" w:rsidRPr="00CE12E8">
        <w:rPr>
          <w:rFonts w:ascii="Century Gothic" w:hAnsi="Century Gothic" w:cs="Arial"/>
          <w:b/>
          <w:bCs/>
          <w:iCs/>
          <w:sz w:val="24"/>
          <w:szCs w:val="24"/>
        </w:rPr>
        <w:t>Projeto de Lei Complementar N</w:t>
      </w:r>
      <w:r w:rsidR="009D1BC6" w:rsidRPr="00CE12E8">
        <w:rPr>
          <w:rFonts w:ascii="Century Gothic" w:hAnsi="Century Gothic" w:cs="Arial"/>
          <w:b/>
          <w:bCs/>
          <w:iCs/>
          <w:sz w:val="24"/>
          <w:szCs w:val="24"/>
          <w:vertAlign w:val="superscript"/>
        </w:rPr>
        <w:t>0</w:t>
      </w:r>
      <w:r w:rsidR="009D1BC6" w:rsidRPr="00CE12E8">
        <w:rPr>
          <w:rFonts w:ascii="Century Gothic" w:hAnsi="Century Gothic" w:cs="Arial"/>
          <w:b/>
          <w:bCs/>
          <w:iCs/>
          <w:sz w:val="24"/>
          <w:szCs w:val="24"/>
        </w:rPr>
        <w:t xml:space="preserve"> 03</w:t>
      </w:r>
      <w:r w:rsidR="009D1BC6" w:rsidRPr="00CE12E8">
        <w:rPr>
          <w:rFonts w:ascii="Century Gothic" w:hAnsi="Century Gothic" w:cs="Arial"/>
          <w:bCs/>
          <w:iCs/>
          <w:sz w:val="24"/>
          <w:szCs w:val="24"/>
        </w:rPr>
        <w:t xml:space="preserve"> do Poder Executivo que “Institui e regulamenta a cobrança da Taxa de Coleta de Lixo no Município de Tijucas do Sul”. Durante </w:t>
      </w:r>
      <w:proofErr w:type="gramStart"/>
      <w:r w:rsidR="009D1BC6" w:rsidRPr="00CE12E8">
        <w:rPr>
          <w:rFonts w:ascii="Century Gothic" w:hAnsi="Century Gothic" w:cs="Arial"/>
          <w:bCs/>
          <w:iCs/>
          <w:sz w:val="24"/>
          <w:szCs w:val="24"/>
        </w:rPr>
        <w:t>a</w:t>
      </w:r>
      <w:proofErr w:type="gramEnd"/>
      <w:r w:rsidR="009D1BC6" w:rsidRPr="00CE12E8">
        <w:rPr>
          <w:rFonts w:ascii="Century Gothic" w:hAnsi="Century Gothic" w:cs="Arial"/>
          <w:bCs/>
          <w:iCs/>
          <w:sz w:val="24"/>
          <w:szCs w:val="24"/>
        </w:rPr>
        <w:t xml:space="preserve"> discussão o vereador Sidinei, comentou que após a reunião de hoje a tarde com os vereadores, os mesmos elaboraram um oficio para o Executivo solicitando algumas informações referente ao projeto, para esclarecer algumas dúvidas. Dando continuidade a ordem do dia teve a apresentação do Parecer das comissões, segunda discussão e votação ao</w:t>
      </w:r>
      <w:r w:rsidR="009D1BC6" w:rsidRPr="00CE12E8">
        <w:rPr>
          <w:rFonts w:ascii="Century Gothic" w:eastAsia="Arial" w:hAnsi="Century Gothic" w:cs="Arial"/>
          <w:sz w:val="24"/>
          <w:szCs w:val="24"/>
        </w:rPr>
        <w:t xml:space="preserve"> </w:t>
      </w:r>
      <w:r w:rsidR="009D1BC6" w:rsidRPr="00CE12E8">
        <w:rPr>
          <w:rFonts w:ascii="Century Gothic" w:eastAsia="Arial" w:hAnsi="Century Gothic" w:cs="Arial"/>
          <w:b/>
          <w:sz w:val="24"/>
          <w:szCs w:val="24"/>
        </w:rPr>
        <w:t>Projeto de Lei N</w:t>
      </w:r>
      <w:r w:rsidR="009D1BC6" w:rsidRPr="00CE12E8">
        <w:rPr>
          <w:rFonts w:ascii="Century Gothic" w:eastAsia="Arial" w:hAnsi="Century Gothic" w:cs="Arial"/>
          <w:b/>
          <w:sz w:val="24"/>
          <w:szCs w:val="24"/>
          <w:vertAlign w:val="superscript"/>
        </w:rPr>
        <w:t>0</w:t>
      </w:r>
      <w:r w:rsidR="009D1BC6" w:rsidRPr="00CE12E8">
        <w:rPr>
          <w:rFonts w:ascii="Century Gothic" w:eastAsia="Arial" w:hAnsi="Century Gothic" w:cs="Arial"/>
          <w:b/>
          <w:sz w:val="24"/>
          <w:szCs w:val="24"/>
        </w:rPr>
        <w:t xml:space="preserve"> 22/2021 do Poder Executivo </w:t>
      </w:r>
      <w:r w:rsidR="00CE12E8">
        <w:rPr>
          <w:rFonts w:ascii="Century Gothic" w:eastAsia="Arial" w:hAnsi="Century Gothic" w:cs="Arial"/>
          <w:sz w:val="24"/>
          <w:szCs w:val="24"/>
        </w:rPr>
        <w:t xml:space="preserve">que </w:t>
      </w:r>
      <w:r w:rsidR="009D1BC6" w:rsidRPr="00CE12E8">
        <w:rPr>
          <w:rFonts w:ascii="Century Gothic" w:eastAsia="Arial" w:hAnsi="Century Gothic" w:cs="Arial"/>
          <w:sz w:val="24"/>
          <w:szCs w:val="24"/>
        </w:rPr>
        <w:t>“</w:t>
      </w:r>
      <w:r w:rsidR="009D1BC6" w:rsidRPr="00CE12E8">
        <w:rPr>
          <w:rFonts w:ascii="Century Gothic" w:hAnsi="Century Gothic" w:cs="Arial"/>
          <w:iCs/>
          <w:color w:val="000000"/>
          <w:sz w:val="24"/>
          <w:szCs w:val="24"/>
        </w:rPr>
        <w:t xml:space="preserve">Institui o Regime de Previdência Complementar no </w:t>
      </w:r>
      <w:r w:rsidR="009D1BC6" w:rsidRPr="00CE12E8">
        <w:rPr>
          <w:rFonts w:ascii="Century Gothic" w:hAnsi="Century Gothic" w:cs="Arial"/>
          <w:iCs/>
          <w:color w:val="000000"/>
          <w:sz w:val="24"/>
          <w:szCs w:val="24"/>
        </w:rPr>
        <w:lastRenderedPageBreak/>
        <w:t>âmbito do Município de Tijucas do Sul, fixa o limite máximo para a concessão de aposentadorias e pensões pelo regime de previdência de que trata o art. 40 da Constituiç</w:t>
      </w:r>
      <w:r w:rsidR="00F3215F">
        <w:rPr>
          <w:rFonts w:ascii="Century Gothic" w:hAnsi="Century Gothic" w:cs="Arial"/>
          <w:iCs/>
          <w:color w:val="000000"/>
          <w:sz w:val="24"/>
          <w:szCs w:val="24"/>
        </w:rPr>
        <w:t xml:space="preserve">ão Federal, autoriza a adesão ao </w:t>
      </w:r>
      <w:r w:rsidR="009D1BC6" w:rsidRPr="00CE12E8">
        <w:rPr>
          <w:rFonts w:ascii="Century Gothic" w:hAnsi="Century Gothic" w:cs="Arial"/>
          <w:iCs/>
          <w:color w:val="000000"/>
          <w:sz w:val="24"/>
          <w:szCs w:val="24"/>
        </w:rPr>
        <w:t xml:space="preserve">plano de benefícios de previdência complementar e dá outras providências”. Durante a discussão o vereador Sidinei </w:t>
      </w:r>
      <w:r w:rsidR="00F54DED" w:rsidRPr="00CE12E8">
        <w:rPr>
          <w:rFonts w:ascii="Century Gothic" w:hAnsi="Century Gothic" w:cs="Arial"/>
          <w:iCs/>
          <w:color w:val="000000"/>
          <w:sz w:val="24"/>
          <w:szCs w:val="24"/>
        </w:rPr>
        <w:t>e o presidente vereador Ricardo, comentaram sobre o referido projeto, esclarecendo que o projeto é para se adequar</w:t>
      </w:r>
      <w:r w:rsidR="009D1BC6" w:rsidRPr="00CE12E8">
        <w:rPr>
          <w:rFonts w:ascii="Century Gothic" w:hAnsi="Century Gothic" w:cs="Arial"/>
          <w:iCs/>
          <w:color w:val="000000"/>
          <w:sz w:val="24"/>
          <w:szCs w:val="24"/>
        </w:rPr>
        <w:t xml:space="preserve">, pois todos os municípios do Estado do Paraná terão que </w:t>
      </w:r>
      <w:r w:rsidR="00F54DED" w:rsidRPr="00CE12E8">
        <w:rPr>
          <w:rFonts w:ascii="Century Gothic" w:hAnsi="Century Gothic" w:cs="Arial"/>
          <w:iCs/>
          <w:color w:val="000000"/>
          <w:sz w:val="24"/>
          <w:szCs w:val="24"/>
        </w:rPr>
        <w:t xml:space="preserve">aderir a esta determinação. Outro esclarecimento foi que não há obrigação do servidor a </w:t>
      </w:r>
      <w:r w:rsidR="00F54DED" w:rsidRPr="00CE12E8">
        <w:rPr>
          <w:rFonts w:ascii="Century Gothic" w:hAnsi="Century Gothic" w:cs="Arial"/>
          <w:color w:val="000000"/>
          <w:sz w:val="24"/>
          <w:szCs w:val="24"/>
          <w:shd w:val="clear" w:color="auto" w:fill="FFFFFF"/>
        </w:rPr>
        <w:t xml:space="preserve">adesão ao regime complementar. Após a discussão, o projeto entrou para votação sendo aprovado por unanimidade e encaminhado ao Executivo Municipal para </w:t>
      </w:r>
      <w:proofErr w:type="spellStart"/>
      <w:r w:rsidR="00F54DED" w:rsidRPr="00CE12E8">
        <w:rPr>
          <w:rFonts w:ascii="Century Gothic" w:hAnsi="Century Gothic" w:cs="Arial"/>
          <w:color w:val="000000"/>
          <w:sz w:val="24"/>
          <w:szCs w:val="24"/>
          <w:shd w:val="clear" w:color="auto" w:fill="FFFFFF"/>
        </w:rPr>
        <w:t>sancionamento</w:t>
      </w:r>
      <w:proofErr w:type="spellEnd"/>
      <w:r w:rsidR="00F54DED" w:rsidRPr="00CE12E8">
        <w:rPr>
          <w:rFonts w:ascii="Century Gothic" w:hAnsi="Century Gothic" w:cs="Arial"/>
          <w:color w:val="000000"/>
          <w:sz w:val="24"/>
          <w:szCs w:val="24"/>
          <w:shd w:val="clear" w:color="auto" w:fill="FFFFFF"/>
        </w:rPr>
        <w:t xml:space="preserve"> e publicação.  </w:t>
      </w:r>
      <w:r w:rsidR="000432B6" w:rsidRPr="00CE12E8">
        <w:rPr>
          <w:rFonts w:ascii="Century Gothic" w:hAnsi="Century Gothic" w:cs="Arial"/>
          <w:color w:val="000000"/>
          <w:sz w:val="24"/>
          <w:szCs w:val="24"/>
          <w:shd w:val="clear" w:color="auto" w:fill="FFFFFF"/>
        </w:rPr>
        <w:t>Dando continuidade a ordem do dia teve</w:t>
      </w:r>
      <w:proofErr w:type="gramStart"/>
      <w:r w:rsidR="000432B6" w:rsidRPr="00CE12E8">
        <w:rPr>
          <w:rFonts w:ascii="Century Gothic" w:hAnsi="Century Gothic" w:cs="Arial"/>
          <w:color w:val="000000"/>
          <w:sz w:val="24"/>
          <w:szCs w:val="24"/>
          <w:shd w:val="clear" w:color="auto" w:fill="FFFFFF"/>
        </w:rPr>
        <w:t xml:space="preserve">  </w:t>
      </w:r>
      <w:proofErr w:type="gramEnd"/>
      <w:r w:rsidR="009D1BC6" w:rsidRPr="00CE12E8">
        <w:rPr>
          <w:rFonts w:ascii="Century Gothic" w:hAnsi="Century Gothic" w:cs="Arial"/>
          <w:bCs/>
          <w:i/>
          <w:iCs/>
          <w:sz w:val="24"/>
          <w:szCs w:val="24"/>
        </w:rPr>
        <w:t>Apresentação do Parecer das comissões, segunda discussão e votação ao</w:t>
      </w:r>
      <w:r w:rsidR="009D1BC6" w:rsidRPr="00CE12E8">
        <w:rPr>
          <w:rFonts w:ascii="Century Gothic" w:eastAsia="Arial" w:hAnsi="Century Gothic" w:cs="Arial"/>
          <w:sz w:val="24"/>
          <w:szCs w:val="24"/>
        </w:rPr>
        <w:t xml:space="preserve"> </w:t>
      </w:r>
      <w:r w:rsidR="009D1BC6" w:rsidRPr="00CE12E8">
        <w:rPr>
          <w:rFonts w:ascii="Century Gothic" w:eastAsia="Arial" w:hAnsi="Century Gothic" w:cs="Arial"/>
          <w:b/>
          <w:sz w:val="24"/>
          <w:szCs w:val="24"/>
        </w:rPr>
        <w:t>Projeto de Lei N</w:t>
      </w:r>
      <w:r w:rsidR="009D1BC6" w:rsidRPr="00CE12E8">
        <w:rPr>
          <w:rFonts w:ascii="Century Gothic" w:eastAsia="Arial" w:hAnsi="Century Gothic" w:cs="Arial"/>
          <w:b/>
          <w:sz w:val="24"/>
          <w:szCs w:val="24"/>
          <w:vertAlign w:val="superscript"/>
        </w:rPr>
        <w:t>0</w:t>
      </w:r>
      <w:r w:rsidR="009D1BC6" w:rsidRPr="00CE12E8">
        <w:rPr>
          <w:rFonts w:ascii="Century Gothic" w:eastAsia="Arial" w:hAnsi="Century Gothic" w:cs="Arial"/>
          <w:b/>
          <w:sz w:val="24"/>
          <w:szCs w:val="24"/>
        </w:rPr>
        <w:t xml:space="preserve"> 29/2021 do Poder Executivo </w:t>
      </w:r>
      <w:r w:rsidR="009D1BC6" w:rsidRPr="00CE12E8">
        <w:rPr>
          <w:rFonts w:ascii="Century Gothic" w:eastAsia="Arial" w:hAnsi="Century Gothic" w:cs="Arial"/>
          <w:sz w:val="24"/>
          <w:szCs w:val="24"/>
        </w:rPr>
        <w:t>que  “Dispõe sobre a implantação do “Programa Municipal de práticas integrativas e complementares em saúde”.</w:t>
      </w:r>
      <w:r w:rsidR="000432B6" w:rsidRPr="00CE12E8">
        <w:rPr>
          <w:rFonts w:ascii="Century Gothic" w:eastAsia="Arial" w:hAnsi="Century Gothic" w:cs="Arial"/>
          <w:sz w:val="24"/>
          <w:szCs w:val="24"/>
        </w:rPr>
        <w:t xml:space="preserve"> Durante a discussão, o vereador Sidinei, autor do ante projeto de lei que originou o referido projeto, comentou que </w:t>
      </w:r>
      <w:r w:rsidR="00F3215F">
        <w:rPr>
          <w:rFonts w:ascii="Century Gothic" w:eastAsia="Arial" w:hAnsi="Century Gothic" w:cs="Arial"/>
          <w:sz w:val="24"/>
          <w:szCs w:val="24"/>
        </w:rPr>
        <w:t>o município já conhece essas prá</w:t>
      </w:r>
      <w:r w:rsidR="000432B6" w:rsidRPr="00CE12E8">
        <w:rPr>
          <w:rFonts w:ascii="Century Gothic" w:eastAsia="Arial" w:hAnsi="Century Gothic" w:cs="Arial"/>
          <w:sz w:val="24"/>
          <w:szCs w:val="24"/>
        </w:rPr>
        <w:t xml:space="preserve">ticas, porém no sistema privado e o objetivo do projeto é implantar no sistema SUS. Falou que o projeto foi muito bem discutido e também </w:t>
      </w:r>
      <w:r w:rsidR="00F3215F">
        <w:rPr>
          <w:rFonts w:ascii="Century Gothic" w:eastAsia="Arial" w:hAnsi="Century Gothic" w:cs="Arial"/>
          <w:sz w:val="24"/>
          <w:szCs w:val="24"/>
        </w:rPr>
        <w:t xml:space="preserve">ressaltou </w:t>
      </w:r>
      <w:r w:rsidR="000432B6" w:rsidRPr="00CE12E8">
        <w:rPr>
          <w:rFonts w:ascii="Century Gothic" w:eastAsia="Arial" w:hAnsi="Century Gothic" w:cs="Arial"/>
          <w:sz w:val="24"/>
          <w:szCs w:val="24"/>
        </w:rPr>
        <w:t xml:space="preserve">seus benefícios. O vereador Everaldo complementou sobre os benefícios e a importância deste projeto para redução de custos na área da saúde. O vereador Adilson falou da importância do projeto para as pessoas que ficaram com algumas sequelas pós </w:t>
      </w:r>
      <w:proofErr w:type="spellStart"/>
      <w:r w:rsidR="000432B6" w:rsidRPr="00CE12E8">
        <w:rPr>
          <w:rFonts w:ascii="Century Gothic" w:eastAsia="Arial" w:hAnsi="Century Gothic" w:cs="Arial"/>
          <w:sz w:val="24"/>
          <w:szCs w:val="24"/>
        </w:rPr>
        <w:t>covid</w:t>
      </w:r>
      <w:proofErr w:type="spellEnd"/>
      <w:r w:rsidR="000432B6" w:rsidRPr="00CE12E8">
        <w:rPr>
          <w:rFonts w:ascii="Century Gothic" w:eastAsia="Arial" w:hAnsi="Century Gothic" w:cs="Arial"/>
          <w:sz w:val="24"/>
          <w:szCs w:val="24"/>
        </w:rPr>
        <w:t xml:space="preserve">, visto que é um tratamento natural. O presidente parabenizou o vereador Sidnei que foi o autor do anteprojeto de lei.  </w:t>
      </w:r>
      <w:r w:rsidR="000432B6" w:rsidRPr="00CE12E8">
        <w:rPr>
          <w:rFonts w:ascii="Century Gothic" w:hAnsi="Century Gothic" w:cs="Arial"/>
          <w:color w:val="000000"/>
          <w:sz w:val="24"/>
          <w:szCs w:val="24"/>
          <w:shd w:val="clear" w:color="auto" w:fill="FFFFFF"/>
        </w:rPr>
        <w:t xml:space="preserve">Após a discussão, o projeto entrou para votação sendo aprovado por unanimidade e encaminhado ao Executivo Municipal para </w:t>
      </w:r>
      <w:proofErr w:type="spellStart"/>
      <w:r w:rsidR="000432B6" w:rsidRPr="00CE12E8">
        <w:rPr>
          <w:rFonts w:ascii="Century Gothic" w:hAnsi="Century Gothic" w:cs="Arial"/>
          <w:color w:val="000000"/>
          <w:sz w:val="24"/>
          <w:szCs w:val="24"/>
          <w:shd w:val="clear" w:color="auto" w:fill="FFFFFF"/>
        </w:rPr>
        <w:t>sancionamento</w:t>
      </w:r>
      <w:proofErr w:type="spellEnd"/>
      <w:r w:rsidR="000432B6" w:rsidRPr="00CE12E8">
        <w:rPr>
          <w:rFonts w:ascii="Century Gothic" w:hAnsi="Century Gothic" w:cs="Arial"/>
          <w:color w:val="000000"/>
          <w:sz w:val="24"/>
          <w:szCs w:val="24"/>
          <w:shd w:val="clear" w:color="auto" w:fill="FFFFFF"/>
        </w:rPr>
        <w:t xml:space="preserve"> e publicação. Ainda na ordem do dia teve a a</w:t>
      </w:r>
      <w:r w:rsidR="009D1BC6" w:rsidRPr="00CE12E8">
        <w:rPr>
          <w:rFonts w:ascii="Century Gothic" w:hAnsi="Century Gothic" w:cs="Arial"/>
          <w:bCs/>
          <w:i/>
          <w:iCs/>
          <w:sz w:val="24"/>
          <w:szCs w:val="24"/>
        </w:rPr>
        <w:t>presentação do Parecer das comissões, segunda discussão e votação ao</w:t>
      </w:r>
      <w:r w:rsidR="009D1BC6" w:rsidRPr="00CE12E8">
        <w:rPr>
          <w:rFonts w:ascii="Century Gothic" w:eastAsia="Arial" w:hAnsi="Century Gothic" w:cs="Arial"/>
          <w:sz w:val="24"/>
          <w:szCs w:val="24"/>
        </w:rPr>
        <w:t xml:space="preserve"> </w:t>
      </w:r>
      <w:r w:rsidR="009D1BC6" w:rsidRPr="00CE12E8">
        <w:rPr>
          <w:rFonts w:ascii="Century Gothic" w:eastAsia="Arial" w:hAnsi="Century Gothic" w:cs="Arial"/>
          <w:b/>
          <w:sz w:val="24"/>
          <w:szCs w:val="24"/>
        </w:rPr>
        <w:t>Projeto de Lei N</w:t>
      </w:r>
      <w:r w:rsidR="009D1BC6" w:rsidRPr="00CE12E8">
        <w:rPr>
          <w:rFonts w:ascii="Century Gothic" w:eastAsia="Arial" w:hAnsi="Century Gothic" w:cs="Arial"/>
          <w:b/>
          <w:sz w:val="24"/>
          <w:szCs w:val="24"/>
          <w:vertAlign w:val="superscript"/>
        </w:rPr>
        <w:t>0</w:t>
      </w:r>
      <w:r w:rsidR="009D1BC6" w:rsidRPr="00CE12E8">
        <w:rPr>
          <w:rFonts w:ascii="Century Gothic" w:eastAsia="Arial" w:hAnsi="Century Gothic" w:cs="Arial"/>
          <w:b/>
          <w:sz w:val="24"/>
          <w:szCs w:val="24"/>
        </w:rPr>
        <w:t xml:space="preserve"> 32/2021 do Poder Legislativo </w:t>
      </w:r>
      <w:r w:rsidR="009D1BC6" w:rsidRPr="00CE12E8">
        <w:rPr>
          <w:rFonts w:ascii="Century Gothic" w:eastAsia="Arial" w:hAnsi="Century Gothic" w:cs="Arial"/>
          <w:sz w:val="24"/>
          <w:szCs w:val="24"/>
        </w:rPr>
        <w:t>que “</w:t>
      </w:r>
      <w:r w:rsidR="009D1BC6" w:rsidRPr="00CE12E8">
        <w:rPr>
          <w:rFonts w:ascii="Century Gothic" w:hAnsi="Century Gothic" w:cs="Arial"/>
          <w:sz w:val="24"/>
          <w:szCs w:val="24"/>
        </w:rPr>
        <w:t>Cria carteira de identificação para pessoas com deficiência e dá outras providências</w:t>
      </w:r>
      <w:r w:rsidR="009D1BC6" w:rsidRPr="00CE12E8">
        <w:rPr>
          <w:rFonts w:ascii="Century Gothic" w:eastAsia="Arial" w:hAnsi="Century Gothic" w:cs="Arial"/>
          <w:color w:val="000000"/>
          <w:sz w:val="24"/>
          <w:szCs w:val="24"/>
        </w:rPr>
        <w:t xml:space="preserve">”. </w:t>
      </w:r>
      <w:r w:rsidR="000432B6" w:rsidRPr="00CE12E8">
        <w:rPr>
          <w:rFonts w:ascii="Century Gothic" w:eastAsia="Arial" w:hAnsi="Century Gothic" w:cs="Arial"/>
          <w:color w:val="000000"/>
          <w:sz w:val="24"/>
          <w:szCs w:val="24"/>
        </w:rPr>
        <w:t xml:space="preserve">Durante a discussão, a vereadora Raquel, autora do projeto comentou sobre o objetivo do mesmo </w:t>
      </w:r>
      <w:r w:rsidR="00BD2223" w:rsidRPr="00CE12E8">
        <w:rPr>
          <w:rFonts w:ascii="Century Gothic" w:eastAsia="Arial" w:hAnsi="Century Gothic" w:cs="Arial"/>
          <w:color w:val="000000"/>
          <w:sz w:val="24"/>
          <w:szCs w:val="24"/>
        </w:rPr>
        <w:t xml:space="preserve">que é </w:t>
      </w:r>
      <w:r w:rsidR="00F3215F">
        <w:rPr>
          <w:rFonts w:ascii="Century Gothic" w:eastAsia="Arial" w:hAnsi="Century Gothic" w:cs="Arial"/>
          <w:color w:val="000000"/>
          <w:sz w:val="24"/>
          <w:szCs w:val="24"/>
        </w:rPr>
        <w:t>garantir os direitos das pessoas com</w:t>
      </w:r>
      <w:r w:rsidR="0004457C" w:rsidRPr="00CE12E8">
        <w:rPr>
          <w:rFonts w:ascii="Century Gothic" w:eastAsia="Arial" w:hAnsi="Century Gothic" w:cs="Arial"/>
          <w:color w:val="000000"/>
          <w:sz w:val="24"/>
          <w:szCs w:val="24"/>
        </w:rPr>
        <w:t xml:space="preserve"> defici</w:t>
      </w:r>
      <w:r w:rsidR="00F3215F">
        <w:rPr>
          <w:rFonts w:ascii="Century Gothic" w:eastAsia="Arial" w:hAnsi="Century Gothic" w:cs="Arial"/>
          <w:color w:val="000000"/>
          <w:sz w:val="24"/>
          <w:szCs w:val="24"/>
        </w:rPr>
        <w:t>ência</w:t>
      </w:r>
      <w:r w:rsidR="0004457C" w:rsidRPr="00CE12E8">
        <w:rPr>
          <w:rFonts w:ascii="Century Gothic" w:eastAsia="Arial" w:hAnsi="Century Gothic" w:cs="Arial"/>
          <w:color w:val="000000"/>
          <w:sz w:val="24"/>
          <w:szCs w:val="24"/>
        </w:rPr>
        <w:t xml:space="preserve"> </w:t>
      </w:r>
      <w:r w:rsidR="0004457C" w:rsidRPr="00CE12E8">
        <w:rPr>
          <w:rFonts w:ascii="Century Gothic" w:eastAsia="Arial" w:hAnsi="Century Gothic" w:cs="Arial"/>
          <w:color w:val="000000"/>
          <w:sz w:val="24"/>
          <w:szCs w:val="24"/>
        </w:rPr>
        <w:lastRenderedPageBreak/>
        <w:t>dentro do município co</w:t>
      </w:r>
      <w:r w:rsidR="00F3215F">
        <w:rPr>
          <w:rFonts w:ascii="Century Gothic" w:eastAsia="Arial" w:hAnsi="Century Gothic" w:cs="Arial"/>
          <w:color w:val="000000"/>
          <w:sz w:val="24"/>
          <w:szCs w:val="24"/>
        </w:rPr>
        <w:t>nforme determina a Lei 13146/2015</w:t>
      </w:r>
      <w:r w:rsidR="0004457C" w:rsidRPr="00CE12E8">
        <w:rPr>
          <w:rFonts w:ascii="Century Gothic" w:eastAsia="Arial" w:hAnsi="Century Gothic" w:cs="Arial"/>
          <w:color w:val="000000"/>
          <w:sz w:val="24"/>
          <w:szCs w:val="24"/>
        </w:rPr>
        <w:t>, nos artigos 8</w:t>
      </w:r>
      <w:r w:rsidR="0004457C" w:rsidRPr="00CE12E8">
        <w:rPr>
          <w:rFonts w:ascii="Century Gothic" w:eastAsia="Arial" w:hAnsi="Century Gothic" w:cs="Arial"/>
          <w:color w:val="000000"/>
          <w:sz w:val="24"/>
          <w:szCs w:val="24"/>
          <w:vertAlign w:val="superscript"/>
        </w:rPr>
        <w:t>0</w:t>
      </w:r>
      <w:r w:rsidR="0004457C" w:rsidRPr="00CE12E8">
        <w:rPr>
          <w:rFonts w:ascii="Century Gothic" w:eastAsia="Arial" w:hAnsi="Century Gothic" w:cs="Arial"/>
          <w:color w:val="000000"/>
          <w:sz w:val="24"/>
          <w:szCs w:val="24"/>
        </w:rPr>
        <w:t xml:space="preserve"> e 9</w:t>
      </w:r>
      <w:r w:rsidR="0004457C" w:rsidRPr="00CE12E8">
        <w:rPr>
          <w:rFonts w:ascii="Century Gothic" w:eastAsia="Arial" w:hAnsi="Century Gothic" w:cs="Arial"/>
          <w:color w:val="000000"/>
          <w:sz w:val="24"/>
          <w:szCs w:val="24"/>
          <w:vertAlign w:val="superscript"/>
        </w:rPr>
        <w:t>0.</w:t>
      </w:r>
      <w:r w:rsidR="0004457C" w:rsidRPr="00CE12E8">
        <w:rPr>
          <w:rFonts w:ascii="Century Gothic" w:eastAsia="Arial" w:hAnsi="Century Gothic" w:cs="Arial"/>
          <w:color w:val="000000"/>
          <w:sz w:val="24"/>
          <w:szCs w:val="24"/>
        </w:rPr>
        <w:t xml:space="preserve"> O vereador Everaldo parabenizou a vereadora Raquel pelo projeto, visto que nem toda a deficiência se identifica apenas olhando para a pessoa e essa carteirinha </w:t>
      </w:r>
      <w:r w:rsidR="00451C45" w:rsidRPr="00CE12E8">
        <w:rPr>
          <w:rFonts w:ascii="Century Gothic" w:eastAsia="Arial" w:hAnsi="Century Gothic" w:cs="Arial"/>
          <w:color w:val="000000"/>
          <w:sz w:val="24"/>
          <w:szCs w:val="24"/>
        </w:rPr>
        <w:t>dará a mesma o seu direito reconhecido sem qualquer constrangimento. O presidente também comentou sobre o projeto parabenizando a vereadora Raquel. Falou da i</w:t>
      </w:r>
      <w:r w:rsidR="005F0DE7" w:rsidRPr="00CE12E8">
        <w:rPr>
          <w:rFonts w:ascii="Century Gothic" w:eastAsia="Arial" w:hAnsi="Century Gothic" w:cs="Arial"/>
          <w:color w:val="000000"/>
          <w:sz w:val="24"/>
          <w:szCs w:val="24"/>
        </w:rPr>
        <w:t xml:space="preserve">mportância do mesmo em relação a trazer além de todos os direitos mais dignidade a pessoa com deficiência. Após a discussão o projeto </w:t>
      </w:r>
      <w:proofErr w:type="gramStart"/>
      <w:r w:rsidR="005F0DE7" w:rsidRPr="00CE12E8">
        <w:rPr>
          <w:rFonts w:ascii="Century Gothic" w:eastAsia="Arial" w:hAnsi="Century Gothic" w:cs="Arial"/>
          <w:color w:val="000000"/>
          <w:sz w:val="24"/>
          <w:szCs w:val="24"/>
        </w:rPr>
        <w:t>entrou</w:t>
      </w:r>
      <w:proofErr w:type="gramEnd"/>
      <w:r w:rsidR="005F0DE7" w:rsidRPr="00CE12E8">
        <w:rPr>
          <w:rFonts w:ascii="Century Gothic" w:eastAsia="Arial" w:hAnsi="Century Gothic" w:cs="Arial"/>
          <w:color w:val="000000"/>
          <w:sz w:val="24"/>
          <w:szCs w:val="24"/>
        </w:rPr>
        <w:t xml:space="preserve"> para votação sendo aprovado por unanimidade e encaminhado ao Executivo Municipal para </w:t>
      </w:r>
      <w:proofErr w:type="spellStart"/>
      <w:r w:rsidR="005F0DE7" w:rsidRPr="00CE12E8">
        <w:rPr>
          <w:rFonts w:ascii="Century Gothic" w:eastAsia="Arial" w:hAnsi="Century Gothic" w:cs="Arial"/>
          <w:color w:val="000000"/>
          <w:sz w:val="24"/>
          <w:szCs w:val="24"/>
        </w:rPr>
        <w:t>sancionamento</w:t>
      </w:r>
      <w:proofErr w:type="spellEnd"/>
      <w:r w:rsidR="005F0DE7" w:rsidRPr="00CE12E8">
        <w:rPr>
          <w:rFonts w:ascii="Century Gothic" w:eastAsia="Arial" w:hAnsi="Century Gothic" w:cs="Arial"/>
          <w:color w:val="000000"/>
          <w:sz w:val="24"/>
          <w:szCs w:val="24"/>
        </w:rPr>
        <w:t xml:space="preserve"> e publicação. Ainda na ordem do dia teve a</w:t>
      </w:r>
      <w:r w:rsidR="009D1BC6" w:rsidRPr="00CE12E8">
        <w:rPr>
          <w:rFonts w:ascii="Century Gothic" w:hAnsi="Century Gothic" w:cs="Arial"/>
          <w:bCs/>
          <w:i/>
          <w:iCs/>
          <w:sz w:val="24"/>
          <w:szCs w:val="24"/>
        </w:rPr>
        <w:t xml:space="preserve">presentação do </w:t>
      </w:r>
      <w:r w:rsidR="009D1BC6" w:rsidRPr="00CE12E8">
        <w:rPr>
          <w:rFonts w:ascii="Century Gothic" w:hAnsi="Century Gothic" w:cs="Arial"/>
          <w:bCs/>
          <w:iCs/>
          <w:sz w:val="24"/>
          <w:szCs w:val="24"/>
        </w:rPr>
        <w:t>Parecer das comissões, segunda discussão e votação ao</w:t>
      </w:r>
      <w:r w:rsidR="009D1BC6" w:rsidRPr="00CE12E8">
        <w:rPr>
          <w:rFonts w:ascii="Century Gothic" w:eastAsia="Arial" w:hAnsi="Century Gothic" w:cs="Arial"/>
          <w:sz w:val="24"/>
          <w:szCs w:val="24"/>
        </w:rPr>
        <w:t xml:space="preserve"> </w:t>
      </w:r>
      <w:r w:rsidR="009D1BC6" w:rsidRPr="00CE12E8">
        <w:rPr>
          <w:rFonts w:ascii="Century Gothic" w:eastAsia="Arial" w:hAnsi="Century Gothic" w:cs="Arial"/>
          <w:b/>
          <w:sz w:val="24"/>
          <w:szCs w:val="24"/>
        </w:rPr>
        <w:t>Projeto de Lei N</w:t>
      </w:r>
      <w:r w:rsidR="009D1BC6" w:rsidRPr="00CE12E8">
        <w:rPr>
          <w:rFonts w:ascii="Century Gothic" w:eastAsia="Arial" w:hAnsi="Century Gothic" w:cs="Arial"/>
          <w:b/>
          <w:sz w:val="24"/>
          <w:szCs w:val="24"/>
          <w:vertAlign w:val="superscript"/>
        </w:rPr>
        <w:t>0</w:t>
      </w:r>
      <w:r w:rsidR="009D1BC6" w:rsidRPr="00CE12E8">
        <w:rPr>
          <w:rFonts w:ascii="Century Gothic" w:eastAsia="Arial" w:hAnsi="Century Gothic" w:cs="Arial"/>
          <w:b/>
          <w:sz w:val="24"/>
          <w:szCs w:val="24"/>
        </w:rPr>
        <w:t xml:space="preserve"> 28/2021</w:t>
      </w:r>
      <w:r w:rsidR="009D1BC6" w:rsidRPr="00CE12E8">
        <w:rPr>
          <w:rFonts w:ascii="Century Gothic" w:eastAsia="Arial" w:hAnsi="Century Gothic" w:cs="Arial"/>
          <w:sz w:val="24"/>
          <w:szCs w:val="24"/>
        </w:rPr>
        <w:t xml:space="preserve"> do Poder Executivo que “</w:t>
      </w:r>
      <w:r w:rsidR="009D1BC6" w:rsidRPr="00CE12E8">
        <w:rPr>
          <w:rFonts w:ascii="Century Gothic" w:hAnsi="Century Gothic" w:cs="Arial"/>
          <w:bCs/>
          <w:iCs/>
          <w:sz w:val="24"/>
          <w:szCs w:val="24"/>
          <w:lang w:eastAsia="zh-CN"/>
        </w:rPr>
        <w:t>Estabelece o programa municipal de Desenvolvimento Econômico; a política de incentivos fiscais e econômicos destinada ao desenvolvimento do setor comercial, industrial e de prestação de serviço; cria o fundo de desenvolvimento econômico e dá outras providências."</w:t>
      </w:r>
      <w:r w:rsidR="005F0DE7" w:rsidRPr="00CE12E8">
        <w:rPr>
          <w:rFonts w:ascii="Century Gothic" w:hAnsi="Century Gothic" w:cs="Arial"/>
          <w:bCs/>
          <w:iCs/>
          <w:sz w:val="24"/>
          <w:szCs w:val="24"/>
          <w:lang w:eastAsia="zh-CN"/>
        </w:rPr>
        <w:t xml:space="preserve"> Durante a discussão, </w:t>
      </w:r>
      <w:r w:rsidR="00876AC0" w:rsidRPr="00CE12E8">
        <w:rPr>
          <w:rFonts w:ascii="Century Gothic" w:hAnsi="Century Gothic" w:cs="Arial"/>
          <w:bCs/>
          <w:iCs/>
          <w:sz w:val="24"/>
          <w:szCs w:val="24"/>
          <w:lang w:eastAsia="zh-CN"/>
        </w:rPr>
        <w:t>o vereador Sidinei comentou</w:t>
      </w:r>
      <w:r w:rsidR="001A0665" w:rsidRPr="00CE12E8">
        <w:rPr>
          <w:rFonts w:ascii="Century Gothic" w:hAnsi="Century Gothic" w:cs="Arial"/>
          <w:bCs/>
          <w:iCs/>
          <w:sz w:val="24"/>
          <w:szCs w:val="24"/>
          <w:lang w:eastAsia="zh-CN"/>
        </w:rPr>
        <w:t xml:space="preserve"> sobre o referido projeto, onde, falou que o município vem discutindo bastante sobre o Plano Diretor para o aumento da área industrial e só o aumento dessa área não se resolve, é preciso que se tenha outra lei para haver mais interesse de investidores, est</w:t>
      </w:r>
      <w:r w:rsidR="00F3215F">
        <w:rPr>
          <w:rFonts w:ascii="Century Gothic" w:hAnsi="Century Gothic" w:cs="Arial"/>
          <w:bCs/>
          <w:iCs/>
          <w:sz w:val="24"/>
          <w:szCs w:val="24"/>
          <w:lang w:eastAsia="zh-CN"/>
        </w:rPr>
        <w:t>a</w:t>
      </w:r>
      <w:r w:rsidR="001A0665" w:rsidRPr="00CE12E8">
        <w:rPr>
          <w:rFonts w:ascii="Century Gothic" w:hAnsi="Century Gothic" w:cs="Arial"/>
          <w:bCs/>
          <w:iCs/>
          <w:sz w:val="24"/>
          <w:szCs w:val="24"/>
          <w:lang w:eastAsia="zh-CN"/>
        </w:rPr>
        <w:t xml:space="preserve"> lei segundo o vereador já existe, porém não é atrativa para investidores. “O projeto em discussão é um incentivo e também um investimento, pois posteriormente a empresa gerará empregos, e com isso também fomentará o comércio”. Falou que este projeto já foi discutido com o secretário de indústria e comércio, onde foram esclarecidas algumas duvidas referente à regulamentação do mesmo, onde o Executivo já respondeu através de oficio anexado ao parecer das comissões. O vereador acredita que essa lei é o primeiro passo que o município está dando para atrair novos investidores. O vereador Adilson também comentou sobre o projeto e disse que a grande dificuldade </w:t>
      </w:r>
      <w:r w:rsidR="0077422B" w:rsidRPr="00CE12E8">
        <w:rPr>
          <w:rFonts w:ascii="Century Gothic" w:hAnsi="Century Gothic" w:cs="Arial"/>
          <w:bCs/>
          <w:iCs/>
          <w:sz w:val="24"/>
          <w:szCs w:val="24"/>
          <w:lang w:eastAsia="zh-CN"/>
        </w:rPr>
        <w:t xml:space="preserve">de uma empresa se instalar no município é a falta de incentivo e com esse projeto o objetivo do município é mudar essa realidade atraindo empresas para investir no mesmo. O vereador Everaldo </w:t>
      </w:r>
      <w:r w:rsidR="0077422B" w:rsidRPr="00CE12E8">
        <w:rPr>
          <w:rFonts w:ascii="Century Gothic" w:hAnsi="Century Gothic" w:cs="Arial"/>
          <w:bCs/>
          <w:iCs/>
          <w:sz w:val="24"/>
          <w:szCs w:val="24"/>
          <w:lang w:eastAsia="zh-CN"/>
        </w:rPr>
        <w:lastRenderedPageBreak/>
        <w:t xml:space="preserve">também comentou sobre o projeto e falou que uma das grandes cobranças é a falta de emprego dentro do município. “Nosso sonho é que as empresas se instalem dentro do município para que se consiga o desenvolvimento tão esperado </w:t>
      </w:r>
      <w:r w:rsidR="00F3215F">
        <w:rPr>
          <w:rFonts w:ascii="Century Gothic" w:hAnsi="Century Gothic" w:cs="Arial"/>
          <w:bCs/>
          <w:iCs/>
          <w:sz w:val="24"/>
          <w:szCs w:val="24"/>
          <w:lang w:eastAsia="zh-CN"/>
        </w:rPr>
        <w:t>por</w:t>
      </w:r>
      <w:r w:rsidR="0077422B" w:rsidRPr="00CE12E8">
        <w:rPr>
          <w:rFonts w:ascii="Century Gothic" w:hAnsi="Century Gothic" w:cs="Arial"/>
          <w:bCs/>
          <w:iCs/>
          <w:sz w:val="24"/>
          <w:szCs w:val="24"/>
          <w:lang w:eastAsia="zh-CN"/>
        </w:rPr>
        <w:t xml:space="preserve"> todos”. A vereadora Raquel falou que a lei em questão é uma lei ampla e prevê a criação do fundo municipal de desenvolvimento econômico, o qual possibilitará a vinda de recursos acompanhando e fiscalizando através</w:t>
      </w:r>
      <w:r w:rsidR="00F3215F">
        <w:rPr>
          <w:rFonts w:ascii="Century Gothic" w:hAnsi="Century Gothic" w:cs="Arial"/>
          <w:bCs/>
          <w:iCs/>
          <w:sz w:val="24"/>
          <w:szCs w:val="24"/>
          <w:lang w:eastAsia="zh-CN"/>
        </w:rPr>
        <w:t xml:space="preserve"> do conselho a </w:t>
      </w:r>
      <w:r w:rsidR="0077422B" w:rsidRPr="00CE12E8">
        <w:rPr>
          <w:rFonts w:ascii="Century Gothic" w:hAnsi="Century Gothic" w:cs="Arial"/>
          <w:bCs/>
          <w:iCs/>
          <w:sz w:val="24"/>
          <w:szCs w:val="24"/>
          <w:lang w:eastAsia="zh-CN"/>
        </w:rPr>
        <w:t>prestação de contas. O presidente vereador Ricardo, também comentou sobre o projeto e disse que o projeto irá barrar os famosos “aventureiros” e atrairá empres</w:t>
      </w:r>
      <w:r w:rsidR="00F06051" w:rsidRPr="00CE12E8">
        <w:rPr>
          <w:rFonts w:ascii="Century Gothic" w:hAnsi="Century Gothic" w:cs="Arial"/>
          <w:bCs/>
          <w:iCs/>
          <w:sz w:val="24"/>
          <w:szCs w:val="24"/>
          <w:lang w:eastAsia="zh-CN"/>
        </w:rPr>
        <w:t xml:space="preserve">as sérias e com comprometimento, possibilitando também que o município possa “correr atrás” de empresas com interesse de investir no mesmo. </w:t>
      </w:r>
      <w:r w:rsidR="00ED4E90" w:rsidRPr="00CE12E8">
        <w:rPr>
          <w:rFonts w:ascii="Century Gothic" w:eastAsia="Arial" w:hAnsi="Century Gothic" w:cs="Arial"/>
          <w:color w:val="000000"/>
          <w:sz w:val="24"/>
          <w:szCs w:val="24"/>
        </w:rPr>
        <w:t xml:space="preserve">Após a discussão o projeto entrou para votação sendo aprovado por unanimidade e encaminhado ao Executivo Municipal para </w:t>
      </w:r>
      <w:proofErr w:type="spellStart"/>
      <w:r w:rsidR="00ED4E90" w:rsidRPr="00CE12E8">
        <w:rPr>
          <w:rFonts w:ascii="Century Gothic" w:eastAsia="Arial" w:hAnsi="Century Gothic" w:cs="Arial"/>
          <w:color w:val="000000"/>
          <w:sz w:val="24"/>
          <w:szCs w:val="24"/>
        </w:rPr>
        <w:t>sancionamento</w:t>
      </w:r>
      <w:proofErr w:type="spellEnd"/>
      <w:r w:rsidR="00ED4E90" w:rsidRPr="00CE12E8">
        <w:rPr>
          <w:rFonts w:ascii="Century Gothic" w:eastAsia="Arial" w:hAnsi="Century Gothic" w:cs="Arial"/>
          <w:color w:val="000000"/>
          <w:sz w:val="24"/>
          <w:szCs w:val="24"/>
        </w:rPr>
        <w:t xml:space="preserve"> e publicação.</w:t>
      </w:r>
      <w:r w:rsidR="00ED4E90" w:rsidRPr="00CE12E8">
        <w:rPr>
          <w:rFonts w:ascii="Century Gothic" w:hAnsi="Century Gothic" w:cs="Arial"/>
          <w:bCs/>
          <w:iCs/>
          <w:sz w:val="24"/>
          <w:szCs w:val="24"/>
        </w:rPr>
        <w:t xml:space="preserve"> Na sequência</w:t>
      </w:r>
      <w:r w:rsidR="00ED4E90" w:rsidRPr="00CE12E8">
        <w:rPr>
          <w:rFonts w:ascii="Century Gothic" w:eastAsia="Arial" w:hAnsi="Century Gothic" w:cs="Arial"/>
          <w:color w:val="000000"/>
          <w:sz w:val="24"/>
          <w:szCs w:val="24"/>
        </w:rPr>
        <w:t xml:space="preserve"> </w:t>
      </w:r>
      <w:r w:rsidR="00ED4E90" w:rsidRPr="00CE12E8">
        <w:rPr>
          <w:rFonts w:ascii="Century Gothic" w:hAnsi="Century Gothic" w:cs="Arial"/>
          <w:iCs/>
          <w:sz w:val="24"/>
          <w:szCs w:val="24"/>
        </w:rPr>
        <w:t xml:space="preserve">passou-se para </w:t>
      </w:r>
      <w:r w:rsidR="00ED4E90" w:rsidRPr="00CE12E8">
        <w:rPr>
          <w:rFonts w:ascii="Century Gothic" w:hAnsi="Century Gothic" w:cs="Arial"/>
          <w:bCs/>
          <w:iCs/>
          <w:sz w:val="24"/>
          <w:szCs w:val="24"/>
        </w:rPr>
        <w:t xml:space="preserve">a Tribuna Cidadã onde fez uso da mesma atendendo a convocação dos vereadores o secretário Municipal de Agricultura, Sr. </w:t>
      </w:r>
      <w:proofErr w:type="spellStart"/>
      <w:r w:rsidR="00ED4E90" w:rsidRPr="00CE12E8">
        <w:rPr>
          <w:rFonts w:ascii="Century Gothic" w:hAnsi="Century Gothic" w:cs="Arial"/>
          <w:bCs/>
          <w:iCs/>
          <w:sz w:val="24"/>
          <w:szCs w:val="24"/>
        </w:rPr>
        <w:t>Arinaldo</w:t>
      </w:r>
      <w:proofErr w:type="spellEnd"/>
      <w:r w:rsidR="00ED4E90" w:rsidRPr="00CE12E8">
        <w:rPr>
          <w:rFonts w:ascii="Century Gothic" w:hAnsi="Century Gothic" w:cs="Arial"/>
          <w:bCs/>
          <w:iCs/>
          <w:sz w:val="24"/>
          <w:szCs w:val="24"/>
        </w:rPr>
        <w:t xml:space="preserve">, o qual agradeceu a oportunidade e explanou sobre </w:t>
      </w:r>
      <w:r w:rsidR="00ED4E90" w:rsidRPr="00CE12E8">
        <w:rPr>
          <w:rFonts w:ascii="Century Gothic" w:hAnsi="Century Gothic" w:cs="Arial"/>
          <w:sz w:val="24"/>
          <w:szCs w:val="24"/>
        </w:rPr>
        <w:t xml:space="preserve">todo o trabalho da sua secretaria. Falou da importância do apoio de toda sua equipe de técnicos que juntos podem realizar um bom trabalho. Falou da dificuldade de realizar algum tipo de trabalho devido </w:t>
      </w:r>
      <w:proofErr w:type="gramStart"/>
      <w:r w:rsidR="00ED4E90" w:rsidRPr="00CE12E8">
        <w:rPr>
          <w:rFonts w:ascii="Century Gothic" w:hAnsi="Century Gothic" w:cs="Arial"/>
          <w:sz w:val="24"/>
          <w:szCs w:val="24"/>
        </w:rPr>
        <w:t>a</w:t>
      </w:r>
      <w:proofErr w:type="gramEnd"/>
      <w:r w:rsidR="00ED4E90" w:rsidRPr="00CE12E8">
        <w:rPr>
          <w:rFonts w:ascii="Century Gothic" w:hAnsi="Century Gothic" w:cs="Arial"/>
          <w:sz w:val="24"/>
          <w:szCs w:val="24"/>
        </w:rPr>
        <w:t xml:space="preserve"> pandemia ficando muitas coisas a serem feitas a partir do momento que tudo isso passar.  Explanou em detalhes todo o trabalho que vem realizando desde que assumiu a pasta. Destacando algumas inovações como a parceria com o SENAR o qual vem </w:t>
      </w:r>
      <w:r w:rsidR="00444464" w:rsidRPr="00CE12E8">
        <w:rPr>
          <w:rFonts w:ascii="Century Gothic" w:hAnsi="Century Gothic" w:cs="Arial"/>
          <w:sz w:val="24"/>
          <w:szCs w:val="24"/>
        </w:rPr>
        <w:t xml:space="preserve">administrando curso </w:t>
      </w:r>
      <w:r w:rsidR="00F3215F">
        <w:rPr>
          <w:rFonts w:ascii="Century Gothic" w:hAnsi="Century Gothic" w:cs="Arial"/>
          <w:sz w:val="24"/>
          <w:szCs w:val="24"/>
        </w:rPr>
        <w:t xml:space="preserve">relacionado ao </w:t>
      </w:r>
      <w:r w:rsidR="00444464" w:rsidRPr="00CE12E8">
        <w:rPr>
          <w:rFonts w:ascii="Century Gothic" w:hAnsi="Century Gothic" w:cs="Arial"/>
          <w:sz w:val="24"/>
          <w:szCs w:val="24"/>
        </w:rPr>
        <w:t>cultivo do morango. Citou vários projetos que estão sendo executados dentro da secretaria como, por exemplo: emissão de Nota do produtor; assistência técnica no cultivo de mudas di</w:t>
      </w:r>
      <w:r w:rsidR="004E7067" w:rsidRPr="00CE12E8">
        <w:rPr>
          <w:rFonts w:ascii="Century Gothic" w:hAnsi="Century Gothic" w:cs="Arial"/>
          <w:sz w:val="24"/>
          <w:szCs w:val="24"/>
        </w:rPr>
        <w:t xml:space="preserve">versas; assistência veterinária na retirada de guia para transporte animal; inseminação artificial melhorando assim o rebanho; auxilio no transporte do calcário </w:t>
      </w:r>
      <w:r w:rsidR="00444464" w:rsidRPr="00CE12E8">
        <w:rPr>
          <w:rFonts w:ascii="Century Gothic" w:hAnsi="Century Gothic" w:cs="Arial"/>
          <w:sz w:val="24"/>
          <w:szCs w:val="24"/>
        </w:rPr>
        <w:t>para os produto</w:t>
      </w:r>
      <w:r w:rsidR="004E7067" w:rsidRPr="00CE12E8">
        <w:rPr>
          <w:rFonts w:ascii="Century Gothic" w:hAnsi="Century Gothic" w:cs="Arial"/>
          <w:sz w:val="24"/>
          <w:szCs w:val="24"/>
        </w:rPr>
        <w:t xml:space="preserve">res; </w:t>
      </w:r>
      <w:r w:rsidR="00444464" w:rsidRPr="00CE12E8">
        <w:rPr>
          <w:rFonts w:ascii="Century Gothic" w:hAnsi="Century Gothic" w:cs="Arial"/>
          <w:sz w:val="24"/>
          <w:szCs w:val="24"/>
        </w:rPr>
        <w:t>Vacinas</w:t>
      </w:r>
      <w:r w:rsidR="00F3215F">
        <w:rPr>
          <w:rFonts w:ascii="Century Gothic" w:hAnsi="Century Gothic" w:cs="Arial"/>
          <w:sz w:val="24"/>
          <w:szCs w:val="24"/>
        </w:rPr>
        <w:t xml:space="preserve"> para pecuária;</w:t>
      </w:r>
      <w:r w:rsidR="003C029B" w:rsidRPr="00CE12E8">
        <w:rPr>
          <w:rFonts w:ascii="Century Gothic" w:hAnsi="Century Gothic" w:cs="Arial"/>
          <w:sz w:val="24"/>
          <w:szCs w:val="24"/>
        </w:rPr>
        <w:t xml:space="preserve"> </w:t>
      </w:r>
      <w:r w:rsidR="004E7067" w:rsidRPr="00CE12E8">
        <w:rPr>
          <w:rFonts w:ascii="Century Gothic" w:hAnsi="Century Gothic" w:cs="Arial"/>
          <w:sz w:val="24"/>
          <w:szCs w:val="24"/>
        </w:rPr>
        <w:t xml:space="preserve">auxilio na produção de cogumelos; </w:t>
      </w:r>
      <w:r w:rsidR="00444464" w:rsidRPr="00CE12E8">
        <w:rPr>
          <w:rFonts w:ascii="Century Gothic" w:hAnsi="Century Gothic" w:cs="Arial"/>
          <w:sz w:val="24"/>
          <w:szCs w:val="24"/>
        </w:rPr>
        <w:t>fortalecimento de culturas, morango, tomate e pimentão;</w:t>
      </w:r>
      <w:r w:rsidR="004E7067" w:rsidRPr="00CE12E8">
        <w:rPr>
          <w:rFonts w:ascii="Century Gothic" w:hAnsi="Century Gothic" w:cs="Arial"/>
          <w:sz w:val="24"/>
          <w:szCs w:val="24"/>
        </w:rPr>
        <w:t xml:space="preserve"> emissão do ITR; orientação quanto ao solo; cultivo e manejo; acompanhamento semanal nas lavouras; </w:t>
      </w:r>
      <w:r w:rsidR="00444464" w:rsidRPr="00CE12E8">
        <w:rPr>
          <w:rFonts w:ascii="Century Gothic" w:hAnsi="Century Gothic" w:cs="Arial"/>
          <w:sz w:val="24"/>
          <w:szCs w:val="24"/>
        </w:rPr>
        <w:t xml:space="preserve">divulgação continua; distribuição </w:t>
      </w:r>
      <w:r w:rsidR="00444464" w:rsidRPr="00CE12E8">
        <w:rPr>
          <w:rFonts w:ascii="Century Gothic" w:hAnsi="Century Gothic" w:cs="Arial"/>
          <w:sz w:val="24"/>
          <w:szCs w:val="24"/>
        </w:rPr>
        <w:lastRenderedPageBreak/>
        <w:t>de produtos que sobram para entidades entre outros. Falou sobre os futuros projetos citando alguns como: Horas para o des</w:t>
      </w:r>
      <w:r w:rsidR="00F3215F">
        <w:rPr>
          <w:rFonts w:ascii="Century Gothic" w:hAnsi="Century Gothic" w:cs="Arial"/>
          <w:sz w:val="24"/>
          <w:szCs w:val="24"/>
        </w:rPr>
        <w:t>envolvimento, solo fértil, agro</w:t>
      </w:r>
      <w:r w:rsidR="00444464" w:rsidRPr="00CE12E8">
        <w:rPr>
          <w:rFonts w:ascii="Century Gothic" w:hAnsi="Century Gothic" w:cs="Arial"/>
          <w:sz w:val="24"/>
          <w:szCs w:val="24"/>
        </w:rPr>
        <w:t xml:space="preserve">negócio, fortalecimento da produção de orgânicos.  </w:t>
      </w:r>
      <w:r w:rsidR="003C029B" w:rsidRPr="00CE12E8">
        <w:rPr>
          <w:rFonts w:ascii="Century Gothic" w:hAnsi="Century Gothic" w:cs="Arial"/>
          <w:sz w:val="24"/>
          <w:szCs w:val="24"/>
        </w:rPr>
        <w:t xml:space="preserve">Após a explanação </w:t>
      </w:r>
      <w:r w:rsidR="00F3215F">
        <w:rPr>
          <w:rFonts w:ascii="Century Gothic" w:hAnsi="Century Gothic" w:cs="Arial"/>
          <w:sz w:val="24"/>
          <w:szCs w:val="24"/>
        </w:rPr>
        <w:t>foi aberto às</w:t>
      </w:r>
      <w:r w:rsidR="003C029B" w:rsidRPr="00CE12E8">
        <w:rPr>
          <w:rFonts w:ascii="Century Gothic" w:hAnsi="Century Gothic" w:cs="Arial"/>
          <w:sz w:val="24"/>
          <w:szCs w:val="24"/>
        </w:rPr>
        <w:t xml:space="preserve"> perguntas. </w:t>
      </w:r>
      <w:r w:rsidR="003C029B" w:rsidRPr="00CE12E8">
        <w:rPr>
          <w:rFonts w:ascii="Century Gothic" w:eastAsia="Calibri" w:hAnsi="Century Gothic"/>
          <w:kern w:val="24"/>
          <w:sz w:val="24"/>
          <w:szCs w:val="24"/>
        </w:rPr>
        <w:t xml:space="preserve">Fizeram as perguntas os seguintes vereadores: </w:t>
      </w:r>
      <w:proofErr w:type="spellStart"/>
      <w:r w:rsidR="003C029B" w:rsidRPr="00CE12E8">
        <w:rPr>
          <w:rFonts w:ascii="Century Gothic" w:eastAsia="Calibri" w:hAnsi="Century Gothic"/>
          <w:kern w:val="24"/>
          <w:sz w:val="24"/>
          <w:szCs w:val="24"/>
        </w:rPr>
        <w:t>Joane</w:t>
      </w:r>
      <w:proofErr w:type="spellEnd"/>
      <w:r w:rsidR="003C029B" w:rsidRPr="00CE12E8">
        <w:rPr>
          <w:rFonts w:ascii="Century Gothic" w:eastAsia="Calibri" w:hAnsi="Century Gothic"/>
          <w:kern w:val="24"/>
          <w:sz w:val="24"/>
          <w:szCs w:val="24"/>
        </w:rPr>
        <w:t>, Tute, Raquel</w:t>
      </w:r>
      <w:r w:rsidR="00CE12E8">
        <w:rPr>
          <w:rFonts w:ascii="Century Gothic" w:eastAsia="Calibri" w:hAnsi="Century Gothic"/>
          <w:kern w:val="24"/>
          <w:sz w:val="24"/>
          <w:szCs w:val="24"/>
        </w:rPr>
        <w:t xml:space="preserve">, Sidinei e </w:t>
      </w:r>
      <w:proofErr w:type="spellStart"/>
      <w:r w:rsidR="00CE12E8">
        <w:rPr>
          <w:rFonts w:ascii="Century Gothic" w:eastAsia="Calibri" w:hAnsi="Century Gothic"/>
          <w:kern w:val="24"/>
          <w:sz w:val="24"/>
          <w:szCs w:val="24"/>
        </w:rPr>
        <w:t>Everad</w:t>
      </w:r>
      <w:r w:rsidR="003C029B" w:rsidRPr="00CE12E8">
        <w:rPr>
          <w:rFonts w:ascii="Century Gothic" w:eastAsia="Calibri" w:hAnsi="Century Gothic"/>
          <w:kern w:val="24"/>
          <w:sz w:val="24"/>
          <w:szCs w:val="24"/>
        </w:rPr>
        <w:t>o</w:t>
      </w:r>
      <w:proofErr w:type="spellEnd"/>
      <w:r w:rsidR="003C029B" w:rsidRPr="00CE12E8">
        <w:rPr>
          <w:rFonts w:ascii="Century Gothic" w:eastAsia="Calibri" w:hAnsi="Century Gothic"/>
          <w:kern w:val="24"/>
          <w:sz w:val="24"/>
          <w:szCs w:val="24"/>
        </w:rPr>
        <w:t xml:space="preserve"> onde todos os questionamentos foram respondidos pelo secretário.  O presidente agradeceu a explanação do secretário e parabenizou o seu trabalho colocando a disposição o espaço da Câmara para realização de cursos e demais necessidades que a Câmara possa estar contribuindo. O secretário mais uma vez agradeceu a oportunidade, agradeceu a disponibilidade do espaço também toda a sua equipe técnica.  Dando continuidade passou-se para a palavra livre. Fez uso da mesma o vereador </w:t>
      </w:r>
      <w:proofErr w:type="spellStart"/>
      <w:r w:rsidR="003C029B" w:rsidRPr="00CE12E8">
        <w:rPr>
          <w:rFonts w:ascii="Century Gothic" w:eastAsia="Calibri" w:hAnsi="Century Gothic"/>
          <w:kern w:val="24"/>
          <w:sz w:val="24"/>
          <w:szCs w:val="24"/>
        </w:rPr>
        <w:t>Joane</w:t>
      </w:r>
      <w:proofErr w:type="spellEnd"/>
      <w:r w:rsidR="003C029B" w:rsidRPr="00CE12E8">
        <w:rPr>
          <w:rFonts w:ascii="Century Gothic" w:eastAsia="Calibri" w:hAnsi="Century Gothic"/>
          <w:kern w:val="24"/>
          <w:sz w:val="24"/>
          <w:szCs w:val="24"/>
        </w:rPr>
        <w:t xml:space="preserve"> o qual falou do evento de hoje onde </w:t>
      </w:r>
      <w:proofErr w:type="gramStart"/>
      <w:r w:rsidR="003C029B" w:rsidRPr="00CE12E8">
        <w:rPr>
          <w:rFonts w:ascii="Century Gothic" w:eastAsia="Calibri" w:hAnsi="Century Gothic"/>
          <w:kern w:val="24"/>
          <w:sz w:val="24"/>
          <w:szCs w:val="24"/>
        </w:rPr>
        <w:t>foram</w:t>
      </w:r>
      <w:proofErr w:type="gramEnd"/>
      <w:r w:rsidR="003C029B" w:rsidRPr="00CE12E8">
        <w:rPr>
          <w:rFonts w:ascii="Century Gothic" w:eastAsia="Calibri" w:hAnsi="Century Gothic"/>
          <w:kern w:val="24"/>
          <w:sz w:val="24"/>
          <w:szCs w:val="24"/>
        </w:rPr>
        <w:t xml:space="preserve"> entregue</w:t>
      </w:r>
      <w:r w:rsidR="00F3215F">
        <w:rPr>
          <w:rFonts w:ascii="Century Gothic" w:eastAsia="Calibri" w:hAnsi="Century Gothic"/>
          <w:kern w:val="24"/>
          <w:sz w:val="24"/>
          <w:szCs w:val="24"/>
        </w:rPr>
        <w:t>s</w:t>
      </w:r>
      <w:r w:rsidR="003C029B" w:rsidRPr="00CE12E8">
        <w:rPr>
          <w:rFonts w:ascii="Century Gothic" w:eastAsia="Calibri" w:hAnsi="Century Gothic"/>
          <w:kern w:val="24"/>
          <w:sz w:val="24"/>
          <w:szCs w:val="24"/>
        </w:rPr>
        <w:t xml:space="preserve"> a documentação</w:t>
      </w:r>
      <w:r w:rsidR="00016320" w:rsidRPr="00CE12E8">
        <w:rPr>
          <w:rFonts w:ascii="Century Gothic" w:eastAsia="Calibri" w:hAnsi="Century Gothic"/>
          <w:kern w:val="24"/>
          <w:sz w:val="24"/>
          <w:szCs w:val="24"/>
        </w:rPr>
        <w:t xml:space="preserve"> </w:t>
      </w:r>
      <w:r w:rsidR="003C029B" w:rsidRPr="00CE12E8">
        <w:rPr>
          <w:rFonts w:ascii="Century Gothic" w:hAnsi="Century Gothic" w:cs="Segoe UI Historic"/>
          <w:color w:val="050505"/>
          <w:sz w:val="24"/>
          <w:szCs w:val="24"/>
          <w:shd w:val="clear" w:color="auto" w:fill="FFFFFF"/>
        </w:rPr>
        <w:t xml:space="preserve">referente aos lotes disponibilizados ao município no Loteamento denominado </w:t>
      </w:r>
      <w:proofErr w:type="spellStart"/>
      <w:r w:rsidR="003C029B" w:rsidRPr="00CE12E8">
        <w:rPr>
          <w:rFonts w:ascii="Century Gothic" w:hAnsi="Century Gothic" w:cs="Segoe UI Historic"/>
          <w:color w:val="050505"/>
          <w:sz w:val="24"/>
          <w:szCs w:val="24"/>
          <w:shd w:val="clear" w:color="auto" w:fill="FFFFFF"/>
        </w:rPr>
        <w:t>Nyr</w:t>
      </w:r>
      <w:proofErr w:type="spellEnd"/>
      <w:r w:rsidR="003C029B" w:rsidRPr="00CE12E8">
        <w:rPr>
          <w:rFonts w:ascii="Century Gothic" w:hAnsi="Century Gothic" w:cs="Segoe UI Historic"/>
          <w:color w:val="050505"/>
          <w:sz w:val="24"/>
          <w:szCs w:val="24"/>
          <w:shd w:val="clear" w:color="auto" w:fill="FFFFFF"/>
        </w:rPr>
        <w:t xml:space="preserve"> Marcílio de Oliveira. Parabenizou o Sr. Walter pelo empenho </w:t>
      </w:r>
      <w:r w:rsidR="00016320" w:rsidRPr="00CE12E8">
        <w:rPr>
          <w:rFonts w:ascii="Century Gothic" w:hAnsi="Century Gothic" w:cs="Segoe UI Historic"/>
          <w:color w:val="050505"/>
          <w:sz w:val="24"/>
          <w:szCs w:val="24"/>
          <w:shd w:val="clear" w:color="auto" w:fill="FFFFFF"/>
        </w:rPr>
        <w:t xml:space="preserve">e por ser </w:t>
      </w:r>
      <w:r w:rsidR="003C029B" w:rsidRPr="00CE12E8">
        <w:rPr>
          <w:rFonts w:ascii="Century Gothic" w:hAnsi="Century Gothic" w:cs="Segoe UI Historic"/>
          <w:color w:val="050505"/>
          <w:sz w:val="24"/>
          <w:szCs w:val="24"/>
          <w:shd w:val="clear" w:color="auto" w:fill="FFFFFF"/>
        </w:rPr>
        <w:t>o primeiro</w:t>
      </w:r>
      <w:r w:rsidR="00016320" w:rsidRPr="00CE12E8">
        <w:rPr>
          <w:rFonts w:ascii="Century Gothic" w:hAnsi="Century Gothic" w:cs="Segoe UI Historic"/>
          <w:color w:val="050505"/>
          <w:sz w:val="24"/>
          <w:szCs w:val="24"/>
          <w:shd w:val="clear" w:color="auto" w:fill="FFFFFF"/>
        </w:rPr>
        <w:t xml:space="preserve"> loteamento</w:t>
      </w:r>
      <w:r w:rsidR="003C029B" w:rsidRPr="00CE12E8">
        <w:rPr>
          <w:rFonts w:ascii="Century Gothic" w:hAnsi="Century Gothic" w:cs="Segoe UI Historic"/>
          <w:color w:val="050505"/>
          <w:sz w:val="24"/>
          <w:szCs w:val="24"/>
          <w:shd w:val="clear" w:color="auto" w:fill="FFFFFF"/>
        </w:rPr>
        <w:t xml:space="preserve"> no município que está 100% de acordo com a legislação vigente, oferecendo condições e documentação dos terrenos na forma correta.</w:t>
      </w:r>
      <w:r w:rsidR="00016320" w:rsidRPr="00CE12E8">
        <w:rPr>
          <w:rFonts w:ascii="Century Gothic" w:hAnsi="Century Gothic" w:cs="Segoe UI Historic"/>
          <w:color w:val="050505"/>
          <w:sz w:val="24"/>
          <w:szCs w:val="24"/>
          <w:shd w:val="clear" w:color="auto" w:fill="FFFFFF"/>
        </w:rPr>
        <w:t xml:space="preserve"> O vereador Sidinei falou sobre a volta as aulas onde os pais procuraram o vereador e demonstram preocupação com esse retorno e por esse motivo o vereador apresentou o requerimento e questionou se o Governo do Estado neste momento que obriga à volta as aulas</w:t>
      </w:r>
      <w:proofErr w:type="gramStart"/>
      <w:r w:rsidR="00F3215F">
        <w:rPr>
          <w:rFonts w:ascii="Century Gothic" w:hAnsi="Century Gothic" w:cs="Segoe UI Historic"/>
          <w:color w:val="050505"/>
          <w:sz w:val="24"/>
          <w:szCs w:val="24"/>
          <w:shd w:val="clear" w:color="auto" w:fill="FFFFFF"/>
        </w:rPr>
        <w:t>,</w:t>
      </w:r>
      <w:r w:rsidR="00016320" w:rsidRPr="00CE12E8">
        <w:rPr>
          <w:rFonts w:ascii="Century Gothic" w:hAnsi="Century Gothic" w:cs="Segoe UI Historic"/>
          <w:color w:val="050505"/>
          <w:sz w:val="24"/>
          <w:szCs w:val="24"/>
          <w:shd w:val="clear" w:color="auto" w:fill="FFFFFF"/>
        </w:rPr>
        <w:t xml:space="preserve"> aumenta</w:t>
      </w:r>
      <w:proofErr w:type="gramEnd"/>
      <w:r w:rsidR="00016320" w:rsidRPr="00CE12E8">
        <w:rPr>
          <w:rFonts w:ascii="Century Gothic" w:hAnsi="Century Gothic" w:cs="Segoe UI Historic"/>
          <w:color w:val="050505"/>
          <w:sz w:val="24"/>
          <w:szCs w:val="24"/>
          <w:shd w:val="clear" w:color="auto" w:fill="FFFFFF"/>
        </w:rPr>
        <w:t xml:space="preserve"> o repasse para o município. </w:t>
      </w:r>
      <w:r w:rsidR="00EC4CE1" w:rsidRPr="00CE12E8">
        <w:rPr>
          <w:rFonts w:ascii="Century Gothic" w:hAnsi="Century Gothic" w:cs="Segoe UI Historic"/>
          <w:color w:val="050505"/>
          <w:sz w:val="24"/>
          <w:szCs w:val="24"/>
          <w:shd w:val="clear" w:color="auto" w:fill="FFFFFF"/>
        </w:rPr>
        <w:t>O vereador fez um agradeci</w:t>
      </w:r>
      <w:r w:rsidR="00F3215F">
        <w:rPr>
          <w:rFonts w:ascii="Century Gothic" w:hAnsi="Century Gothic" w:cs="Segoe UI Historic"/>
          <w:color w:val="050505"/>
          <w:sz w:val="24"/>
          <w:szCs w:val="24"/>
          <w:shd w:val="clear" w:color="auto" w:fill="FFFFFF"/>
        </w:rPr>
        <w:t xml:space="preserve">mento especial </w:t>
      </w:r>
      <w:proofErr w:type="gramStart"/>
      <w:r w:rsidR="00F3215F">
        <w:rPr>
          <w:rFonts w:ascii="Century Gothic" w:hAnsi="Century Gothic" w:cs="Segoe UI Historic"/>
          <w:color w:val="050505"/>
          <w:sz w:val="24"/>
          <w:szCs w:val="24"/>
          <w:shd w:val="clear" w:color="auto" w:fill="FFFFFF"/>
        </w:rPr>
        <w:t>a</w:t>
      </w:r>
      <w:proofErr w:type="gramEnd"/>
      <w:r w:rsidR="00F3215F">
        <w:rPr>
          <w:rFonts w:ascii="Century Gothic" w:hAnsi="Century Gothic" w:cs="Segoe UI Historic"/>
          <w:color w:val="050505"/>
          <w:sz w:val="24"/>
          <w:szCs w:val="24"/>
          <w:shd w:val="clear" w:color="auto" w:fill="FFFFFF"/>
        </w:rPr>
        <w:t xml:space="preserve"> farmacêutica Cátia Claudino que participou da ú</w:t>
      </w:r>
      <w:r w:rsidR="00EC4CE1" w:rsidRPr="00CE12E8">
        <w:rPr>
          <w:rFonts w:ascii="Century Gothic" w:hAnsi="Century Gothic" w:cs="Segoe UI Historic"/>
          <w:color w:val="050505"/>
          <w:sz w:val="24"/>
          <w:szCs w:val="24"/>
          <w:shd w:val="clear" w:color="auto" w:fill="FFFFFF"/>
        </w:rPr>
        <w:t xml:space="preserve">ltima sessão explanando sobre os benefícios das praticas integrativas. </w:t>
      </w:r>
      <w:r w:rsidR="005832E4" w:rsidRPr="00CE12E8">
        <w:rPr>
          <w:rFonts w:ascii="Century Gothic" w:hAnsi="Century Gothic" w:cs="Segoe UI Historic"/>
          <w:color w:val="050505"/>
          <w:sz w:val="24"/>
          <w:szCs w:val="24"/>
          <w:shd w:val="clear" w:color="auto" w:fill="FFFFFF"/>
        </w:rPr>
        <w:t xml:space="preserve">Desejou melhoras aos vereadores </w:t>
      </w:r>
      <w:proofErr w:type="spellStart"/>
      <w:r w:rsidR="005832E4" w:rsidRPr="00CE12E8">
        <w:rPr>
          <w:rFonts w:ascii="Century Gothic" w:hAnsi="Century Gothic" w:cs="Segoe UI Historic"/>
          <w:color w:val="050505"/>
          <w:sz w:val="24"/>
          <w:szCs w:val="24"/>
          <w:shd w:val="clear" w:color="auto" w:fill="FFFFFF"/>
        </w:rPr>
        <w:t>Patiorna</w:t>
      </w:r>
      <w:proofErr w:type="spellEnd"/>
      <w:r w:rsidR="005832E4" w:rsidRPr="00CE12E8">
        <w:rPr>
          <w:rFonts w:ascii="Century Gothic" w:hAnsi="Century Gothic" w:cs="Segoe UI Historic"/>
          <w:color w:val="050505"/>
          <w:sz w:val="24"/>
          <w:szCs w:val="24"/>
          <w:shd w:val="clear" w:color="auto" w:fill="FFFFFF"/>
        </w:rPr>
        <w:t xml:space="preserve"> e Cicero. </w:t>
      </w:r>
      <w:r w:rsidR="00016320" w:rsidRPr="00CE12E8">
        <w:rPr>
          <w:rFonts w:ascii="Century Gothic" w:hAnsi="Century Gothic" w:cs="Segoe UI Historic"/>
          <w:color w:val="050505"/>
          <w:sz w:val="24"/>
          <w:szCs w:val="24"/>
          <w:shd w:val="clear" w:color="auto" w:fill="FFFFFF"/>
        </w:rPr>
        <w:t xml:space="preserve">O vereador Adilson também usou da palavra onde agradeceu o secretário </w:t>
      </w:r>
      <w:proofErr w:type="spellStart"/>
      <w:r w:rsidR="00016320" w:rsidRPr="00CE12E8">
        <w:rPr>
          <w:rFonts w:ascii="Century Gothic" w:hAnsi="Century Gothic" w:cs="Segoe UI Historic"/>
          <w:color w:val="050505"/>
          <w:sz w:val="24"/>
          <w:szCs w:val="24"/>
          <w:shd w:val="clear" w:color="auto" w:fill="FFFFFF"/>
        </w:rPr>
        <w:t>Arinaldo</w:t>
      </w:r>
      <w:proofErr w:type="spellEnd"/>
      <w:r w:rsidR="00016320" w:rsidRPr="00CE12E8">
        <w:rPr>
          <w:rFonts w:ascii="Century Gothic" w:hAnsi="Century Gothic" w:cs="Segoe UI Historic"/>
          <w:color w:val="050505"/>
          <w:sz w:val="24"/>
          <w:szCs w:val="24"/>
          <w:shd w:val="clear" w:color="auto" w:fill="FFFFFF"/>
        </w:rPr>
        <w:t xml:space="preserve"> e toda a sua equipe. Falou sobre o requerimento apresentado e disse que o </w:t>
      </w:r>
      <w:r w:rsidR="00F3215F">
        <w:rPr>
          <w:rFonts w:ascii="Century Gothic" w:hAnsi="Century Gothic" w:cs="Segoe UI Historic"/>
          <w:color w:val="050505"/>
          <w:sz w:val="24"/>
          <w:szCs w:val="24"/>
          <w:shd w:val="clear" w:color="auto" w:fill="FFFFFF"/>
        </w:rPr>
        <w:t>requerimento é para esclarecer à</w:t>
      </w:r>
      <w:r w:rsidR="00016320" w:rsidRPr="00CE12E8">
        <w:rPr>
          <w:rFonts w:ascii="Century Gothic" w:hAnsi="Century Gothic" w:cs="Segoe UI Historic"/>
          <w:color w:val="050505"/>
          <w:sz w:val="24"/>
          <w:szCs w:val="24"/>
          <w:shd w:val="clear" w:color="auto" w:fill="FFFFFF"/>
        </w:rPr>
        <w:t xml:space="preserve"> população que tanto cobra os vereadores. O vereador Everaldo também usou da palav</w:t>
      </w:r>
      <w:r w:rsidR="00F3215F">
        <w:rPr>
          <w:rFonts w:ascii="Century Gothic" w:hAnsi="Century Gothic" w:cs="Segoe UI Historic"/>
          <w:color w:val="050505"/>
          <w:sz w:val="24"/>
          <w:szCs w:val="24"/>
          <w:shd w:val="clear" w:color="auto" w:fill="FFFFFF"/>
        </w:rPr>
        <w:t>ra e falou da importância do diá</w:t>
      </w:r>
      <w:r w:rsidR="00016320" w:rsidRPr="00CE12E8">
        <w:rPr>
          <w:rFonts w:ascii="Century Gothic" w:hAnsi="Century Gothic" w:cs="Segoe UI Historic"/>
          <w:color w:val="050505"/>
          <w:sz w:val="24"/>
          <w:szCs w:val="24"/>
          <w:shd w:val="clear" w:color="auto" w:fill="FFFFFF"/>
        </w:rPr>
        <w:t xml:space="preserve">logo. Comentou sobre a emenda parlamentar de R$ 100.000,00 (cem mil reais) que conseguiu através de seu Deputado e </w:t>
      </w:r>
      <w:r w:rsidR="005C6F9F" w:rsidRPr="00CE12E8">
        <w:rPr>
          <w:rFonts w:ascii="Century Gothic" w:hAnsi="Century Gothic" w:cs="Segoe UI Historic"/>
          <w:color w:val="050505"/>
          <w:sz w:val="24"/>
          <w:szCs w:val="24"/>
          <w:shd w:val="clear" w:color="auto" w:fill="FFFFFF"/>
        </w:rPr>
        <w:t xml:space="preserve">solicitou </w:t>
      </w:r>
      <w:r w:rsidR="00016320" w:rsidRPr="00CE12E8">
        <w:rPr>
          <w:rFonts w:ascii="Century Gothic" w:hAnsi="Century Gothic" w:cs="Segoe UI Historic"/>
          <w:color w:val="050505"/>
          <w:sz w:val="24"/>
          <w:szCs w:val="24"/>
          <w:shd w:val="clear" w:color="auto" w:fill="FFFFFF"/>
        </w:rPr>
        <w:t xml:space="preserve">que o secretário da agricultura </w:t>
      </w:r>
      <w:r w:rsidR="005C6F9F" w:rsidRPr="00CE12E8">
        <w:rPr>
          <w:rFonts w:ascii="Century Gothic" w:hAnsi="Century Gothic" w:cs="Segoe UI Historic"/>
          <w:color w:val="050505"/>
          <w:sz w:val="24"/>
          <w:szCs w:val="24"/>
          <w:shd w:val="clear" w:color="auto" w:fill="FFFFFF"/>
        </w:rPr>
        <w:t xml:space="preserve">informe </w:t>
      </w:r>
      <w:r w:rsidR="00016320" w:rsidRPr="00CE12E8">
        <w:rPr>
          <w:rFonts w:ascii="Century Gothic" w:hAnsi="Century Gothic" w:cs="Segoe UI Historic"/>
          <w:color w:val="050505"/>
          <w:sz w:val="24"/>
          <w:szCs w:val="24"/>
          <w:shd w:val="clear" w:color="auto" w:fill="FFFFFF"/>
        </w:rPr>
        <w:t>os vereadores quando o</w:t>
      </w:r>
      <w:r w:rsidR="00460150" w:rsidRPr="00CE12E8">
        <w:rPr>
          <w:rFonts w:ascii="Century Gothic" w:hAnsi="Century Gothic" w:cs="Segoe UI Historic"/>
          <w:color w:val="050505"/>
          <w:sz w:val="24"/>
          <w:szCs w:val="24"/>
          <w:shd w:val="clear" w:color="auto" w:fill="FFFFFF"/>
        </w:rPr>
        <w:t xml:space="preserve"> “programa horas para o desenvolvimento” estiver </w:t>
      </w:r>
      <w:r w:rsidR="00460150" w:rsidRPr="00CE12E8">
        <w:rPr>
          <w:rFonts w:ascii="Century Gothic" w:hAnsi="Century Gothic" w:cs="Segoe UI Historic"/>
          <w:color w:val="050505"/>
          <w:sz w:val="24"/>
          <w:szCs w:val="24"/>
          <w:shd w:val="clear" w:color="auto" w:fill="FFFFFF"/>
        </w:rPr>
        <w:lastRenderedPageBreak/>
        <w:t>sendo executado</w:t>
      </w:r>
      <w:r w:rsidR="005C6F9F" w:rsidRPr="00CE12E8">
        <w:rPr>
          <w:rFonts w:ascii="Century Gothic" w:hAnsi="Century Gothic" w:cs="Segoe UI Historic"/>
          <w:color w:val="050505"/>
          <w:sz w:val="24"/>
          <w:szCs w:val="24"/>
          <w:shd w:val="clear" w:color="auto" w:fill="FFFFFF"/>
        </w:rPr>
        <w:t xml:space="preserve">, para que os mesmos possam divulgar aos munícipes. O vereador Tute também fez uso da palavra e agradeceu o secretário de obras Zé </w:t>
      </w:r>
      <w:proofErr w:type="spellStart"/>
      <w:r w:rsidR="005C6F9F" w:rsidRPr="00CE12E8">
        <w:rPr>
          <w:rFonts w:ascii="Century Gothic" w:hAnsi="Century Gothic" w:cs="Segoe UI Historic"/>
          <w:color w:val="050505"/>
          <w:sz w:val="24"/>
          <w:szCs w:val="24"/>
          <w:shd w:val="clear" w:color="auto" w:fill="FFFFFF"/>
        </w:rPr>
        <w:t>Antonio</w:t>
      </w:r>
      <w:proofErr w:type="spellEnd"/>
      <w:r w:rsidR="005C6F9F" w:rsidRPr="00CE12E8">
        <w:rPr>
          <w:rFonts w:ascii="Century Gothic" w:hAnsi="Century Gothic" w:cs="Segoe UI Historic"/>
          <w:color w:val="050505"/>
          <w:sz w:val="24"/>
          <w:szCs w:val="24"/>
          <w:shd w:val="clear" w:color="auto" w:fill="FFFFFF"/>
        </w:rPr>
        <w:t xml:space="preserve"> pelo atendimento a seu pedido. Falou que esteve com o vice-prefeito participando de uma reunião na comunidade do Papanduva onde foram discutidos sobre a formação da Associação de moradores. Agradeceu a equipe da saúde pelo atendimento durante o período que ficou isolado devido</w:t>
      </w:r>
      <w:r w:rsidR="00F3215F">
        <w:rPr>
          <w:rFonts w:ascii="Century Gothic" w:hAnsi="Century Gothic" w:cs="Segoe UI Historic"/>
          <w:color w:val="050505"/>
          <w:sz w:val="24"/>
          <w:szCs w:val="24"/>
          <w:shd w:val="clear" w:color="auto" w:fill="FFFFFF"/>
        </w:rPr>
        <w:t xml:space="preserve"> ao</w:t>
      </w:r>
      <w:r w:rsidR="005C6F9F" w:rsidRPr="00CE12E8">
        <w:rPr>
          <w:rFonts w:ascii="Century Gothic" w:hAnsi="Century Gothic" w:cs="Segoe UI Historic"/>
          <w:color w:val="050505"/>
          <w:sz w:val="24"/>
          <w:szCs w:val="24"/>
          <w:shd w:val="clear" w:color="auto" w:fill="FFFFFF"/>
        </w:rPr>
        <w:t xml:space="preserve"> COVID-19. A vereadora Raquel também fez uso da palavra e comentou sobre o lançamento ocorrido ontem do programa “Família Acolhedora”</w:t>
      </w:r>
      <w:r w:rsidR="005832E4" w:rsidRPr="00CE12E8">
        <w:rPr>
          <w:rFonts w:ascii="Century Gothic" w:hAnsi="Century Gothic" w:cs="Segoe UI Historic"/>
          <w:color w:val="050505"/>
          <w:sz w:val="24"/>
          <w:szCs w:val="24"/>
          <w:shd w:val="clear" w:color="auto" w:fill="FFFFFF"/>
        </w:rPr>
        <w:t>, onde esteve presente juntamente com o presidente e o vereador Everaldo.</w:t>
      </w:r>
      <w:r w:rsidR="00EC4CE1" w:rsidRPr="00CE12E8">
        <w:rPr>
          <w:rFonts w:ascii="Century Gothic" w:hAnsi="Century Gothic" w:cs="Segoe UI Historic"/>
          <w:color w:val="050505"/>
          <w:sz w:val="24"/>
          <w:szCs w:val="24"/>
          <w:shd w:val="clear" w:color="auto" w:fill="FFFFFF"/>
        </w:rPr>
        <w:t xml:space="preserve"> Informou a todos os interessados </w:t>
      </w:r>
      <w:r w:rsidR="005832E4" w:rsidRPr="00CE12E8">
        <w:rPr>
          <w:rFonts w:ascii="Century Gothic" w:hAnsi="Century Gothic" w:cs="Segoe UI Historic"/>
          <w:color w:val="050505"/>
          <w:sz w:val="24"/>
          <w:szCs w:val="24"/>
          <w:shd w:val="clear" w:color="auto" w:fill="FFFFFF"/>
        </w:rPr>
        <w:t xml:space="preserve">que queiram participar do chamamento público para </w:t>
      </w:r>
      <w:r w:rsidR="00EC4CE1" w:rsidRPr="00CE12E8">
        <w:rPr>
          <w:rFonts w:ascii="Century Gothic" w:hAnsi="Century Gothic" w:cs="Segoe UI Historic"/>
          <w:color w:val="050505"/>
          <w:sz w:val="24"/>
          <w:szCs w:val="24"/>
          <w:shd w:val="clear" w:color="auto" w:fill="FFFFFF"/>
        </w:rPr>
        <w:t>apoiar este projeto que procure</w:t>
      </w:r>
      <w:r w:rsidR="00F3215F">
        <w:rPr>
          <w:rFonts w:ascii="Century Gothic" w:hAnsi="Century Gothic" w:cs="Segoe UI Historic"/>
          <w:color w:val="050505"/>
          <w:sz w:val="24"/>
          <w:szCs w:val="24"/>
          <w:shd w:val="clear" w:color="auto" w:fill="FFFFFF"/>
        </w:rPr>
        <w:t>m</w:t>
      </w:r>
      <w:r w:rsidR="00EC4CE1" w:rsidRPr="00CE12E8">
        <w:rPr>
          <w:rFonts w:ascii="Century Gothic" w:hAnsi="Century Gothic" w:cs="Segoe UI Historic"/>
          <w:color w:val="050505"/>
          <w:sz w:val="24"/>
          <w:szCs w:val="24"/>
          <w:shd w:val="clear" w:color="auto" w:fill="FFFFFF"/>
        </w:rPr>
        <w:t xml:space="preserve"> a Secretaria de Assistência Social para mais detalhes e quem sabe </w:t>
      </w:r>
      <w:r w:rsidR="00EC4CE1" w:rsidRPr="00CE12E8">
        <w:rPr>
          <w:rFonts w:ascii="Century Gothic" w:hAnsi="Century Gothic" w:cs="Arial"/>
          <w:sz w:val="24"/>
          <w:szCs w:val="24"/>
        </w:rPr>
        <w:t xml:space="preserve">acolher </w:t>
      </w:r>
      <w:r w:rsidR="00EC4CE1" w:rsidRPr="00CE12E8">
        <w:rPr>
          <w:rFonts w:ascii="Century Gothic" w:hAnsi="Century Gothic" w:cs="Segoe UI Historic"/>
          <w:color w:val="050505"/>
          <w:sz w:val="24"/>
          <w:szCs w:val="24"/>
          <w:shd w:val="clear" w:color="auto" w:fill="FFFFFF"/>
        </w:rPr>
        <w:t>nossas crianças e adolescentes.  O senhor presidente fazendo suas con</w:t>
      </w:r>
      <w:r w:rsidR="00CE12E8" w:rsidRPr="00CE12E8">
        <w:rPr>
          <w:rFonts w:ascii="Century Gothic" w:hAnsi="Century Gothic" w:cs="Segoe UI Historic"/>
          <w:color w:val="050505"/>
          <w:sz w:val="24"/>
          <w:szCs w:val="24"/>
          <w:shd w:val="clear" w:color="auto" w:fill="FFFFFF"/>
        </w:rPr>
        <w:t xml:space="preserve">siderações finais, agradeceu a </w:t>
      </w:r>
      <w:r w:rsidR="00EC4CE1" w:rsidRPr="00CE12E8">
        <w:rPr>
          <w:rFonts w:ascii="Century Gothic" w:hAnsi="Century Gothic" w:cs="Segoe UI Historic"/>
          <w:color w:val="050505"/>
          <w:sz w:val="24"/>
          <w:szCs w:val="24"/>
          <w:shd w:val="clear" w:color="auto" w:fill="FFFFFF"/>
        </w:rPr>
        <w:t>todos, agradeceu o secretário de agricultura</w:t>
      </w:r>
      <w:r w:rsidR="005832E4" w:rsidRPr="00CE12E8">
        <w:rPr>
          <w:rFonts w:ascii="Century Gothic" w:hAnsi="Century Gothic" w:cs="Segoe UI Historic"/>
          <w:color w:val="050505"/>
          <w:sz w:val="24"/>
          <w:szCs w:val="24"/>
          <w:shd w:val="clear" w:color="auto" w:fill="FFFFFF"/>
        </w:rPr>
        <w:t xml:space="preserve">. Desejou melhoras aos vereadores </w:t>
      </w:r>
      <w:proofErr w:type="spellStart"/>
      <w:r w:rsidR="005832E4" w:rsidRPr="00CE12E8">
        <w:rPr>
          <w:rFonts w:ascii="Century Gothic" w:hAnsi="Century Gothic" w:cs="Segoe UI Historic"/>
          <w:color w:val="050505"/>
          <w:sz w:val="24"/>
          <w:szCs w:val="24"/>
          <w:shd w:val="clear" w:color="auto" w:fill="FFFFFF"/>
        </w:rPr>
        <w:t>Patiorna</w:t>
      </w:r>
      <w:proofErr w:type="spellEnd"/>
      <w:r w:rsidR="005832E4" w:rsidRPr="00CE12E8">
        <w:rPr>
          <w:rFonts w:ascii="Century Gothic" w:hAnsi="Century Gothic" w:cs="Segoe UI Historic"/>
          <w:color w:val="050505"/>
          <w:sz w:val="24"/>
          <w:szCs w:val="24"/>
          <w:shd w:val="clear" w:color="auto" w:fill="FFFFFF"/>
        </w:rPr>
        <w:t xml:space="preserve"> e Cicero. P</w:t>
      </w:r>
      <w:r w:rsidR="00EC4CE1" w:rsidRPr="00CE12E8">
        <w:rPr>
          <w:rFonts w:ascii="Century Gothic" w:hAnsi="Century Gothic" w:cs="Segoe UI Historic"/>
          <w:color w:val="050505"/>
          <w:sz w:val="24"/>
          <w:szCs w:val="24"/>
          <w:shd w:val="clear" w:color="auto" w:fill="FFFFFF"/>
        </w:rPr>
        <w:t xml:space="preserve">arabenizou o Sr. Walter </w:t>
      </w:r>
      <w:r w:rsidR="005832E4" w:rsidRPr="00CE12E8">
        <w:rPr>
          <w:rFonts w:ascii="Century Gothic" w:hAnsi="Century Gothic" w:cs="Segoe UI Historic"/>
          <w:color w:val="050505"/>
          <w:sz w:val="24"/>
          <w:szCs w:val="24"/>
          <w:shd w:val="clear" w:color="auto" w:fill="FFFFFF"/>
        </w:rPr>
        <w:t xml:space="preserve">pelo grande empreendimento e que trouxe um novo conceito de loteamento o qual na data de hoje fez a entrega da documentação referente aos lotes disponibilizados ao município no Loteamento denominado </w:t>
      </w:r>
      <w:proofErr w:type="spellStart"/>
      <w:r w:rsidR="005832E4" w:rsidRPr="00CE12E8">
        <w:rPr>
          <w:rFonts w:ascii="Century Gothic" w:hAnsi="Century Gothic" w:cs="Segoe UI Historic"/>
          <w:color w:val="050505"/>
          <w:sz w:val="24"/>
          <w:szCs w:val="24"/>
          <w:shd w:val="clear" w:color="auto" w:fill="FFFFFF"/>
        </w:rPr>
        <w:t>Nyr</w:t>
      </w:r>
      <w:proofErr w:type="spellEnd"/>
      <w:r w:rsidR="005832E4" w:rsidRPr="00CE12E8">
        <w:rPr>
          <w:rFonts w:ascii="Century Gothic" w:hAnsi="Century Gothic" w:cs="Segoe UI Historic"/>
          <w:color w:val="050505"/>
          <w:sz w:val="24"/>
          <w:szCs w:val="24"/>
          <w:shd w:val="clear" w:color="auto" w:fill="FFFFFF"/>
        </w:rPr>
        <w:t xml:space="preserve"> Marcílio de Oliveira. Parabenizou também a secretaria de Assistência Social pelo lançamento</w:t>
      </w:r>
      <w:r w:rsidR="00CE12E8" w:rsidRPr="00CE12E8">
        <w:rPr>
          <w:rFonts w:ascii="Century Gothic" w:hAnsi="Century Gothic" w:cs="Segoe UI Historic"/>
          <w:color w:val="050505"/>
          <w:sz w:val="24"/>
          <w:szCs w:val="24"/>
          <w:shd w:val="clear" w:color="auto" w:fill="FFFFFF"/>
        </w:rPr>
        <w:t xml:space="preserve"> do Programa Família Acolhedora. </w:t>
      </w:r>
      <w:r w:rsidR="00920FFA" w:rsidRPr="00CE12E8">
        <w:rPr>
          <w:rFonts w:ascii="Century Gothic" w:hAnsi="Century Gothic" w:cs="Arial"/>
          <w:bCs/>
          <w:iCs/>
          <w:sz w:val="24"/>
          <w:szCs w:val="24"/>
        </w:rPr>
        <w:t xml:space="preserve">E </w:t>
      </w:r>
      <w:r w:rsidR="00920FFA" w:rsidRPr="00CE12E8">
        <w:rPr>
          <w:rFonts w:ascii="Century Gothic" w:hAnsi="Century Gothic" w:cs="Arial"/>
          <w:iCs/>
          <w:sz w:val="24"/>
          <w:szCs w:val="24"/>
        </w:rPr>
        <w:t>nada mais havendo a ser tratado o senhor Presidente encerrou a sessão, agradecendo a presença de todos os vereadores marcando a</w:t>
      </w:r>
      <w:r w:rsidR="00BC5F0B" w:rsidRPr="00CE12E8">
        <w:rPr>
          <w:rFonts w:ascii="Century Gothic" w:hAnsi="Century Gothic" w:cs="Arial"/>
          <w:iCs/>
          <w:sz w:val="24"/>
          <w:szCs w:val="24"/>
        </w:rPr>
        <w:t xml:space="preserve"> próxima para o dia </w:t>
      </w:r>
      <w:r w:rsidR="00CE12E8" w:rsidRPr="00CE12E8">
        <w:rPr>
          <w:rFonts w:ascii="Century Gothic" w:hAnsi="Century Gothic" w:cs="Arial"/>
          <w:iCs/>
          <w:sz w:val="24"/>
          <w:szCs w:val="24"/>
        </w:rPr>
        <w:t>28</w:t>
      </w:r>
      <w:r w:rsidR="00BC5F0B" w:rsidRPr="00CE12E8">
        <w:rPr>
          <w:rFonts w:ascii="Century Gothic" w:hAnsi="Century Gothic" w:cs="Arial"/>
          <w:iCs/>
          <w:sz w:val="24"/>
          <w:szCs w:val="24"/>
        </w:rPr>
        <w:t xml:space="preserve"> de setembro</w:t>
      </w:r>
      <w:r w:rsidR="00920FFA" w:rsidRPr="00CE12E8">
        <w:rPr>
          <w:rFonts w:ascii="Century Gothic" w:hAnsi="Century Gothic" w:cs="Arial"/>
          <w:iCs/>
          <w:sz w:val="24"/>
          <w:szCs w:val="24"/>
        </w:rPr>
        <w:t xml:space="preserve"> às 18h00min horas. E para constar eu </w:t>
      </w:r>
      <w:proofErr w:type="gramStart"/>
      <w:r w:rsidR="00920FFA" w:rsidRPr="00CE12E8">
        <w:rPr>
          <w:rFonts w:ascii="Century Gothic" w:hAnsi="Century Gothic" w:cs="Arial"/>
          <w:sz w:val="24"/>
          <w:szCs w:val="24"/>
        </w:rPr>
        <w:t xml:space="preserve">Raquel Mercedes Alves Dos Santos, </w:t>
      </w:r>
      <w:r w:rsidR="00920FFA" w:rsidRPr="00CE12E8">
        <w:rPr>
          <w:rFonts w:ascii="Century Gothic" w:hAnsi="Century Gothic" w:cs="Arial"/>
          <w:iCs/>
          <w:sz w:val="24"/>
          <w:szCs w:val="24"/>
        </w:rPr>
        <w:t>primeira secretária,</w:t>
      </w:r>
      <w:r w:rsidR="008113E7" w:rsidRPr="00CE12E8">
        <w:rPr>
          <w:rFonts w:ascii="Century Gothic" w:hAnsi="Century Gothic" w:cs="Arial"/>
          <w:iCs/>
          <w:sz w:val="24"/>
          <w:szCs w:val="24"/>
        </w:rPr>
        <w:t xml:space="preserve"> </w:t>
      </w:r>
      <w:r w:rsidR="00920FFA" w:rsidRPr="00CE12E8">
        <w:rPr>
          <w:rFonts w:ascii="Century Gothic" w:hAnsi="Century Gothic" w:cs="Arial"/>
          <w:iCs/>
          <w:sz w:val="24"/>
          <w:szCs w:val="24"/>
        </w:rPr>
        <w:t>lavrei</w:t>
      </w:r>
      <w:proofErr w:type="gramEnd"/>
      <w:r w:rsidR="00920FFA" w:rsidRPr="00CE12E8">
        <w:rPr>
          <w:rFonts w:ascii="Century Gothic" w:hAnsi="Century Gothic" w:cs="Arial"/>
          <w:iCs/>
          <w:sz w:val="24"/>
          <w:szCs w:val="24"/>
        </w:rPr>
        <w:t xml:space="preserve"> a presente Ata a qual depois de aprovada, será assinada por mim e pelo Presidente desta Casa. </w:t>
      </w:r>
    </w:p>
    <w:p w:rsidR="00920FFA" w:rsidRPr="00CE12E8" w:rsidRDefault="00920FFA" w:rsidP="00920FFA">
      <w:pPr>
        <w:spacing w:after="0" w:line="360" w:lineRule="auto"/>
        <w:jc w:val="both"/>
        <w:rPr>
          <w:rFonts w:ascii="Century Gothic" w:eastAsia="Times New Roman" w:hAnsi="Century Gothic" w:cs="Arial"/>
          <w:iCs/>
          <w:sz w:val="24"/>
          <w:szCs w:val="24"/>
          <w:lang w:eastAsia="pt-BR"/>
        </w:rPr>
      </w:pPr>
      <w:r w:rsidRPr="00CE12E8">
        <w:rPr>
          <w:rFonts w:ascii="Century Gothic" w:eastAsia="Times New Roman" w:hAnsi="Century Gothic" w:cs="Arial"/>
          <w:iCs/>
          <w:sz w:val="24"/>
          <w:szCs w:val="24"/>
          <w:lang w:eastAsia="pt-BR"/>
        </w:rPr>
        <w:t xml:space="preserve">  </w:t>
      </w:r>
    </w:p>
    <w:p w:rsidR="00D76EB7" w:rsidRPr="00CE12E8"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Pr="00CE12E8"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Pr="00CE12E8"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Pr="00CD3BEC"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BF7943" w:rsidRPr="00545344" w:rsidRDefault="00BF7943" w:rsidP="00BF7943">
      <w:pPr>
        <w:pStyle w:val="Commarcadores"/>
        <w:numPr>
          <w:ilvl w:val="0"/>
          <w:numId w:val="0"/>
        </w:numPr>
        <w:spacing w:line="360" w:lineRule="auto"/>
        <w:jc w:val="both"/>
        <w:rPr>
          <w:rFonts w:ascii="Century Gothic" w:eastAsia="Times New Roman" w:hAnsi="Century Gothic" w:cs="Arial"/>
          <w:b/>
          <w:bCs/>
          <w:iCs/>
          <w:lang w:eastAsia="pt-BR"/>
        </w:rPr>
      </w:pPr>
    </w:p>
    <w:p w:rsidR="00BF7943" w:rsidRPr="00545344" w:rsidRDefault="00BF7943" w:rsidP="00BF7943">
      <w:pPr>
        <w:pStyle w:val="Commarcadores"/>
        <w:numPr>
          <w:ilvl w:val="0"/>
          <w:numId w:val="0"/>
        </w:numPr>
        <w:spacing w:line="360" w:lineRule="auto"/>
        <w:jc w:val="both"/>
        <w:rPr>
          <w:rFonts w:ascii="Century Gothic" w:eastAsia="Times New Roman" w:hAnsi="Century Gothic" w:cs="Arial"/>
          <w:b/>
          <w:bCs/>
          <w:iCs/>
          <w:lang w:eastAsia="pt-BR"/>
        </w:rPr>
      </w:pPr>
    </w:p>
    <w:p w:rsidR="00BF7943" w:rsidRPr="00545344" w:rsidRDefault="00BF7943" w:rsidP="00BF7943">
      <w:pPr>
        <w:pStyle w:val="Commarcadores"/>
        <w:numPr>
          <w:ilvl w:val="0"/>
          <w:numId w:val="0"/>
        </w:numPr>
        <w:spacing w:line="360" w:lineRule="auto"/>
        <w:jc w:val="both"/>
        <w:rPr>
          <w:rFonts w:ascii="Century Gothic" w:eastAsia="Times New Roman" w:hAnsi="Century Gothic" w:cs="Arial"/>
          <w:bCs/>
          <w:iCs/>
          <w:lang w:eastAsia="pt-BR"/>
        </w:rPr>
      </w:pPr>
    </w:p>
    <w:p w:rsidR="00BF7943" w:rsidRPr="00545344" w:rsidRDefault="00BF7943" w:rsidP="00BF7943">
      <w:pPr>
        <w:pStyle w:val="Commarcadores"/>
        <w:numPr>
          <w:ilvl w:val="0"/>
          <w:numId w:val="0"/>
        </w:numPr>
        <w:spacing w:line="360" w:lineRule="auto"/>
        <w:jc w:val="both"/>
        <w:rPr>
          <w:rFonts w:ascii="Century Gothic" w:eastAsia="Times New Roman" w:hAnsi="Century Gothic" w:cs="Arial"/>
          <w:bCs/>
          <w:iCs/>
          <w:lang w:eastAsia="pt-BR"/>
        </w:rPr>
      </w:pPr>
    </w:p>
    <w:p w:rsidR="00BF7943" w:rsidRPr="00545344" w:rsidRDefault="00BF7943" w:rsidP="00BF7943">
      <w:pPr>
        <w:pStyle w:val="Commarcadores"/>
        <w:numPr>
          <w:ilvl w:val="0"/>
          <w:numId w:val="0"/>
        </w:numPr>
        <w:spacing w:line="360" w:lineRule="auto"/>
        <w:jc w:val="both"/>
        <w:rPr>
          <w:rFonts w:ascii="Century Gothic" w:eastAsia="Times New Roman" w:hAnsi="Century Gothic" w:cs="Arial"/>
          <w:bCs/>
          <w:iCs/>
          <w:lang w:eastAsia="pt-BR"/>
        </w:rPr>
      </w:pPr>
    </w:p>
    <w:p w:rsidR="00AB48ED" w:rsidRPr="00545344" w:rsidRDefault="00AB48ED" w:rsidP="00AB48ED">
      <w:pPr>
        <w:pStyle w:val="Commarcadores"/>
        <w:numPr>
          <w:ilvl w:val="0"/>
          <w:numId w:val="0"/>
        </w:numPr>
        <w:spacing w:line="360" w:lineRule="auto"/>
        <w:jc w:val="both"/>
        <w:rPr>
          <w:rFonts w:ascii="Century Gothic" w:eastAsia="Times New Roman" w:hAnsi="Century Gothic" w:cs="Arial"/>
          <w:lang w:eastAsia="pt-BR"/>
        </w:rPr>
      </w:pPr>
    </w:p>
    <w:p w:rsidR="00CE4CD4" w:rsidRPr="00545344" w:rsidRDefault="00CE4CD4" w:rsidP="00EA0AE1">
      <w:pPr>
        <w:pStyle w:val="Commarcadores"/>
        <w:numPr>
          <w:ilvl w:val="0"/>
          <w:numId w:val="0"/>
        </w:numPr>
        <w:spacing w:line="360" w:lineRule="auto"/>
        <w:jc w:val="both"/>
        <w:rPr>
          <w:rFonts w:ascii="Century Gothic" w:eastAsia="Times New Roman" w:hAnsi="Century Gothic" w:cs="Arial"/>
          <w:lang w:eastAsia="pt-BR"/>
        </w:rPr>
      </w:pPr>
    </w:p>
    <w:p w:rsidR="00CE4CD4" w:rsidRPr="00545344" w:rsidRDefault="00CE4CD4" w:rsidP="00EA0AE1">
      <w:pPr>
        <w:pStyle w:val="Commarcadores"/>
        <w:numPr>
          <w:ilvl w:val="0"/>
          <w:numId w:val="0"/>
        </w:numPr>
        <w:spacing w:line="360" w:lineRule="auto"/>
        <w:jc w:val="both"/>
        <w:rPr>
          <w:rFonts w:ascii="Century Gothic" w:eastAsia="Times New Roman" w:hAnsi="Century Gothic" w:cs="Arial"/>
          <w:lang w:eastAsia="pt-BR"/>
        </w:rPr>
      </w:pPr>
    </w:p>
    <w:p w:rsidR="00CE4CD4" w:rsidRPr="00545344" w:rsidRDefault="00CE4CD4" w:rsidP="00EA0AE1">
      <w:pPr>
        <w:pStyle w:val="Commarcadores"/>
        <w:numPr>
          <w:ilvl w:val="0"/>
          <w:numId w:val="0"/>
        </w:numPr>
        <w:spacing w:line="360" w:lineRule="auto"/>
        <w:jc w:val="both"/>
        <w:rPr>
          <w:rFonts w:ascii="Century Gothic" w:eastAsia="Times New Roman" w:hAnsi="Century Gothic" w:cs="Arial"/>
          <w:lang w:eastAsia="pt-BR"/>
        </w:rPr>
      </w:pPr>
    </w:p>
    <w:p w:rsidR="00CE4CD4" w:rsidRPr="00545344" w:rsidRDefault="00CE4CD4" w:rsidP="00EA0AE1">
      <w:pPr>
        <w:pStyle w:val="Commarcadores"/>
        <w:numPr>
          <w:ilvl w:val="0"/>
          <w:numId w:val="0"/>
        </w:numPr>
        <w:spacing w:line="360" w:lineRule="auto"/>
        <w:jc w:val="both"/>
        <w:rPr>
          <w:rFonts w:ascii="Century Gothic" w:eastAsia="Times New Roman" w:hAnsi="Century Gothic" w:cs="Arial"/>
          <w:lang w:eastAsia="pt-BR"/>
        </w:rPr>
      </w:pPr>
    </w:p>
    <w:p w:rsidR="00CE4CD4" w:rsidRPr="00545344" w:rsidRDefault="00CE4CD4" w:rsidP="00EA0AE1">
      <w:pPr>
        <w:pStyle w:val="Commarcadores"/>
        <w:numPr>
          <w:ilvl w:val="0"/>
          <w:numId w:val="0"/>
        </w:numPr>
        <w:spacing w:line="360" w:lineRule="auto"/>
        <w:jc w:val="both"/>
        <w:rPr>
          <w:rFonts w:ascii="Century Gothic" w:eastAsia="Times New Roman" w:hAnsi="Century Gothic" w:cs="Arial"/>
          <w:lang w:eastAsia="pt-BR"/>
        </w:rPr>
      </w:pPr>
    </w:p>
    <w:p w:rsidR="00B812B6" w:rsidRPr="00545344" w:rsidRDefault="00B812B6" w:rsidP="00AD39C6">
      <w:pPr>
        <w:pStyle w:val="Commarcadores"/>
        <w:numPr>
          <w:ilvl w:val="0"/>
          <w:numId w:val="0"/>
        </w:numPr>
        <w:spacing w:line="360" w:lineRule="auto"/>
        <w:jc w:val="both"/>
        <w:rPr>
          <w:rFonts w:ascii="Century Gothic" w:eastAsia="Times New Roman" w:hAnsi="Century Gothic" w:cs="Arial"/>
          <w:bCs/>
          <w:iCs/>
          <w:lang w:eastAsia="pt-BR"/>
        </w:rPr>
      </w:pPr>
    </w:p>
    <w:p w:rsidR="00B812B6" w:rsidRPr="00545344" w:rsidRDefault="00B812B6" w:rsidP="00AD39C6">
      <w:pPr>
        <w:pStyle w:val="Commarcadores"/>
        <w:numPr>
          <w:ilvl w:val="0"/>
          <w:numId w:val="0"/>
        </w:numPr>
        <w:spacing w:line="360" w:lineRule="auto"/>
        <w:jc w:val="both"/>
        <w:rPr>
          <w:rFonts w:ascii="Century Gothic" w:eastAsia="Times New Roman" w:hAnsi="Century Gothic" w:cs="Arial"/>
          <w:bCs/>
          <w:iCs/>
          <w:lang w:eastAsia="pt-BR"/>
        </w:rPr>
      </w:pPr>
    </w:p>
    <w:p w:rsidR="00B812B6" w:rsidRPr="00545344" w:rsidRDefault="00B812B6" w:rsidP="00AD39C6">
      <w:pPr>
        <w:pStyle w:val="Commarcadores"/>
        <w:numPr>
          <w:ilvl w:val="0"/>
          <w:numId w:val="0"/>
        </w:numPr>
        <w:spacing w:line="360" w:lineRule="auto"/>
        <w:jc w:val="both"/>
        <w:rPr>
          <w:rFonts w:ascii="Century Gothic" w:eastAsia="Times New Roman" w:hAnsi="Century Gothic" w:cs="Arial"/>
          <w:bCs/>
          <w:iCs/>
          <w:lang w:eastAsia="pt-BR"/>
        </w:rPr>
      </w:pPr>
    </w:p>
    <w:p w:rsidR="00B812B6" w:rsidRPr="00545344" w:rsidRDefault="00B812B6" w:rsidP="00AD39C6">
      <w:pPr>
        <w:pStyle w:val="Commarcadores"/>
        <w:numPr>
          <w:ilvl w:val="0"/>
          <w:numId w:val="0"/>
        </w:numPr>
        <w:spacing w:line="360" w:lineRule="auto"/>
        <w:jc w:val="both"/>
        <w:rPr>
          <w:rFonts w:ascii="Century Gothic" w:eastAsia="Times New Roman" w:hAnsi="Century Gothic" w:cs="Arial"/>
          <w:bCs/>
          <w:iCs/>
          <w:lang w:eastAsia="pt-BR"/>
        </w:rPr>
      </w:pPr>
    </w:p>
    <w:p w:rsidR="00B812B6" w:rsidRPr="00545344" w:rsidRDefault="00B812B6" w:rsidP="00AD39C6">
      <w:pPr>
        <w:pStyle w:val="Commarcadores"/>
        <w:numPr>
          <w:ilvl w:val="0"/>
          <w:numId w:val="0"/>
        </w:numPr>
        <w:spacing w:line="360" w:lineRule="auto"/>
        <w:jc w:val="both"/>
        <w:rPr>
          <w:rFonts w:ascii="Century Gothic" w:eastAsia="Times New Roman" w:hAnsi="Century Gothic" w:cs="Arial"/>
          <w:bCs/>
          <w:iCs/>
          <w:lang w:eastAsia="pt-BR"/>
        </w:rPr>
      </w:pPr>
    </w:p>
    <w:p w:rsidR="00B812B6" w:rsidRPr="00545344" w:rsidRDefault="00B812B6" w:rsidP="00AD39C6">
      <w:pPr>
        <w:pStyle w:val="Commarcadores"/>
        <w:numPr>
          <w:ilvl w:val="0"/>
          <w:numId w:val="0"/>
        </w:numPr>
        <w:spacing w:line="360" w:lineRule="auto"/>
        <w:jc w:val="both"/>
        <w:rPr>
          <w:rFonts w:ascii="Century Gothic" w:eastAsia="Times New Roman" w:hAnsi="Century Gothic" w:cs="Arial"/>
          <w:bCs/>
          <w:iCs/>
          <w:lang w:eastAsia="pt-BR"/>
        </w:rPr>
      </w:pPr>
    </w:p>
    <w:p w:rsidR="00B812B6" w:rsidRPr="00545344" w:rsidRDefault="00B812B6" w:rsidP="00AD39C6">
      <w:pPr>
        <w:pStyle w:val="Commarcadores"/>
        <w:numPr>
          <w:ilvl w:val="0"/>
          <w:numId w:val="0"/>
        </w:numPr>
        <w:spacing w:line="360" w:lineRule="auto"/>
        <w:jc w:val="both"/>
        <w:rPr>
          <w:rFonts w:ascii="Century Gothic" w:eastAsia="Times New Roman" w:hAnsi="Century Gothic" w:cs="Arial"/>
          <w:bCs/>
          <w:iCs/>
          <w:lang w:eastAsia="pt-BR"/>
        </w:rPr>
      </w:pPr>
    </w:p>
    <w:p w:rsidR="00B812B6" w:rsidRPr="00545344" w:rsidRDefault="00B812B6" w:rsidP="00AD39C6">
      <w:pPr>
        <w:pStyle w:val="Commarcadores"/>
        <w:numPr>
          <w:ilvl w:val="0"/>
          <w:numId w:val="0"/>
        </w:numPr>
        <w:spacing w:line="360" w:lineRule="auto"/>
        <w:jc w:val="both"/>
        <w:rPr>
          <w:rFonts w:ascii="Century Gothic" w:eastAsia="Times New Roman" w:hAnsi="Century Gothic" w:cs="Arial"/>
          <w:bCs/>
          <w:iCs/>
          <w:lang w:eastAsia="pt-BR"/>
        </w:rPr>
      </w:pPr>
    </w:p>
    <w:p w:rsidR="00B812B6" w:rsidRPr="00545344" w:rsidRDefault="00B812B6" w:rsidP="00AD39C6">
      <w:pPr>
        <w:pStyle w:val="Commarcadores"/>
        <w:numPr>
          <w:ilvl w:val="0"/>
          <w:numId w:val="0"/>
        </w:numPr>
        <w:spacing w:line="360" w:lineRule="auto"/>
        <w:jc w:val="both"/>
        <w:rPr>
          <w:rFonts w:ascii="Century Gothic" w:eastAsia="Times New Roman" w:hAnsi="Century Gothic" w:cs="Arial"/>
          <w:bCs/>
          <w:iCs/>
          <w:lang w:eastAsia="pt-BR"/>
        </w:rPr>
      </w:pPr>
    </w:p>
    <w:p w:rsidR="009D2C13" w:rsidRPr="00545344" w:rsidRDefault="009D2C13" w:rsidP="00B16406">
      <w:pPr>
        <w:jc w:val="both"/>
        <w:rPr>
          <w:rFonts w:ascii="Century Gothic" w:hAnsi="Century Gothic" w:cs="Arial"/>
          <w:lang w:eastAsia="pt-BR"/>
        </w:rPr>
      </w:pPr>
    </w:p>
    <w:sectPr w:rsidR="009D2C13" w:rsidRPr="00545344" w:rsidSect="0052374E">
      <w:headerReference w:type="default" r:id="rId9"/>
      <w:pgSz w:w="11906" w:h="16838"/>
      <w:pgMar w:top="1417" w:right="1133" w:bottom="993"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E04" w:rsidRDefault="009A0E04" w:rsidP="003D6A3A">
      <w:pPr>
        <w:spacing w:after="0" w:line="240" w:lineRule="auto"/>
      </w:pPr>
      <w:r>
        <w:separator/>
      </w:r>
    </w:p>
  </w:endnote>
  <w:endnote w:type="continuationSeparator" w:id="0">
    <w:p w:rsidR="009A0E04" w:rsidRDefault="009A0E04" w:rsidP="003D6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E04" w:rsidRDefault="009A0E04" w:rsidP="003D6A3A">
      <w:pPr>
        <w:spacing w:after="0" w:line="240" w:lineRule="auto"/>
      </w:pPr>
      <w:r>
        <w:separator/>
      </w:r>
    </w:p>
  </w:footnote>
  <w:footnote w:type="continuationSeparator" w:id="0">
    <w:p w:rsidR="009A0E04" w:rsidRDefault="009A0E04" w:rsidP="003D6A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C66" w:rsidRDefault="00AD1C66" w:rsidP="003D6A3A">
    <w:pPr>
      <w:pStyle w:val="Cabealho"/>
      <w:jc w:val="center"/>
    </w:pPr>
    <w:r>
      <w:rPr>
        <w:noProof/>
        <w:lang w:eastAsia="pt-BR"/>
      </w:rPr>
      <w:drawing>
        <wp:anchor distT="0" distB="0" distL="114300" distR="114300" simplePos="0" relativeHeight="251657216" behindDoc="0" locked="0" layoutInCell="1" allowOverlap="1" wp14:anchorId="65D8FEB1" wp14:editId="50AFA850">
          <wp:simplePos x="0" y="0"/>
          <wp:positionH relativeFrom="column">
            <wp:posOffset>-277627</wp:posOffset>
          </wp:positionH>
          <wp:positionV relativeFrom="paragraph">
            <wp:posOffset>-194909</wp:posOffset>
          </wp:positionV>
          <wp:extent cx="1019175" cy="990600"/>
          <wp:effectExtent l="0" t="0" r="9525" b="0"/>
          <wp:wrapNone/>
          <wp:docPr id="6" name="Imagem 6"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m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990600"/>
                  </a:xfrm>
                  <a:prstGeom prst="rect">
                    <a:avLst/>
                  </a:prstGeom>
                  <a:noFill/>
                </pic:spPr>
              </pic:pic>
            </a:graphicData>
          </a:graphic>
        </wp:anchor>
      </w:drawing>
    </w:r>
  </w:p>
  <w:p w:rsidR="00AD1C66" w:rsidRPr="00222CC9" w:rsidRDefault="00AD1C66" w:rsidP="003D6A3A">
    <w:pPr>
      <w:pStyle w:val="Cabealho"/>
      <w:jc w:val="center"/>
      <w:rPr>
        <w:rFonts w:ascii="Times New Roman" w:hAnsi="Times New Roman" w:cs="Times New Roman"/>
      </w:rPr>
    </w:pPr>
  </w:p>
  <w:p w:rsidR="00AD1C66" w:rsidRPr="00222CC9" w:rsidRDefault="00AD1C66" w:rsidP="003D6A3A">
    <w:pPr>
      <w:pStyle w:val="Cabealho"/>
      <w:pBdr>
        <w:bottom w:val="single" w:sz="6" w:space="1" w:color="auto"/>
      </w:pBdr>
      <w:jc w:val="center"/>
      <w:rPr>
        <w:rFonts w:ascii="Times New Roman" w:hAnsi="Times New Roman" w:cs="Times New Roman"/>
        <w:sz w:val="40"/>
      </w:rPr>
    </w:pPr>
    <w:r w:rsidRPr="00222CC9">
      <w:rPr>
        <w:rFonts w:ascii="Times New Roman" w:hAnsi="Times New Roman" w:cs="Times New Roman"/>
        <w:sz w:val="40"/>
      </w:rPr>
      <w:t>Câmara Municipal de Tijucas do Sul</w:t>
    </w:r>
  </w:p>
  <w:p w:rsidR="00AD1C66" w:rsidRDefault="00AD1C6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22CA050"/>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C051F89"/>
    <w:multiLevelType w:val="hybridMultilevel"/>
    <w:tmpl w:val="E9C618DA"/>
    <w:lvl w:ilvl="0" w:tplc="AD448F46">
      <w:start w:val="1"/>
      <w:numFmt w:val="decimalZero"/>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F440C03"/>
    <w:multiLevelType w:val="hybridMultilevel"/>
    <w:tmpl w:val="2AF8C682"/>
    <w:lvl w:ilvl="0" w:tplc="94B094C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3FBC62A1"/>
    <w:multiLevelType w:val="hybridMultilevel"/>
    <w:tmpl w:val="0810C776"/>
    <w:lvl w:ilvl="0" w:tplc="9D0EC7AE">
      <w:start w:val="1"/>
      <w:numFmt w:val="bullet"/>
      <w:lvlText w:val=""/>
      <w:lvlJc w:val="left"/>
      <w:pPr>
        <w:tabs>
          <w:tab w:val="num" w:pos="720"/>
        </w:tabs>
        <w:ind w:left="720" w:hanging="360"/>
      </w:pPr>
      <w:rPr>
        <w:rFonts w:ascii="Symbol" w:hAnsi="Symbol" w:hint="default"/>
      </w:rPr>
    </w:lvl>
    <w:lvl w:ilvl="1" w:tplc="D9E6EB9E" w:tentative="1">
      <w:start w:val="1"/>
      <w:numFmt w:val="bullet"/>
      <w:lvlText w:val=""/>
      <w:lvlJc w:val="left"/>
      <w:pPr>
        <w:tabs>
          <w:tab w:val="num" w:pos="1440"/>
        </w:tabs>
        <w:ind w:left="1440" w:hanging="360"/>
      </w:pPr>
      <w:rPr>
        <w:rFonts w:ascii="Symbol" w:hAnsi="Symbol" w:hint="default"/>
      </w:rPr>
    </w:lvl>
    <w:lvl w:ilvl="2" w:tplc="B0B0DD48" w:tentative="1">
      <w:start w:val="1"/>
      <w:numFmt w:val="bullet"/>
      <w:lvlText w:val=""/>
      <w:lvlJc w:val="left"/>
      <w:pPr>
        <w:tabs>
          <w:tab w:val="num" w:pos="2160"/>
        </w:tabs>
        <w:ind w:left="2160" w:hanging="360"/>
      </w:pPr>
      <w:rPr>
        <w:rFonts w:ascii="Symbol" w:hAnsi="Symbol" w:hint="default"/>
      </w:rPr>
    </w:lvl>
    <w:lvl w:ilvl="3" w:tplc="B9744BC2" w:tentative="1">
      <w:start w:val="1"/>
      <w:numFmt w:val="bullet"/>
      <w:lvlText w:val=""/>
      <w:lvlJc w:val="left"/>
      <w:pPr>
        <w:tabs>
          <w:tab w:val="num" w:pos="2880"/>
        </w:tabs>
        <w:ind w:left="2880" w:hanging="360"/>
      </w:pPr>
      <w:rPr>
        <w:rFonts w:ascii="Symbol" w:hAnsi="Symbol" w:hint="default"/>
      </w:rPr>
    </w:lvl>
    <w:lvl w:ilvl="4" w:tplc="DDBACA94" w:tentative="1">
      <w:start w:val="1"/>
      <w:numFmt w:val="bullet"/>
      <w:lvlText w:val=""/>
      <w:lvlJc w:val="left"/>
      <w:pPr>
        <w:tabs>
          <w:tab w:val="num" w:pos="3600"/>
        </w:tabs>
        <w:ind w:left="3600" w:hanging="360"/>
      </w:pPr>
      <w:rPr>
        <w:rFonts w:ascii="Symbol" w:hAnsi="Symbol" w:hint="default"/>
      </w:rPr>
    </w:lvl>
    <w:lvl w:ilvl="5" w:tplc="4CE419F6" w:tentative="1">
      <w:start w:val="1"/>
      <w:numFmt w:val="bullet"/>
      <w:lvlText w:val=""/>
      <w:lvlJc w:val="left"/>
      <w:pPr>
        <w:tabs>
          <w:tab w:val="num" w:pos="4320"/>
        </w:tabs>
        <w:ind w:left="4320" w:hanging="360"/>
      </w:pPr>
      <w:rPr>
        <w:rFonts w:ascii="Symbol" w:hAnsi="Symbol" w:hint="default"/>
      </w:rPr>
    </w:lvl>
    <w:lvl w:ilvl="6" w:tplc="41FE1290" w:tentative="1">
      <w:start w:val="1"/>
      <w:numFmt w:val="bullet"/>
      <w:lvlText w:val=""/>
      <w:lvlJc w:val="left"/>
      <w:pPr>
        <w:tabs>
          <w:tab w:val="num" w:pos="5040"/>
        </w:tabs>
        <w:ind w:left="5040" w:hanging="360"/>
      </w:pPr>
      <w:rPr>
        <w:rFonts w:ascii="Symbol" w:hAnsi="Symbol" w:hint="default"/>
      </w:rPr>
    </w:lvl>
    <w:lvl w:ilvl="7" w:tplc="65A4E15C" w:tentative="1">
      <w:start w:val="1"/>
      <w:numFmt w:val="bullet"/>
      <w:lvlText w:val=""/>
      <w:lvlJc w:val="left"/>
      <w:pPr>
        <w:tabs>
          <w:tab w:val="num" w:pos="5760"/>
        </w:tabs>
        <w:ind w:left="5760" w:hanging="360"/>
      </w:pPr>
      <w:rPr>
        <w:rFonts w:ascii="Symbol" w:hAnsi="Symbol" w:hint="default"/>
      </w:rPr>
    </w:lvl>
    <w:lvl w:ilvl="8" w:tplc="417EEDA6" w:tentative="1">
      <w:start w:val="1"/>
      <w:numFmt w:val="bullet"/>
      <w:lvlText w:val=""/>
      <w:lvlJc w:val="left"/>
      <w:pPr>
        <w:tabs>
          <w:tab w:val="num" w:pos="6480"/>
        </w:tabs>
        <w:ind w:left="6480" w:hanging="360"/>
      </w:pPr>
      <w:rPr>
        <w:rFonts w:ascii="Symbol" w:hAnsi="Symbol" w:hint="default"/>
      </w:rPr>
    </w:lvl>
  </w:abstractNum>
  <w:abstractNum w:abstractNumId="4">
    <w:nsid w:val="6AAA41A3"/>
    <w:multiLevelType w:val="hybridMultilevel"/>
    <w:tmpl w:val="A03A7074"/>
    <w:lvl w:ilvl="0" w:tplc="04160013">
      <w:start w:val="1"/>
      <w:numFmt w:val="upperRoman"/>
      <w:lvlText w:val="%1."/>
      <w:lvlJc w:val="right"/>
      <w:pPr>
        <w:ind w:left="1424" w:hanging="360"/>
      </w:pPr>
    </w:lvl>
    <w:lvl w:ilvl="1" w:tplc="04160019">
      <w:start w:val="1"/>
      <w:numFmt w:val="lowerLetter"/>
      <w:lvlText w:val="%2."/>
      <w:lvlJc w:val="left"/>
      <w:pPr>
        <w:ind w:left="2144" w:hanging="360"/>
      </w:pPr>
    </w:lvl>
    <w:lvl w:ilvl="2" w:tplc="0416001B">
      <w:start w:val="1"/>
      <w:numFmt w:val="lowerRoman"/>
      <w:lvlText w:val="%3."/>
      <w:lvlJc w:val="right"/>
      <w:pPr>
        <w:ind w:left="2864" w:hanging="180"/>
      </w:pPr>
    </w:lvl>
    <w:lvl w:ilvl="3" w:tplc="0416000F">
      <w:start w:val="1"/>
      <w:numFmt w:val="decimal"/>
      <w:lvlText w:val="%4."/>
      <w:lvlJc w:val="left"/>
      <w:pPr>
        <w:ind w:left="3584" w:hanging="360"/>
      </w:pPr>
    </w:lvl>
    <w:lvl w:ilvl="4" w:tplc="04160019">
      <w:start w:val="1"/>
      <w:numFmt w:val="lowerLetter"/>
      <w:lvlText w:val="%5."/>
      <w:lvlJc w:val="left"/>
      <w:pPr>
        <w:ind w:left="4304" w:hanging="360"/>
      </w:pPr>
    </w:lvl>
    <w:lvl w:ilvl="5" w:tplc="0416001B">
      <w:start w:val="1"/>
      <w:numFmt w:val="lowerRoman"/>
      <w:lvlText w:val="%6."/>
      <w:lvlJc w:val="right"/>
      <w:pPr>
        <w:ind w:left="5024" w:hanging="180"/>
      </w:pPr>
    </w:lvl>
    <w:lvl w:ilvl="6" w:tplc="0416000F">
      <w:start w:val="1"/>
      <w:numFmt w:val="decimal"/>
      <w:lvlText w:val="%7."/>
      <w:lvlJc w:val="left"/>
      <w:pPr>
        <w:ind w:left="5744" w:hanging="360"/>
      </w:pPr>
    </w:lvl>
    <w:lvl w:ilvl="7" w:tplc="04160019">
      <w:start w:val="1"/>
      <w:numFmt w:val="lowerLetter"/>
      <w:lvlText w:val="%8."/>
      <w:lvlJc w:val="left"/>
      <w:pPr>
        <w:ind w:left="6464" w:hanging="360"/>
      </w:pPr>
    </w:lvl>
    <w:lvl w:ilvl="8" w:tplc="0416001B">
      <w:start w:val="1"/>
      <w:numFmt w:val="lowerRoman"/>
      <w:lvlText w:val="%9."/>
      <w:lvlJc w:val="right"/>
      <w:pPr>
        <w:ind w:left="7184" w:hanging="180"/>
      </w:pPr>
    </w:lvl>
  </w:abstractNum>
  <w:num w:numId="1">
    <w:abstractNumId w:val="1"/>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hyphenationZone w:val="425"/>
  <w:characterSpacingControl w:val="doNotCompress"/>
  <w:hdrShapeDefaults>
    <o:shapedefaults v:ext="edit" spidmax="2007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A3A"/>
    <w:rsid w:val="00002138"/>
    <w:rsid w:val="00003421"/>
    <w:rsid w:val="000067B6"/>
    <w:rsid w:val="000074BC"/>
    <w:rsid w:val="00007BBC"/>
    <w:rsid w:val="00007C26"/>
    <w:rsid w:val="00010ED3"/>
    <w:rsid w:val="00016320"/>
    <w:rsid w:val="0001711F"/>
    <w:rsid w:val="000213A4"/>
    <w:rsid w:val="0002434A"/>
    <w:rsid w:val="00025E1A"/>
    <w:rsid w:val="00027C77"/>
    <w:rsid w:val="00027FE0"/>
    <w:rsid w:val="000312B4"/>
    <w:rsid w:val="000366A4"/>
    <w:rsid w:val="00036734"/>
    <w:rsid w:val="00041240"/>
    <w:rsid w:val="000432B6"/>
    <w:rsid w:val="0004457C"/>
    <w:rsid w:val="00046886"/>
    <w:rsid w:val="000470BD"/>
    <w:rsid w:val="000479F8"/>
    <w:rsid w:val="00050047"/>
    <w:rsid w:val="0005065F"/>
    <w:rsid w:val="00067D2E"/>
    <w:rsid w:val="00070D42"/>
    <w:rsid w:val="00073CB9"/>
    <w:rsid w:val="00074962"/>
    <w:rsid w:val="00081975"/>
    <w:rsid w:val="00084DBD"/>
    <w:rsid w:val="00085B25"/>
    <w:rsid w:val="0008735C"/>
    <w:rsid w:val="0009151A"/>
    <w:rsid w:val="0009181E"/>
    <w:rsid w:val="000922BB"/>
    <w:rsid w:val="00097874"/>
    <w:rsid w:val="000A13C0"/>
    <w:rsid w:val="000A22EE"/>
    <w:rsid w:val="000A6D39"/>
    <w:rsid w:val="000A702D"/>
    <w:rsid w:val="000A715C"/>
    <w:rsid w:val="000A7315"/>
    <w:rsid w:val="000B04D3"/>
    <w:rsid w:val="000B2BC6"/>
    <w:rsid w:val="000B2BE0"/>
    <w:rsid w:val="000C2574"/>
    <w:rsid w:val="000C3A82"/>
    <w:rsid w:val="000C5100"/>
    <w:rsid w:val="000C6D5F"/>
    <w:rsid w:val="000D12DF"/>
    <w:rsid w:val="000D225A"/>
    <w:rsid w:val="000D2504"/>
    <w:rsid w:val="000D352C"/>
    <w:rsid w:val="000D4CC6"/>
    <w:rsid w:val="000D6F81"/>
    <w:rsid w:val="000E0AAA"/>
    <w:rsid w:val="000E1F3E"/>
    <w:rsid w:val="000E7478"/>
    <w:rsid w:val="000F4D75"/>
    <w:rsid w:val="000F56B2"/>
    <w:rsid w:val="001014A5"/>
    <w:rsid w:val="0010303B"/>
    <w:rsid w:val="00103544"/>
    <w:rsid w:val="00103F61"/>
    <w:rsid w:val="001045B6"/>
    <w:rsid w:val="00105B95"/>
    <w:rsid w:val="00106FCA"/>
    <w:rsid w:val="00110E62"/>
    <w:rsid w:val="00111153"/>
    <w:rsid w:val="0011397A"/>
    <w:rsid w:val="00116141"/>
    <w:rsid w:val="00121968"/>
    <w:rsid w:val="00122C00"/>
    <w:rsid w:val="00124388"/>
    <w:rsid w:val="00124D76"/>
    <w:rsid w:val="001265CA"/>
    <w:rsid w:val="001301A1"/>
    <w:rsid w:val="00131F2C"/>
    <w:rsid w:val="00135719"/>
    <w:rsid w:val="00136691"/>
    <w:rsid w:val="00137E40"/>
    <w:rsid w:val="0014610C"/>
    <w:rsid w:val="00147253"/>
    <w:rsid w:val="0016191D"/>
    <w:rsid w:val="001624AC"/>
    <w:rsid w:val="00163BC3"/>
    <w:rsid w:val="00165CE1"/>
    <w:rsid w:val="001665F5"/>
    <w:rsid w:val="00167F0C"/>
    <w:rsid w:val="0017047E"/>
    <w:rsid w:val="001754EA"/>
    <w:rsid w:val="0017705B"/>
    <w:rsid w:val="001804A4"/>
    <w:rsid w:val="00187811"/>
    <w:rsid w:val="00194146"/>
    <w:rsid w:val="001A0665"/>
    <w:rsid w:val="001A27BA"/>
    <w:rsid w:val="001A2FA0"/>
    <w:rsid w:val="001A4417"/>
    <w:rsid w:val="001A569F"/>
    <w:rsid w:val="001A5FE5"/>
    <w:rsid w:val="001A77F8"/>
    <w:rsid w:val="001B247A"/>
    <w:rsid w:val="001B33E3"/>
    <w:rsid w:val="001B501F"/>
    <w:rsid w:val="001B63EB"/>
    <w:rsid w:val="001C68F5"/>
    <w:rsid w:val="001D18CD"/>
    <w:rsid w:val="001D1BE0"/>
    <w:rsid w:val="001D1F4F"/>
    <w:rsid w:val="001D211D"/>
    <w:rsid w:val="001D40B5"/>
    <w:rsid w:val="001D6A7E"/>
    <w:rsid w:val="001E1C1C"/>
    <w:rsid w:val="001E27F4"/>
    <w:rsid w:val="001E4A58"/>
    <w:rsid w:val="001E50E3"/>
    <w:rsid w:val="001E572E"/>
    <w:rsid w:val="001E7045"/>
    <w:rsid w:val="001F0CCB"/>
    <w:rsid w:val="001F48B2"/>
    <w:rsid w:val="00200845"/>
    <w:rsid w:val="00202C85"/>
    <w:rsid w:val="00203807"/>
    <w:rsid w:val="00204058"/>
    <w:rsid w:val="00204B9C"/>
    <w:rsid w:val="002071F4"/>
    <w:rsid w:val="00207BB6"/>
    <w:rsid w:val="00214292"/>
    <w:rsid w:val="002155CB"/>
    <w:rsid w:val="00215F34"/>
    <w:rsid w:val="00221105"/>
    <w:rsid w:val="00221DB9"/>
    <w:rsid w:val="00222CC9"/>
    <w:rsid w:val="0022683B"/>
    <w:rsid w:val="00232890"/>
    <w:rsid w:val="00233B75"/>
    <w:rsid w:val="00233BD5"/>
    <w:rsid w:val="00233F88"/>
    <w:rsid w:val="00242E89"/>
    <w:rsid w:val="00242EBC"/>
    <w:rsid w:val="00252540"/>
    <w:rsid w:val="002527EC"/>
    <w:rsid w:val="002542A1"/>
    <w:rsid w:val="00255FCB"/>
    <w:rsid w:val="00256389"/>
    <w:rsid w:val="00260CBE"/>
    <w:rsid w:val="00270F64"/>
    <w:rsid w:val="0027104E"/>
    <w:rsid w:val="0027733E"/>
    <w:rsid w:val="002853E9"/>
    <w:rsid w:val="00290567"/>
    <w:rsid w:val="00292684"/>
    <w:rsid w:val="0029521C"/>
    <w:rsid w:val="00296AD4"/>
    <w:rsid w:val="002A2739"/>
    <w:rsid w:val="002A6B03"/>
    <w:rsid w:val="002A745A"/>
    <w:rsid w:val="002B0734"/>
    <w:rsid w:val="002B1007"/>
    <w:rsid w:val="002B543F"/>
    <w:rsid w:val="002B6C74"/>
    <w:rsid w:val="002B789B"/>
    <w:rsid w:val="002C2940"/>
    <w:rsid w:val="002C4EBC"/>
    <w:rsid w:val="002D29DF"/>
    <w:rsid w:val="002D357E"/>
    <w:rsid w:val="002D3ED4"/>
    <w:rsid w:val="002E037B"/>
    <w:rsid w:val="002E55D3"/>
    <w:rsid w:val="002E5FCE"/>
    <w:rsid w:val="002F039D"/>
    <w:rsid w:val="002F7A5D"/>
    <w:rsid w:val="0030056A"/>
    <w:rsid w:val="003024EC"/>
    <w:rsid w:val="00303F15"/>
    <w:rsid w:val="00310895"/>
    <w:rsid w:val="00310F67"/>
    <w:rsid w:val="00315147"/>
    <w:rsid w:val="0031597A"/>
    <w:rsid w:val="00317603"/>
    <w:rsid w:val="003210B2"/>
    <w:rsid w:val="003276CA"/>
    <w:rsid w:val="003306C0"/>
    <w:rsid w:val="00334370"/>
    <w:rsid w:val="003353E1"/>
    <w:rsid w:val="00336727"/>
    <w:rsid w:val="003376F8"/>
    <w:rsid w:val="0034270A"/>
    <w:rsid w:val="0034637C"/>
    <w:rsid w:val="00353F5F"/>
    <w:rsid w:val="003545D7"/>
    <w:rsid w:val="00357ABD"/>
    <w:rsid w:val="00360A08"/>
    <w:rsid w:val="00362C41"/>
    <w:rsid w:val="00364CA4"/>
    <w:rsid w:val="0036604E"/>
    <w:rsid w:val="00366D40"/>
    <w:rsid w:val="00370F23"/>
    <w:rsid w:val="0037356A"/>
    <w:rsid w:val="00373C48"/>
    <w:rsid w:val="0038436C"/>
    <w:rsid w:val="00384413"/>
    <w:rsid w:val="00393F33"/>
    <w:rsid w:val="003A1C40"/>
    <w:rsid w:val="003A54DD"/>
    <w:rsid w:val="003A6865"/>
    <w:rsid w:val="003B1031"/>
    <w:rsid w:val="003B1862"/>
    <w:rsid w:val="003B49E6"/>
    <w:rsid w:val="003B4C89"/>
    <w:rsid w:val="003B678C"/>
    <w:rsid w:val="003C029B"/>
    <w:rsid w:val="003C701B"/>
    <w:rsid w:val="003D0333"/>
    <w:rsid w:val="003D048B"/>
    <w:rsid w:val="003D27D8"/>
    <w:rsid w:val="003D4CCC"/>
    <w:rsid w:val="003D4E1E"/>
    <w:rsid w:val="003D61FF"/>
    <w:rsid w:val="003D6A3A"/>
    <w:rsid w:val="003D7C3C"/>
    <w:rsid w:val="003E377E"/>
    <w:rsid w:val="003E49F9"/>
    <w:rsid w:val="003E4AD1"/>
    <w:rsid w:val="003F15EA"/>
    <w:rsid w:val="003F29B4"/>
    <w:rsid w:val="003F3D11"/>
    <w:rsid w:val="003F5286"/>
    <w:rsid w:val="003F7DAE"/>
    <w:rsid w:val="004004FB"/>
    <w:rsid w:val="00400A23"/>
    <w:rsid w:val="004011FC"/>
    <w:rsid w:val="00406047"/>
    <w:rsid w:val="00407121"/>
    <w:rsid w:val="0041094C"/>
    <w:rsid w:val="00410CFE"/>
    <w:rsid w:val="00411583"/>
    <w:rsid w:val="0041408E"/>
    <w:rsid w:val="00414D86"/>
    <w:rsid w:val="0041502D"/>
    <w:rsid w:val="0042067D"/>
    <w:rsid w:val="00430EBE"/>
    <w:rsid w:val="00432D00"/>
    <w:rsid w:val="00432EE8"/>
    <w:rsid w:val="0043456A"/>
    <w:rsid w:val="00436E21"/>
    <w:rsid w:val="0044035B"/>
    <w:rsid w:val="00443EC1"/>
    <w:rsid w:val="00444464"/>
    <w:rsid w:val="00444B0A"/>
    <w:rsid w:val="00451C45"/>
    <w:rsid w:val="00455B44"/>
    <w:rsid w:val="00460150"/>
    <w:rsid w:val="00464B54"/>
    <w:rsid w:val="00465DFF"/>
    <w:rsid w:val="00465EA0"/>
    <w:rsid w:val="0046643B"/>
    <w:rsid w:val="00466A37"/>
    <w:rsid w:val="004824A7"/>
    <w:rsid w:val="00483FC7"/>
    <w:rsid w:val="00485261"/>
    <w:rsid w:val="004868B9"/>
    <w:rsid w:val="00486E2A"/>
    <w:rsid w:val="00487697"/>
    <w:rsid w:val="00490FC8"/>
    <w:rsid w:val="0049278A"/>
    <w:rsid w:val="00494355"/>
    <w:rsid w:val="004976F7"/>
    <w:rsid w:val="004A303F"/>
    <w:rsid w:val="004A3933"/>
    <w:rsid w:val="004A610D"/>
    <w:rsid w:val="004A63C8"/>
    <w:rsid w:val="004B181B"/>
    <w:rsid w:val="004B2E79"/>
    <w:rsid w:val="004B32B7"/>
    <w:rsid w:val="004B5D53"/>
    <w:rsid w:val="004B6EC4"/>
    <w:rsid w:val="004B7D66"/>
    <w:rsid w:val="004C33E6"/>
    <w:rsid w:val="004C4658"/>
    <w:rsid w:val="004C5002"/>
    <w:rsid w:val="004C5CF5"/>
    <w:rsid w:val="004D7E94"/>
    <w:rsid w:val="004E6530"/>
    <w:rsid w:val="004E7067"/>
    <w:rsid w:val="004E7DC0"/>
    <w:rsid w:val="004F00B7"/>
    <w:rsid w:val="00502A13"/>
    <w:rsid w:val="00504EA7"/>
    <w:rsid w:val="005065C4"/>
    <w:rsid w:val="00506BB2"/>
    <w:rsid w:val="00506D1B"/>
    <w:rsid w:val="00507F02"/>
    <w:rsid w:val="0051101B"/>
    <w:rsid w:val="00512749"/>
    <w:rsid w:val="00512DAA"/>
    <w:rsid w:val="00513590"/>
    <w:rsid w:val="0051542D"/>
    <w:rsid w:val="00516DA2"/>
    <w:rsid w:val="00517214"/>
    <w:rsid w:val="00521A26"/>
    <w:rsid w:val="0052374E"/>
    <w:rsid w:val="00526E50"/>
    <w:rsid w:val="00527CA2"/>
    <w:rsid w:val="00534788"/>
    <w:rsid w:val="00535781"/>
    <w:rsid w:val="00537F88"/>
    <w:rsid w:val="0054049F"/>
    <w:rsid w:val="00542896"/>
    <w:rsid w:val="00545344"/>
    <w:rsid w:val="00545FE7"/>
    <w:rsid w:val="005469CB"/>
    <w:rsid w:val="0054780C"/>
    <w:rsid w:val="005507DA"/>
    <w:rsid w:val="005511DA"/>
    <w:rsid w:val="0055167C"/>
    <w:rsid w:val="00552A72"/>
    <w:rsid w:val="00552B97"/>
    <w:rsid w:val="00553A30"/>
    <w:rsid w:val="00554007"/>
    <w:rsid w:val="0055531D"/>
    <w:rsid w:val="00556159"/>
    <w:rsid w:val="00556AD2"/>
    <w:rsid w:val="00560F33"/>
    <w:rsid w:val="0056254E"/>
    <w:rsid w:val="005655DC"/>
    <w:rsid w:val="0056682B"/>
    <w:rsid w:val="00572543"/>
    <w:rsid w:val="005779DE"/>
    <w:rsid w:val="00581D60"/>
    <w:rsid w:val="00581E0C"/>
    <w:rsid w:val="005832E4"/>
    <w:rsid w:val="00583E92"/>
    <w:rsid w:val="00590CD4"/>
    <w:rsid w:val="0059301B"/>
    <w:rsid w:val="0059418E"/>
    <w:rsid w:val="00594754"/>
    <w:rsid w:val="00594CA9"/>
    <w:rsid w:val="0059572F"/>
    <w:rsid w:val="005A4E10"/>
    <w:rsid w:val="005A69F4"/>
    <w:rsid w:val="005B18B0"/>
    <w:rsid w:val="005B3166"/>
    <w:rsid w:val="005B3AF7"/>
    <w:rsid w:val="005B5DCE"/>
    <w:rsid w:val="005B63AA"/>
    <w:rsid w:val="005C3D20"/>
    <w:rsid w:val="005C4EFE"/>
    <w:rsid w:val="005C4F17"/>
    <w:rsid w:val="005C4FA0"/>
    <w:rsid w:val="005C640A"/>
    <w:rsid w:val="005C6F9F"/>
    <w:rsid w:val="005D1513"/>
    <w:rsid w:val="005D4555"/>
    <w:rsid w:val="005E30EB"/>
    <w:rsid w:val="005E4555"/>
    <w:rsid w:val="005F0DE7"/>
    <w:rsid w:val="005F227F"/>
    <w:rsid w:val="005F398E"/>
    <w:rsid w:val="005F3D67"/>
    <w:rsid w:val="005F4764"/>
    <w:rsid w:val="005F51FE"/>
    <w:rsid w:val="005F5294"/>
    <w:rsid w:val="005F6357"/>
    <w:rsid w:val="005F6732"/>
    <w:rsid w:val="005F7E4B"/>
    <w:rsid w:val="006014F8"/>
    <w:rsid w:val="00601B96"/>
    <w:rsid w:val="006031CA"/>
    <w:rsid w:val="00604B69"/>
    <w:rsid w:val="00605B9B"/>
    <w:rsid w:val="00606879"/>
    <w:rsid w:val="00614712"/>
    <w:rsid w:val="00614B8C"/>
    <w:rsid w:val="00620457"/>
    <w:rsid w:val="00622C2D"/>
    <w:rsid w:val="00622C70"/>
    <w:rsid w:val="00623026"/>
    <w:rsid w:val="00623715"/>
    <w:rsid w:val="00623889"/>
    <w:rsid w:val="00630073"/>
    <w:rsid w:val="0063456E"/>
    <w:rsid w:val="006347C0"/>
    <w:rsid w:val="006369FB"/>
    <w:rsid w:val="00636EF9"/>
    <w:rsid w:val="00636F87"/>
    <w:rsid w:val="00637785"/>
    <w:rsid w:val="00643EF1"/>
    <w:rsid w:val="006455A9"/>
    <w:rsid w:val="00646BC6"/>
    <w:rsid w:val="006506C1"/>
    <w:rsid w:val="0065257F"/>
    <w:rsid w:val="00654374"/>
    <w:rsid w:val="00655E92"/>
    <w:rsid w:val="006562BB"/>
    <w:rsid w:val="006563F3"/>
    <w:rsid w:val="00665CB9"/>
    <w:rsid w:val="006668B7"/>
    <w:rsid w:val="00666BD4"/>
    <w:rsid w:val="006702CF"/>
    <w:rsid w:val="006731ED"/>
    <w:rsid w:val="00675AD4"/>
    <w:rsid w:val="00687A3B"/>
    <w:rsid w:val="00691F59"/>
    <w:rsid w:val="00694185"/>
    <w:rsid w:val="00694DE1"/>
    <w:rsid w:val="00695C66"/>
    <w:rsid w:val="00696A66"/>
    <w:rsid w:val="0069778D"/>
    <w:rsid w:val="006A129E"/>
    <w:rsid w:val="006A69F0"/>
    <w:rsid w:val="006B07D7"/>
    <w:rsid w:val="006B2A7A"/>
    <w:rsid w:val="006B552A"/>
    <w:rsid w:val="006B63ED"/>
    <w:rsid w:val="006B6511"/>
    <w:rsid w:val="006C0B26"/>
    <w:rsid w:val="006C46F0"/>
    <w:rsid w:val="006D00ED"/>
    <w:rsid w:val="006D1D38"/>
    <w:rsid w:val="006D1D74"/>
    <w:rsid w:val="006D393F"/>
    <w:rsid w:val="006D495B"/>
    <w:rsid w:val="006D5746"/>
    <w:rsid w:val="006D68A0"/>
    <w:rsid w:val="006D76F5"/>
    <w:rsid w:val="006E3642"/>
    <w:rsid w:val="006E57E7"/>
    <w:rsid w:val="006E6EF2"/>
    <w:rsid w:val="006F213F"/>
    <w:rsid w:val="006F3181"/>
    <w:rsid w:val="007013DE"/>
    <w:rsid w:val="00702996"/>
    <w:rsid w:val="007030AE"/>
    <w:rsid w:val="007078D2"/>
    <w:rsid w:val="00710091"/>
    <w:rsid w:val="00711B7F"/>
    <w:rsid w:val="00712F9E"/>
    <w:rsid w:val="00713AFF"/>
    <w:rsid w:val="007169AE"/>
    <w:rsid w:val="00722271"/>
    <w:rsid w:val="007234F3"/>
    <w:rsid w:val="00726DA1"/>
    <w:rsid w:val="00726FF8"/>
    <w:rsid w:val="00730386"/>
    <w:rsid w:val="0073172A"/>
    <w:rsid w:val="00732990"/>
    <w:rsid w:val="00732994"/>
    <w:rsid w:val="00732A7E"/>
    <w:rsid w:val="00733A50"/>
    <w:rsid w:val="007340CF"/>
    <w:rsid w:val="00736021"/>
    <w:rsid w:val="007468BF"/>
    <w:rsid w:val="00750AB8"/>
    <w:rsid w:val="00750B2B"/>
    <w:rsid w:val="00755E22"/>
    <w:rsid w:val="00756544"/>
    <w:rsid w:val="00761358"/>
    <w:rsid w:val="00761531"/>
    <w:rsid w:val="00765DA2"/>
    <w:rsid w:val="00766862"/>
    <w:rsid w:val="007715AB"/>
    <w:rsid w:val="00771A84"/>
    <w:rsid w:val="0077422B"/>
    <w:rsid w:val="007806C5"/>
    <w:rsid w:val="00781066"/>
    <w:rsid w:val="00781CCC"/>
    <w:rsid w:val="00782161"/>
    <w:rsid w:val="007847E0"/>
    <w:rsid w:val="00785655"/>
    <w:rsid w:val="00790D65"/>
    <w:rsid w:val="00792EFA"/>
    <w:rsid w:val="00793D7C"/>
    <w:rsid w:val="007953D2"/>
    <w:rsid w:val="00797EE4"/>
    <w:rsid w:val="007A620F"/>
    <w:rsid w:val="007B7A1F"/>
    <w:rsid w:val="007C3557"/>
    <w:rsid w:val="007D09C8"/>
    <w:rsid w:val="007D1BC4"/>
    <w:rsid w:val="007D21C8"/>
    <w:rsid w:val="007D55BD"/>
    <w:rsid w:val="007D6564"/>
    <w:rsid w:val="007E03DA"/>
    <w:rsid w:val="007E2656"/>
    <w:rsid w:val="007E32BB"/>
    <w:rsid w:val="007E64C0"/>
    <w:rsid w:val="007F3F79"/>
    <w:rsid w:val="008019F9"/>
    <w:rsid w:val="008046E0"/>
    <w:rsid w:val="00804EA3"/>
    <w:rsid w:val="00807A79"/>
    <w:rsid w:val="008113A7"/>
    <w:rsid w:val="008113E7"/>
    <w:rsid w:val="00814E0A"/>
    <w:rsid w:val="00816F98"/>
    <w:rsid w:val="00817706"/>
    <w:rsid w:val="00817951"/>
    <w:rsid w:val="008213E1"/>
    <w:rsid w:val="00821FA4"/>
    <w:rsid w:val="008225A1"/>
    <w:rsid w:val="0082330A"/>
    <w:rsid w:val="00823D30"/>
    <w:rsid w:val="00825A7B"/>
    <w:rsid w:val="00830466"/>
    <w:rsid w:val="008322D8"/>
    <w:rsid w:val="0083377A"/>
    <w:rsid w:val="00833ED7"/>
    <w:rsid w:val="008344EA"/>
    <w:rsid w:val="00834C30"/>
    <w:rsid w:val="00837503"/>
    <w:rsid w:val="008400F5"/>
    <w:rsid w:val="00840480"/>
    <w:rsid w:val="0084093E"/>
    <w:rsid w:val="008412A3"/>
    <w:rsid w:val="00845996"/>
    <w:rsid w:val="00845E66"/>
    <w:rsid w:val="00846BC6"/>
    <w:rsid w:val="00847014"/>
    <w:rsid w:val="008516A8"/>
    <w:rsid w:val="00855ED0"/>
    <w:rsid w:val="008617F4"/>
    <w:rsid w:val="008625E7"/>
    <w:rsid w:val="0086756F"/>
    <w:rsid w:val="00867AE1"/>
    <w:rsid w:val="00867F57"/>
    <w:rsid w:val="00870726"/>
    <w:rsid w:val="00870B8C"/>
    <w:rsid w:val="0087143B"/>
    <w:rsid w:val="00873560"/>
    <w:rsid w:val="008751EF"/>
    <w:rsid w:val="00876AC0"/>
    <w:rsid w:val="00880C81"/>
    <w:rsid w:val="008814D7"/>
    <w:rsid w:val="00882B12"/>
    <w:rsid w:val="008971C2"/>
    <w:rsid w:val="00897F7F"/>
    <w:rsid w:val="008A041C"/>
    <w:rsid w:val="008A0CFA"/>
    <w:rsid w:val="008A114C"/>
    <w:rsid w:val="008A24E1"/>
    <w:rsid w:val="008A2EB2"/>
    <w:rsid w:val="008A599B"/>
    <w:rsid w:val="008A6032"/>
    <w:rsid w:val="008A6D00"/>
    <w:rsid w:val="008A7674"/>
    <w:rsid w:val="008B0FAB"/>
    <w:rsid w:val="008B2DA7"/>
    <w:rsid w:val="008B42E2"/>
    <w:rsid w:val="008B668E"/>
    <w:rsid w:val="008B7182"/>
    <w:rsid w:val="008B751E"/>
    <w:rsid w:val="008C054C"/>
    <w:rsid w:val="008C0A8A"/>
    <w:rsid w:val="008C2170"/>
    <w:rsid w:val="008C2364"/>
    <w:rsid w:val="008C2A86"/>
    <w:rsid w:val="008C2DF4"/>
    <w:rsid w:val="008C55ED"/>
    <w:rsid w:val="008C7884"/>
    <w:rsid w:val="008D06DF"/>
    <w:rsid w:val="008D0BBB"/>
    <w:rsid w:val="008D1B74"/>
    <w:rsid w:val="008D1C86"/>
    <w:rsid w:val="008D20B7"/>
    <w:rsid w:val="008D269D"/>
    <w:rsid w:val="008D2A62"/>
    <w:rsid w:val="008D510A"/>
    <w:rsid w:val="008E0CB0"/>
    <w:rsid w:val="008E3E99"/>
    <w:rsid w:val="008E4129"/>
    <w:rsid w:val="008E5ABA"/>
    <w:rsid w:val="008F194A"/>
    <w:rsid w:val="00901467"/>
    <w:rsid w:val="00902BBA"/>
    <w:rsid w:val="00907960"/>
    <w:rsid w:val="00914CE6"/>
    <w:rsid w:val="00915CE3"/>
    <w:rsid w:val="00920FFA"/>
    <w:rsid w:val="0092185D"/>
    <w:rsid w:val="009270F0"/>
    <w:rsid w:val="00927D9C"/>
    <w:rsid w:val="00930573"/>
    <w:rsid w:val="009332A5"/>
    <w:rsid w:val="00933E21"/>
    <w:rsid w:val="00934814"/>
    <w:rsid w:val="00935DDB"/>
    <w:rsid w:val="009422A4"/>
    <w:rsid w:val="00946731"/>
    <w:rsid w:val="009530F1"/>
    <w:rsid w:val="009611EF"/>
    <w:rsid w:val="009727F0"/>
    <w:rsid w:val="00975CF3"/>
    <w:rsid w:val="0097780D"/>
    <w:rsid w:val="00983489"/>
    <w:rsid w:val="00986310"/>
    <w:rsid w:val="0099102D"/>
    <w:rsid w:val="00991DAE"/>
    <w:rsid w:val="009928BE"/>
    <w:rsid w:val="00993ECE"/>
    <w:rsid w:val="00994E1A"/>
    <w:rsid w:val="009951EF"/>
    <w:rsid w:val="00996BFC"/>
    <w:rsid w:val="00996ECE"/>
    <w:rsid w:val="00997DEA"/>
    <w:rsid w:val="009A0E04"/>
    <w:rsid w:val="009A2EAF"/>
    <w:rsid w:val="009A41D7"/>
    <w:rsid w:val="009A4EFB"/>
    <w:rsid w:val="009A7C61"/>
    <w:rsid w:val="009B6B9F"/>
    <w:rsid w:val="009C165F"/>
    <w:rsid w:val="009C3EFB"/>
    <w:rsid w:val="009C5B2B"/>
    <w:rsid w:val="009C62EA"/>
    <w:rsid w:val="009D0DF0"/>
    <w:rsid w:val="009D1090"/>
    <w:rsid w:val="009D1BC6"/>
    <w:rsid w:val="009D22F1"/>
    <w:rsid w:val="009D2C13"/>
    <w:rsid w:val="009D3BFB"/>
    <w:rsid w:val="009D7B79"/>
    <w:rsid w:val="009E0A1D"/>
    <w:rsid w:val="009E1770"/>
    <w:rsid w:val="009E483F"/>
    <w:rsid w:val="009E493B"/>
    <w:rsid w:val="009E5DBD"/>
    <w:rsid w:val="009F01D0"/>
    <w:rsid w:val="009F0463"/>
    <w:rsid w:val="009F1B4E"/>
    <w:rsid w:val="009F32DB"/>
    <w:rsid w:val="009F33AA"/>
    <w:rsid w:val="00A00214"/>
    <w:rsid w:val="00A0259C"/>
    <w:rsid w:val="00A112B6"/>
    <w:rsid w:val="00A146EC"/>
    <w:rsid w:val="00A23BEE"/>
    <w:rsid w:val="00A245A8"/>
    <w:rsid w:val="00A24BDE"/>
    <w:rsid w:val="00A251EA"/>
    <w:rsid w:val="00A25A7B"/>
    <w:rsid w:val="00A25E79"/>
    <w:rsid w:val="00A3510C"/>
    <w:rsid w:val="00A354BB"/>
    <w:rsid w:val="00A37BC1"/>
    <w:rsid w:val="00A45475"/>
    <w:rsid w:val="00A46370"/>
    <w:rsid w:val="00A525D1"/>
    <w:rsid w:val="00A527CF"/>
    <w:rsid w:val="00A5439C"/>
    <w:rsid w:val="00A560B1"/>
    <w:rsid w:val="00A60393"/>
    <w:rsid w:val="00A621DD"/>
    <w:rsid w:val="00A623F8"/>
    <w:rsid w:val="00A63BED"/>
    <w:rsid w:val="00A646BF"/>
    <w:rsid w:val="00A648B1"/>
    <w:rsid w:val="00A67989"/>
    <w:rsid w:val="00A73101"/>
    <w:rsid w:val="00A73FD0"/>
    <w:rsid w:val="00A803B5"/>
    <w:rsid w:val="00A81D6B"/>
    <w:rsid w:val="00A829C3"/>
    <w:rsid w:val="00A83191"/>
    <w:rsid w:val="00A843EB"/>
    <w:rsid w:val="00A8494D"/>
    <w:rsid w:val="00A86C91"/>
    <w:rsid w:val="00AA11D9"/>
    <w:rsid w:val="00AA2AC4"/>
    <w:rsid w:val="00AA3AF2"/>
    <w:rsid w:val="00AA7D6A"/>
    <w:rsid w:val="00AB0359"/>
    <w:rsid w:val="00AB1F17"/>
    <w:rsid w:val="00AB48ED"/>
    <w:rsid w:val="00AB5830"/>
    <w:rsid w:val="00AB5BCF"/>
    <w:rsid w:val="00AB7515"/>
    <w:rsid w:val="00AC3E42"/>
    <w:rsid w:val="00AC536C"/>
    <w:rsid w:val="00AD1C66"/>
    <w:rsid w:val="00AD1F89"/>
    <w:rsid w:val="00AD39C6"/>
    <w:rsid w:val="00AD3E9B"/>
    <w:rsid w:val="00AD47CC"/>
    <w:rsid w:val="00AD47E3"/>
    <w:rsid w:val="00AD4B57"/>
    <w:rsid w:val="00AD4E2D"/>
    <w:rsid w:val="00AD67C2"/>
    <w:rsid w:val="00AD7495"/>
    <w:rsid w:val="00AE51C1"/>
    <w:rsid w:val="00AE6056"/>
    <w:rsid w:val="00AE652E"/>
    <w:rsid w:val="00AE73B3"/>
    <w:rsid w:val="00AF2260"/>
    <w:rsid w:val="00AF23B2"/>
    <w:rsid w:val="00AF2512"/>
    <w:rsid w:val="00AF2F9D"/>
    <w:rsid w:val="00AF31FF"/>
    <w:rsid w:val="00AF5D14"/>
    <w:rsid w:val="00B05F15"/>
    <w:rsid w:val="00B07D34"/>
    <w:rsid w:val="00B11BBE"/>
    <w:rsid w:val="00B12720"/>
    <w:rsid w:val="00B13D5F"/>
    <w:rsid w:val="00B148A5"/>
    <w:rsid w:val="00B16406"/>
    <w:rsid w:val="00B20443"/>
    <w:rsid w:val="00B21CCA"/>
    <w:rsid w:val="00B2761A"/>
    <w:rsid w:val="00B278F6"/>
    <w:rsid w:val="00B27AE2"/>
    <w:rsid w:val="00B34558"/>
    <w:rsid w:val="00B36843"/>
    <w:rsid w:val="00B36C1A"/>
    <w:rsid w:val="00B37684"/>
    <w:rsid w:val="00B5178D"/>
    <w:rsid w:val="00B54B1B"/>
    <w:rsid w:val="00B56325"/>
    <w:rsid w:val="00B5678C"/>
    <w:rsid w:val="00B60B9A"/>
    <w:rsid w:val="00B63193"/>
    <w:rsid w:val="00B6437B"/>
    <w:rsid w:val="00B64C71"/>
    <w:rsid w:val="00B812B6"/>
    <w:rsid w:val="00B8429C"/>
    <w:rsid w:val="00B843B0"/>
    <w:rsid w:val="00B861C2"/>
    <w:rsid w:val="00B87BF0"/>
    <w:rsid w:val="00B96B87"/>
    <w:rsid w:val="00B96F82"/>
    <w:rsid w:val="00B97450"/>
    <w:rsid w:val="00BA15B8"/>
    <w:rsid w:val="00BA2FF3"/>
    <w:rsid w:val="00BA767F"/>
    <w:rsid w:val="00BB016F"/>
    <w:rsid w:val="00BB1324"/>
    <w:rsid w:val="00BC01B9"/>
    <w:rsid w:val="00BC0517"/>
    <w:rsid w:val="00BC171A"/>
    <w:rsid w:val="00BC3525"/>
    <w:rsid w:val="00BC3BD0"/>
    <w:rsid w:val="00BC4B3E"/>
    <w:rsid w:val="00BC5F0B"/>
    <w:rsid w:val="00BD063F"/>
    <w:rsid w:val="00BD1729"/>
    <w:rsid w:val="00BD2223"/>
    <w:rsid w:val="00BD339A"/>
    <w:rsid w:val="00BD3C18"/>
    <w:rsid w:val="00BD79E3"/>
    <w:rsid w:val="00BE2DD4"/>
    <w:rsid w:val="00BE6AE6"/>
    <w:rsid w:val="00BF0A26"/>
    <w:rsid w:val="00BF1677"/>
    <w:rsid w:val="00BF4811"/>
    <w:rsid w:val="00BF7943"/>
    <w:rsid w:val="00C015DD"/>
    <w:rsid w:val="00C01C8F"/>
    <w:rsid w:val="00C02922"/>
    <w:rsid w:val="00C02DF7"/>
    <w:rsid w:val="00C032BF"/>
    <w:rsid w:val="00C10E93"/>
    <w:rsid w:val="00C1448F"/>
    <w:rsid w:val="00C153DD"/>
    <w:rsid w:val="00C155F9"/>
    <w:rsid w:val="00C157F4"/>
    <w:rsid w:val="00C2081D"/>
    <w:rsid w:val="00C24488"/>
    <w:rsid w:val="00C25EA0"/>
    <w:rsid w:val="00C263A2"/>
    <w:rsid w:val="00C26DBC"/>
    <w:rsid w:val="00C2704B"/>
    <w:rsid w:val="00C3031C"/>
    <w:rsid w:val="00C315B5"/>
    <w:rsid w:val="00C31938"/>
    <w:rsid w:val="00C32AF8"/>
    <w:rsid w:val="00C32B5D"/>
    <w:rsid w:val="00C34ABD"/>
    <w:rsid w:val="00C379A0"/>
    <w:rsid w:val="00C40867"/>
    <w:rsid w:val="00C41FC1"/>
    <w:rsid w:val="00C422BD"/>
    <w:rsid w:val="00C440FC"/>
    <w:rsid w:val="00C467D0"/>
    <w:rsid w:val="00C4797C"/>
    <w:rsid w:val="00C51A74"/>
    <w:rsid w:val="00C54EC0"/>
    <w:rsid w:val="00C5595E"/>
    <w:rsid w:val="00C56BDE"/>
    <w:rsid w:val="00C56CF2"/>
    <w:rsid w:val="00C61518"/>
    <w:rsid w:val="00C63057"/>
    <w:rsid w:val="00C64008"/>
    <w:rsid w:val="00C64E0A"/>
    <w:rsid w:val="00C6501E"/>
    <w:rsid w:val="00C7047D"/>
    <w:rsid w:val="00C70C27"/>
    <w:rsid w:val="00C74830"/>
    <w:rsid w:val="00C7737A"/>
    <w:rsid w:val="00C80A9C"/>
    <w:rsid w:val="00C821F3"/>
    <w:rsid w:val="00C835AC"/>
    <w:rsid w:val="00C87267"/>
    <w:rsid w:val="00C92E70"/>
    <w:rsid w:val="00C92F87"/>
    <w:rsid w:val="00C939DE"/>
    <w:rsid w:val="00CA2AFB"/>
    <w:rsid w:val="00CA3470"/>
    <w:rsid w:val="00CA5BF4"/>
    <w:rsid w:val="00CA7CEA"/>
    <w:rsid w:val="00CB2741"/>
    <w:rsid w:val="00CB4C91"/>
    <w:rsid w:val="00CB4F9E"/>
    <w:rsid w:val="00CB5D23"/>
    <w:rsid w:val="00CC41AA"/>
    <w:rsid w:val="00CC48D0"/>
    <w:rsid w:val="00CD1D43"/>
    <w:rsid w:val="00CD3BEC"/>
    <w:rsid w:val="00CD45B4"/>
    <w:rsid w:val="00CD4C36"/>
    <w:rsid w:val="00CE12E8"/>
    <w:rsid w:val="00CE1E04"/>
    <w:rsid w:val="00CE2D4B"/>
    <w:rsid w:val="00CE3031"/>
    <w:rsid w:val="00CE4CD4"/>
    <w:rsid w:val="00CF2DB7"/>
    <w:rsid w:val="00CF36F8"/>
    <w:rsid w:val="00CF6B11"/>
    <w:rsid w:val="00CF78DA"/>
    <w:rsid w:val="00D00770"/>
    <w:rsid w:val="00D02363"/>
    <w:rsid w:val="00D02446"/>
    <w:rsid w:val="00D0365F"/>
    <w:rsid w:val="00D036C5"/>
    <w:rsid w:val="00D049F6"/>
    <w:rsid w:val="00D05D60"/>
    <w:rsid w:val="00D06FE6"/>
    <w:rsid w:val="00D10AF3"/>
    <w:rsid w:val="00D163E7"/>
    <w:rsid w:val="00D17373"/>
    <w:rsid w:val="00D17FDC"/>
    <w:rsid w:val="00D214E7"/>
    <w:rsid w:val="00D21D67"/>
    <w:rsid w:val="00D26945"/>
    <w:rsid w:val="00D26FBA"/>
    <w:rsid w:val="00D27617"/>
    <w:rsid w:val="00D27692"/>
    <w:rsid w:val="00D312A7"/>
    <w:rsid w:val="00D31C05"/>
    <w:rsid w:val="00D33810"/>
    <w:rsid w:val="00D3537F"/>
    <w:rsid w:val="00D45C2E"/>
    <w:rsid w:val="00D51828"/>
    <w:rsid w:val="00D53510"/>
    <w:rsid w:val="00D53669"/>
    <w:rsid w:val="00D54C89"/>
    <w:rsid w:val="00D56F95"/>
    <w:rsid w:val="00D63F3A"/>
    <w:rsid w:val="00D667AF"/>
    <w:rsid w:val="00D67B1E"/>
    <w:rsid w:val="00D70812"/>
    <w:rsid w:val="00D757FB"/>
    <w:rsid w:val="00D75AAB"/>
    <w:rsid w:val="00D76898"/>
    <w:rsid w:val="00D76EB7"/>
    <w:rsid w:val="00D81A1B"/>
    <w:rsid w:val="00D8218E"/>
    <w:rsid w:val="00D83C6C"/>
    <w:rsid w:val="00D872B5"/>
    <w:rsid w:val="00D92058"/>
    <w:rsid w:val="00D93EA5"/>
    <w:rsid w:val="00D95904"/>
    <w:rsid w:val="00D95DC8"/>
    <w:rsid w:val="00D978B1"/>
    <w:rsid w:val="00DA4421"/>
    <w:rsid w:val="00DA4C5B"/>
    <w:rsid w:val="00DA6078"/>
    <w:rsid w:val="00DA6855"/>
    <w:rsid w:val="00DB5AEF"/>
    <w:rsid w:val="00DB6310"/>
    <w:rsid w:val="00DB78B9"/>
    <w:rsid w:val="00DC1BD4"/>
    <w:rsid w:val="00DC2556"/>
    <w:rsid w:val="00DC370F"/>
    <w:rsid w:val="00DC3805"/>
    <w:rsid w:val="00DC7BF4"/>
    <w:rsid w:val="00DD2394"/>
    <w:rsid w:val="00DD2692"/>
    <w:rsid w:val="00DD348D"/>
    <w:rsid w:val="00DD3B04"/>
    <w:rsid w:val="00DD445D"/>
    <w:rsid w:val="00DD4931"/>
    <w:rsid w:val="00DD6BC3"/>
    <w:rsid w:val="00DD7008"/>
    <w:rsid w:val="00DE0086"/>
    <w:rsid w:val="00DE1F66"/>
    <w:rsid w:val="00DE2488"/>
    <w:rsid w:val="00DE3839"/>
    <w:rsid w:val="00DE4FFC"/>
    <w:rsid w:val="00DE55D2"/>
    <w:rsid w:val="00DE7DD8"/>
    <w:rsid w:val="00DF3762"/>
    <w:rsid w:val="00DF58B9"/>
    <w:rsid w:val="00DF6AE4"/>
    <w:rsid w:val="00E00F2F"/>
    <w:rsid w:val="00E01162"/>
    <w:rsid w:val="00E025DD"/>
    <w:rsid w:val="00E02DF9"/>
    <w:rsid w:val="00E042F2"/>
    <w:rsid w:val="00E04A68"/>
    <w:rsid w:val="00E120B5"/>
    <w:rsid w:val="00E15D0D"/>
    <w:rsid w:val="00E16BAD"/>
    <w:rsid w:val="00E22097"/>
    <w:rsid w:val="00E228D1"/>
    <w:rsid w:val="00E25DC1"/>
    <w:rsid w:val="00E273EA"/>
    <w:rsid w:val="00E30672"/>
    <w:rsid w:val="00E31DFA"/>
    <w:rsid w:val="00E31FFE"/>
    <w:rsid w:val="00E33007"/>
    <w:rsid w:val="00E33987"/>
    <w:rsid w:val="00E36878"/>
    <w:rsid w:val="00E368B7"/>
    <w:rsid w:val="00E412EC"/>
    <w:rsid w:val="00E449AE"/>
    <w:rsid w:val="00E45581"/>
    <w:rsid w:val="00E4615D"/>
    <w:rsid w:val="00E508C8"/>
    <w:rsid w:val="00E50D52"/>
    <w:rsid w:val="00E521AD"/>
    <w:rsid w:val="00E529D9"/>
    <w:rsid w:val="00E5746A"/>
    <w:rsid w:val="00E5780F"/>
    <w:rsid w:val="00E57EFC"/>
    <w:rsid w:val="00E60401"/>
    <w:rsid w:val="00E606DB"/>
    <w:rsid w:val="00E60853"/>
    <w:rsid w:val="00E65D27"/>
    <w:rsid w:val="00E66578"/>
    <w:rsid w:val="00E70AA5"/>
    <w:rsid w:val="00E72FB5"/>
    <w:rsid w:val="00E759D6"/>
    <w:rsid w:val="00E87C03"/>
    <w:rsid w:val="00E90FED"/>
    <w:rsid w:val="00E92E41"/>
    <w:rsid w:val="00E94E76"/>
    <w:rsid w:val="00EA0AE1"/>
    <w:rsid w:val="00EA5A7C"/>
    <w:rsid w:val="00EB25DE"/>
    <w:rsid w:val="00EB2F58"/>
    <w:rsid w:val="00EB6180"/>
    <w:rsid w:val="00EB79AE"/>
    <w:rsid w:val="00EC227A"/>
    <w:rsid w:val="00EC4CE1"/>
    <w:rsid w:val="00EC7613"/>
    <w:rsid w:val="00ED0BC2"/>
    <w:rsid w:val="00ED26C6"/>
    <w:rsid w:val="00ED30EF"/>
    <w:rsid w:val="00ED3722"/>
    <w:rsid w:val="00ED4E90"/>
    <w:rsid w:val="00ED6110"/>
    <w:rsid w:val="00ED6605"/>
    <w:rsid w:val="00ED75C4"/>
    <w:rsid w:val="00ED7681"/>
    <w:rsid w:val="00ED784D"/>
    <w:rsid w:val="00EE414A"/>
    <w:rsid w:val="00EE45EA"/>
    <w:rsid w:val="00EE4CE3"/>
    <w:rsid w:val="00EE5542"/>
    <w:rsid w:val="00EE6327"/>
    <w:rsid w:val="00EF0ED3"/>
    <w:rsid w:val="00EF11B6"/>
    <w:rsid w:val="00F00340"/>
    <w:rsid w:val="00F00E13"/>
    <w:rsid w:val="00F01538"/>
    <w:rsid w:val="00F056A0"/>
    <w:rsid w:val="00F06051"/>
    <w:rsid w:val="00F07831"/>
    <w:rsid w:val="00F10739"/>
    <w:rsid w:val="00F1388D"/>
    <w:rsid w:val="00F166A7"/>
    <w:rsid w:val="00F24F91"/>
    <w:rsid w:val="00F279D9"/>
    <w:rsid w:val="00F30917"/>
    <w:rsid w:val="00F3215F"/>
    <w:rsid w:val="00F3222A"/>
    <w:rsid w:val="00F3586D"/>
    <w:rsid w:val="00F424B8"/>
    <w:rsid w:val="00F44EA9"/>
    <w:rsid w:val="00F50059"/>
    <w:rsid w:val="00F51951"/>
    <w:rsid w:val="00F53074"/>
    <w:rsid w:val="00F53C85"/>
    <w:rsid w:val="00F54DED"/>
    <w:rsid w:val="00F56B3C"/>
    <w:rsid w:val="00F60757"/>
    <w:rsid w:val="00F65916"/>
    <w:rsid w:val="00F6791D"/>
    <w:rsid w:val="00F7257A"/>
    <w:rsid w:val="00F8125C"/>
    <w:rsid w:val="00F84854"/>
    <w:rsid w:val="00F86A0F"/>
    <w:rsid w:val="00F924BF"/>
    <w:rsid w:val="00F9357A"/>
    <w:rsid w:val="00F93FB6"/>
    <w:rsid w:val="00FA04E2"/>
    <w:rsid w:val="00FA13AB"/>
    <w:rsid w:val="00FB6EC8"/>
    <w:rsid w:val="00FC074B"/>
    <w:rsid w:val="00FC24A1"/>
    <w:rsid w:val="00FC273A"/>
    <w:rsid w:val="00FD46C1"/>
    <w:rsid w:val="00FE0793"/>
    <w:rsid w:val="00FE31D3"/>
    <w:rsid w:val="00FE63FF"/>
    <w:rsid w:val="00FE709C"/>
    <w:rsid w:val="00FF13A9"/>
    <w:rsid w:val="00FF219D"/>
    <w:rsid w:val="00FF291F"/>
    <w:rsid w:val="00FF2FF4"/>
    <w:rsid w:val="00FF43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07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AD1C66"/>
    <w:pPr>
      <w:keepNext/>
      <w:tabs>
        <w:tab w:val="left" w:pos="2016"/>
      </w:tabs>
      <w:overflowPunct w:val="0"/>
      <w:autoSpaceDE w:val="0"/>
      <w:autoSpaceDN w:val="0"/>
      <w:adjustRightInd w:val="0"/>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3D6A3A"/>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character" w:customStyle="1" w:styleId="CabealhoChar">
    <w:name w:val="Cabeçalho Char"/>
    <w:basedOn w:val="Fontepargpadro"/>
    <w:link w:val="Cabealho"/>
    <w:rsid w:val="003D6A3A"/>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character" w:customStyle="1" w:styleId="RodapChar">
    <w:name w:val="Rodapé Char"/>
    <w:basedOn w:val="Fontepargpadro"/>
    <w:link w:val="Rodap"/>
    <w:uiPriority w:val="99"/>
    <w:rsid w:val="003D6A3A"/>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aliases w:val="Normal Sub"/>
    <w:basedOn w:val="Normal"/>
    <w:uiPriority w:val="99"/>
    <w:unhideWhenUsed/>
    <w:rsid w:val="00C10E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AD1C66"/>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242E8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A25E79"/>
    <w:pPr>
      <w:spacing w:after="120"/>
    </w:pPr>
  </w:style>
  <w:style w:type="character" w:customStyle="1" w:styleId="CorpodetextoChar">
    <w:name w:val="Corpo de texto Char"/>
    <w:basedOn w:val="Fontepargpadro"/>
    <w:link w:val="Corpodetexto"/>
    <w:uiPriority w:val="99"/>
    <w:rsid w:val="00A25E79"/>
  </w:style>
  <w:style w:type="paragraph" w:styleId="SemEspaamento">
    <w:name w:val="No Spacing"/>
    <w:uiPriority w:val="1"/>
    <w:qFormat/>
    <w:rsid w:val="0009181E"/>
    <w:pPr>
      <w:spacing w:after="0" w:line="240" w:lineRule="auto"/>
    </w:pPr>
    <w:rPr>
      <w:rFonts w:ascii="Calibri" w:eastAsia="Calibri" w:hAnsi="Calibri" w:cs="Times New Roman"/>
    </w:rPr>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rsid w:val="004A610D"/>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0470B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470BD"/>
    <w:rPr>
      <w:rFonts w:ascii="Tahoma" w:hAnsi="Tahoma" w:cs="Tahoma"/>
      <w:sz w:val="16"/>
      <w:szCs w:val="16"/>
    </w:rPr>
  </w:style>
  <w:style w:type="paragraph" w:styleId="Ttulo">
    <w:name w:val="Title"/>
    <w:basedOn w:val="Normal"/>
    <w:link w:val="TtuloChar"/>
    <w:qFormat/>
    <w:rsid w:val="00D26945"/>
    <w:pPr>
      <w:spacing w:after="0" w:line="240" w:lineRule="auto"/>
      <w:jc w:val="center"/>
    </w:pPr>
    <w:rPr>
      <w:rFonts w:ascii="Arial" w:eastAsia="Times New Roman" w:hAnsi="Arial" w:cs="Times New Roman"/>
      <w:b/>
      <w:sz w:val="28"/>
      <w:szCs w:val="20"/>
      <w:lang w:eastAsia="pt-BR"/>
    </w:rPr>
  </w:style>
  <w:style w:type="character" w:customStyle="1" w:styleId="TtuloChar">
    <w:name w:val="Título Char"/>
    <w:basedOn w:val="Fontepargpadro"/>
    <w:link w:val="Ttulo"/>
    <w:rsid w:val="00D26945"/>
    <w:rPr>
      <w:rFonts w:ascii="Arial" w:eastAsia="Times New Roman" w:hAnsi="Arial" w:cs="Times New Roman"/>
      <w:b/>
      <w:sz w:val="28"/>
      <w:szCs w:val="20"/>
      <w:lang w:eastAsia="pt-BR"/>
    </w:rPr>
  </w:style>
  <w:style w:type="paragraph" w:styleId="Commarcadores">
    <w:name w:val="List Bullet"/>
    <w:basedOn w:val="Normal"/>
    <w:uiPriority w:val="99"/>
    <w:unhideWhenUsed/>
    <w:rsid w:val="00C02922"/>
    <w:pPr>
      <w:numPr>
        <w:numId w:val="4"/>
      </w:numPr>
      <w:contextualSpacing/>
    </w:pPr>
  </w:style>
  <w:style w:type="character" w:styleId="Forte">
    <w:name w:val="Strong"/>
    <w:basedOn w:val="Fontepargpadro"/>
    <w:uiPriority w:val="22"/>
    <w:qFormat/>
    <w:rsid w:val="0054289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AD1C66"/>
    <w:pPr>
      <w:keepNext/>
      <w:tabs>
        <w:tab w:val="left" w:pos="2016"/>
      </w:tabs>
      <w:overflowPunct w:val="0"/>
      <w:autoSpaceDE w:val="0"/>
      <w:autoSpaceDN w:val="0"/>
      <w:adjustRightInd w:val="0"/>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3D6A3A"/>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character" w:customStyle="1" w:styleId="CabealhoChar">
    <w:name w:val="Cabeçalho Char"/>
    <w:basedOn w:val="Fontepargpadro"/>
    <w:link w:val="Cabealho"/>
    <w:rsid w:val="003D6A3A"/>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character" w:customStyle="1" w:styleId="RodapChar">
    <w:name w:val="Rodapé Char"/>
    <w:basedOn w:val="Fontepargpadro"/>
    <w:link w:val="Rodap"/>
    <w:uiPriority w:val="99"/>
    <w:rsid w:val="003D6A3A"/>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aliases w:val="Normal Sub"/>
    <w:basedOn w:val="Normal"/>
    <w:uiPriority w:val="99"/>
    <w:unhideWhenUsed/>
    <w:rsid w:val="00C10E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AD1C66"/>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242E8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A25E79"/>
    <w:pPr>
      <w:spacing w:after="120"/>
    </w:pPr>
  </w:style>
  <w:style w:type="character" w:customStyle="1" w:styleId="CorpodetextoChar">
    <w:name w:val="Corpo de texto Char"/>
    <w:basedOn w:val="Fontepargpadro"/>
    <w:link w:val="Corpodetexto"/>
    <w:uiPriority w:val="99"/>
    <w:rsid w:val="00A25E79"/>
  </w:style>
  <w:style w:type="paragraph" w:styleId="SemEspaamento">
    <w:name w:val="No Spacing"/>
    <w:uiPriority w:val="1"/>
    <w:qFormat/>
    <w:rsid w:val="0009181E"/>
    <w:pPr>
      <w:spacing w:after="0" w:line="240" w:lineRule="auto"/>
    </w:pPr>
    <w:rPr>
      <w:rFonts w:ascii="Calibri" w:eastAsia="Calibri" w:hAnsi="Calibri" w:cs="Times New Roman"/>
    </w:rPr>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rsid w:val="004A610D"/>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0470B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470BD"/>
    <w:rPr>
      <w:rFonts w:ascii="Tahoma" w:hAnsi="Tahoma" w:cs="Tahoma"/>
      <w:sz w:val="16"/>
      <w:szCs w:val="16"/>
    </w:rPr>
  </w:style>
  <w:style w:type="paragraph" w:styleId="Ttulo">
    <w:name w:val="Title"/>
    <w:basedOn w:val="Normal"/>
    <w:link w:val="TtuloChar"/>
    <w:qFormat/>
    <w:rsid w:val="00D26945"/>
    <w:pPr>
      <w:spacing w:after="0" w:line="240" w:lineRule="auto"/>
      <w:jc w:val="center"/>
    </w:pPr>
    <w:rPr>
      <w:rFonts w:ascii="Arial" w:eastAsia="Times New Roman" w:hAnsi="Arial" w:cs="Times New Roman"/>
      <w:b/>
      <w:sz w:val="28"/>
      <w:szCs w:val="20"/>
      <w:lang w:eastAsia="pt-BR"/>
    </w:rPr>
  </w:style>
  <w:style w:type="character" w:customStyle="1" w:styleId="TtuloChar">
    <w:name w:val="Título Char"/>
    <w:basedOn w:val="Fontepargpadro"/>
    <w:link w:val="Ttulo"/>
    <w:rsid w:val="00D26945"/>
    <w:rPr>
      <w:rFonts w:ascii="Arial" w:eastAsia="Times New Roman" w:hAnsi="Arial" w:cs="Times New Roman"/>
      <w:b/>
      <w:sz w:val="28"/>
      <w:szCs w:val="20"/>
      <w:lang w:eastAsia="pt-BR"/>
    </w:rPr>
  </w:style>
  <w:style w:type="paragraph" w:styleId="Commarcadores">
    <w:name w:val="List Bullet"/>
    <w:basedOn w:val="Normal"/>
    <w:uiPriority w:val="99"/>
    <w:unhideWhenUsed/>
    <w:rsid w:val="00C02922"/>
    <w:pPr>
      <w:numPr>
        <w:numId w:val="4"/>
      </w:numPr>
      <w:contextualSpacing/>
    </w:pPr>
  </w:style>
  <w:style w:type="character" w:styleId="Forte">
    <w:name w:val="Strong"/>
    <w:basedOn w:val="Fontepargpadro"/>
    <w:uiPriority w:val="22"/>
    <w:qFormat/>
    <w:rsid w:val="005428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450633">
      <w:bodyDiv w:val="1"/>
      <w:marLeft w:val="0"/>
      <w:marRight w:val="0"/>
      <w:marTop w:val="0"/>
      <w:marBottom w:val="0"/>
      <w:divBdr>
        <w:top w:val="none" w:sz="0" w:space="0" w:color="auto"/>
        <w:left w:val="none" w:sz="0" w:space="0" w:color="auto"/>
        <w:bottom w:val="none" w:sz="0" w:space="0" w:color="auto"/>
        <w:right w:val="none" w:sz="0" w:space="0" w:color="auto"/>
      </w:divBdr>
    </w:div>
    <w:div w:id="260139223">
      <w:bodyDiv w:val="1"/>
      <w:marLeft w:val="0"/>
      <w:marRight w:val="0"/>
      <w:marTop w:val="0"/>
      <w:marBottom w:val="0"/>
      <w:divBdr>
        <w:top w:val="none" w:sz="0" w:space="0" w:color="auto"/>
        <w:left w:val="none" w:sz="0" w:space="0" w:color="auto"/>
        <w:bottom w:val="none" w:sz="0" w:space="0" w:color="auto"/>
        <w:right w:val="none" w:sz="0" w:space="0" w:color="auto"/>
      </w:divBdr>
      <w:divsChild>
        <w:div w:id="32586556">
          <w:marLeft w:val="0"/>
          <w:marRight w:val="0"/>
          <w:marTop w:val="0"/>
          <w:marBottom w:val="0"/>
          <w:divBdr>
            <w:top w:val="none" w:sz="0" w:space="0" w:color="auto"/>
            <w:left w:val="none" w:sz="0" w:space="0" w:color="auto"/>
            <w:bottom w:val="none" w:sz="0" w:space="0" w:color="auto"/>
            <w:right w:val="none" w:sz="0" w:space="0" w:color="auto"/>
          </w:divBdr>
        </w:div>
      </w:divsChild>
    </w:div>
    <w:div w:id="535117286">
      <w:bodyDiv w:val="1"/>
      <w:marLeft w:val="0"/>
      <w:marRight w:val="0"/>
      <w:marTop w:val="0"/>
      <w:marBottom w:val="0"/>
      <w:divBdr>
        <w:top w:val="none" w:sz="0" w:space="0" w:color="auto"/>
        <w:left w:val="none" w:sz="0" w:space="0" w:color="auto"/>
        <w:bottom w:val="none" w:sz="0" w:space="0" w:color="auto"/>
        <w:right w:val="none" w:sz="0" w:space="0" w:color="auto"/>
      </w:divBdr>
    </w:div>
    <w:div w:id="729501894">
      <w:bodyDiv w:val="1"/>
      <w:marLeft w:val="0"/>
      <w:marRight w:val="0"/>
      <w:marTop w:val="0"/>
      <w:marBottom w:val="0"/>
      <w:divBdr>
        <w:top w:val="none" w:sz="0" w:space="0" w:color="auto"/>
        <w:left w:val="none" w:sz="0" w:space="0" w:color="auto"/>
        <w:bottom w:val="none" w:sz="0" w:space="0" w:color="auto"/>
        <w:right w:val="none" w:sz="0" w:space="0" w:color="auto"/>
      </w:divBdr>
    </w:div>
    <w:div w:id="940063670">
      <w:bodyDiv w:val="1"/>
      <w:marLeft w:val="0"/>
      <w:marRight w:val="0"/>
      <w:marTop w:val="0"/>
      <w:marBottom w:val="0"/>
      <w:divBdr>
        <w:top w:val="none" w:sz="0" w:space="0" w:color="auto"/>
        <w:left w:val="none" w:sz="0" w:space="0" w:color="auto"/>
        <w:bottom w:val="none" w:sz="0" w:space="0" w:color="auto"/>
        <w:right w:val="none" w:sz="0" w:space="0" w:color="auto"/>
      </w:divBdr>
    </w:div>
    <w:div w:id="1032652503">
      <w:bodyDiv w:val="1"/>
      <w:marLeft w:val="0"/>
      <w:marRight w:val="0"/>
      <w:marTop w:val="0"/>
      <w:marBottom w:val="0"/>
      <w:divBdr>
        <w:top w:val="none" w:sz="0" w:space="0" w:color="auto"/>
        <w:left w:val="none" w:sz="0" w:space="0" w:color="auto"/>
        <w:bottom w:val="none" w:sz="0" w:space="0" w:color="auto"/>
        <w:right w:val="none" w:sz="0" w:space="0" w:color="auto"/>
      </w:divBdr>
    </w:div>
    <w:div w:id="1092315674">
      <w:bodyDiv w:val="1"/>
      <w:marLeft w:val="0"/>
      <w:marRight w:val="0"/>
      <w:marTop w:val="0"/>
      <w:marBottom w:val="0"/>
      <w:divBdr>
        <w:top w:val="none" w:sz="0" w:space="0" w:color="auto"/>
        <w:left w:val="none" w:sz="0" w:space="0" w:color="auto"/>
        <w:bottom w:val="none" w:sz="0" w:space="0" w:color="auto"/>
        <w:right w:val="none" w:sz="0" w:space="0" w:color="auto"/>
      </w:divBdr>
      <w:divsChild>
        <w:div w:id="1252352275">
          <w:marLeft w:val="0"/>
          <w:marRight w:val="0"/>
          <w:marTop w:val="0"/>
          <w:marBottom w:val="0"/>
          <w:divBdr>
            <w:top w:val="none" w:sz="0" w:space="0" w:color="auto"/>
            <w:left w:val="none" w:sz="0" w:space="0" w:color="auto"/>
            <w:bottom w:val="none" w:sz="0" w:space="0" w:color="auto"/>
            <w:right w:val="none" w:sz="0" w:space="0" w:color="auto"/>
          </w:divBdr>
        </w:div>
        <w:div w:id="894702780">
          <w:marLeft w:val="0"/>
          <w:marRight w:val="0"/>
          <w:marTop w:val="120"/>
          <w:marBottom w:val="0"/>
          <w:divBdr>
            <w:top w:val="none" w:sz="0" w:space="0" w:color="auto"/>
            <w:left w:val="none" w:sz="0" w:space="0" w:color="auto"/>
            <w:bottom w:val="none" w:sz="0" w:space="0" w:color="auto"/>
            <w:right w:val="none" w:sz="0" w:space="0" w:color="auto"/>
          </w:divBdr>
          <w:divsChild>
            <w:div w:id="1156798622">
              <w:marLeft w:val="0"/>
              <w:marRight w:val="0"/>
              <w:marTop w:val="0"/>
              <w:marBottom w:val="0"/>
              <w:divBdr>
                <w:top w:val="none" w:sz="0" w:space="0" w:color="auto"/>
                <w:left w:val="none" w:sz="0" w:space="0" w:color="auto"/>
                <w:bottom w:val="none" w:sz="0" w:space="0" w:color="auto"/>
                <w:right w:val="none" w:sz="0" w:space="0" w:color="auto"/>
              </w:divBdr>
            </w:div>
          </w:divsChild>
        </w:div>
        <w:div w:id="686372185">
          <w:marLeft w:val="0"/>
          <w:marRight w:val="0"/>
          <w:marTop w:val="120"/>
          <w:marBottom w:val="0"/>
          <w:divBdr>
            <w:top w:val="none" w:sz="0" w:space="0" w:color="auto"/>
            <w:left w:val="none" w:sz="0" w:space="0" w:color="auto"/>
            <w:bottom w:val="none" w:sz="0" w:space="0" w:color="auto"/>
            <w:right w:val="none" w:sz="0" w:space="0" w:color="auto"/>
          </w:divBdr>
          <w:divsChild>
            <w:div w:id="208634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025917">
      <w:bodyDiv w:val="1"/>
      <w:marLeft w:val="0"/>
      <w:marRight w:val="0"/>
      <w:marTop w:val="0"/>
      <w:marBottom w:val="0"/>
      <w:divBdr>
        <w:top w:val="none" w:sz="0" w:space="0" w:color="auto"/>
        <w:left w:val="none" w:sz="0" w:space="0" w:color="auto"/>
        <w:bottom w:val="none" w:sz="0" w:space="0" w:color="auto"/>
        <w:right w:val="none" w:sz="0" w:space="0" w:color="auto"/>
      </w:divBdr>
    </w:div>
    <w:div w:id="1159155168">
      <w:bodyDiv w:val="1"/>
      <w:marLeft w:val="0"/>
      <w:marRight w:val="0"/>
      <w:marTop w:val="0"/>
      <w:marBottom w:val="0"/>
      <w:divBdr>
        <w:top w:val="none" w:sz="0" w:space="0" w:color="auto"/>
        <w:left w:val="none" w:sz="0" w:space="0" w:color="auto"/>
        <w:bottom w:val="none" w:sz="0" w:space="0" w:color="auto"/>
        <w:right w:val="none" w:sz="0" w:space="0" w:color="auto"/>
      </w:divBdr>
    </w:div>
    <w:div w:id="1195578868">
      <w:bodyDiv w:val="1"/>
      <w:marLeft w:val="0"/>
      <w:marRight w:val="0"/>
      <w:marTop w:val="0"/>
      <w:marBottom w:val="0"/>
      <w:divBdr>
        <w:top w:val="none" w:sz="0" w:space="0" w:color="auto"/>
        <w:left w:val="none" w:sz="0" w:space="0" w:color="auto"/>
        <w:bottom w:val="none" w:sz="0" w:space="0" w:color="auto"/>
        <w:right w:val="none" w:sz="0" w:space="0" w:color="auto"/>
      </w:divBdr>
    </w:div>
    <w:div w:id="1220088760">
      <w:bodyDiv w:val="1"/>
      <w:marLeft w:val="0"/>
      <w:marRight w:val="0"/>
      <w:marTop w:val="0"/>
      <w:marBottom w:val="0"/>
      <w:divBdr>
        <w:top w:val="none" w:sz="0" w:space="0" w:color="auto"/>
        <w:left w:val="none" w:sz="0" w:space="0" w:color="auto"/>
        <w:bottom w:val="none" w:sz="0" w:space="0" w:color="auto"/>
        <w:right w:val="none" w:sz="0" w:space="0" w:color="auto"/>
      </w:divBdr>
      <w:divsChild>
        <w:div w:id="1007101724">
          <w:marLeft w:val="0"/>
          <w:marRight w:val="0"/>
          <w:marTop w:val="0"/>
          <w:marBottom w:val="0"/>
          <w:divBdr>
            <w:top w:val="none" w:sz="0" w:space="0" w:color="auto"/>
            <w:left w:val="none" w:sz="0" w:space="0" w:color="auto"/>
            <w:bottom w:val="none" w:sz="0" w:space="0" w:color="auto"/>
            <w:right w:val="none" w:sz="0" w:space="0" w:color="auto"/>
          </w:divBdr>
        </w:div>
        <w:div w:id="867528259">
          <w:marLeft w:val="0"/>
          <w:marRight w:val="0"/>
          <w:marTop w:val="120"/>
          <w:marBottom w:val="0"/>
          <w:divBdr>
            <w:top w:val="none" w:sz="0" w:space="0" w:color="auto"/>
            <w:left w:val="none" w:sz="0" w:space="0" w:color="auto"/>
            <w:bottom w:val="none" w:sz="0" w:space="0" w:color="auto"/>
            <w:right w:val="none" w:sz="0" w:space="0" w:color="auto"/>
          </w:divBdr>
          <w:divsChild>
            <w:div w:id="14425704">
              <w:marLeft w:val="0"/>
              <w:marRight w:val="0"/>
              <w:marTop w:val="0"/>
              <w:marBottom w:val="0"/>
              <w:divBdr>
                <w:top w:val="none" w:sz="0" w:space="0" w:color="auto"/>
                <w:left w:val="none" w:sz="0" w:space="0" w:color="auto"/>
                <w:bottom w:val="none" w:sz="0" w:space="0" w:color="auto"/>
                <w:right w:val="none" w:sz="0" w:space="0" w:color="auto"/>
              </w:divBdr>
            </w:div>
            <w:div w:id="413821745">
              <w:marLeft w:val="0"/>
              <w:marRight w:val="0"/>
              <w:marTop w:val="0"/>
              <w:marBottom w:val="0"/>
              <w:divBdr>
                <w:top w:val="none" w:sz="0" w:space="0" w:color="auto"/>
                <w:left w:val="none" w:sz="0" w:space="0" w:color="auto"/>
                <w:bottom w:val="none" w:sz="0" w:space="0" w:color="auto"/>
                <w:right w:val="none" w:sz="0" w:space="0" w:color="auto"/>
              </w:divBdr>
            </w:div>
            <w:div w:id="1806964909">
              <w:marLeft w:val="0"/>
              <w:marRight w:val="0"/>
              <w:marTop w:val="0"/>
              <w:marBottom w:val="0"/>
              <w:divBdr>
                <w:top w:val="none" w:sz="0" w:space="0" w:color="auto"/>
                <w:left w:val="none" w:sz="0" w:space="0" w:color="auto"/>
                <w:bottom w:val="none" w:sz="0" w:space="0" w:color="auto"/>
                <w:right w:val="none" w:sz="0" w:space="0" w:color="auto"/>
              </w:divBdr>
            </w:div>
            <w:div w:id="1064454896">
              <w:marLeft w:val="0"/>
              <w:marRight w:val="0"/>
              <w:marTop w:val="0"/>
              <w:marBottom w:val="0"/>
              <w:divBdr>
                <w:top w:val="none" w:sz="0" w:space="0" w:color="auto"/>
                <w:left w:val="none" w:sz="0" w:space="0" w:color="auto"/>
                <w:bottom w:val="none" w:sz="0" w:space="0" w:color="auto"/>
                <w:right w:val="none" w:sz="0" w:space="0" w:color="auto"/>
              </w:divBdr>
            </w:div>
            <w:div w:id="1842351206">
              <w:marLeft w:val="0"/>
              <w:marRight w:val="0"/>
              <w:marTop w:val="0"/>
              <w:marBottom w:val="0"/>
              <w:divBdr>
                <w:top w:val="none" w:sz="0" w:space="0" w:color="auto"/>
                <w:left w:val="none" w:sz="0" w:space="0" w:color="auto"/>
                <w:bottom w:val="none" w:sz="0" w:space="0" w:color="auto"/>
                <w:right w:val="none" w:sz="0" w:space="0" w:color="auto"/>
              </w:divBdr>
            </w:div>
            <w:div w:id="502934926">
              <w:marLeft w:val="0"/>
              <w:marRight w:val="0"/>
              <w:marTop w:val="0"/>
              <w:marBottom w:val="0"/>
              <w:divBdr>
                <w:top w:val="none" w:sz="0" w:space="0" w:color="auto"/>
                <w:left w:val="none" w:sz="0" w:space="0" w:color="auto"/>
                <w:bottom w:val="none" w:sz="0" w:space="0" w:color="auto"/>
                <w:right w:val="none" w:sz="0" w:space="0" w:color="auto"/>
              </w:divBdr>
            </w:div>
          </w:divsChild>
        </w:div>
        <w:div w:id="61566562">
          <w:marLeft w:val="0"/>
          <w:marRight w:val="0"/>
          <w:marTop w:val="120"/>
          <w:marBottom w:val="0"/>
          <w:divBdr>
            <w:top w:val="none" w:sz="0" w:space="0" w:color="auto"/>
            <w:left w:val="none" w:sz="0" w:space="0" w:color="auto"/>
            <w:bottom w:val="none" w:sz="0" w:space="0" w:color="auto"/>
            <w:right w:val="none" w:sz="0" w:space="0" w:color="auto"/>
          </w:divBdr>
          <w:divsChild>
            <w:div w:id="54522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539278">
      <w:bodyDiv w:val="1"/>
      <w:marLeft w:val="0"/>
      <w:marRight w:val="0"/>
      <w:marTop w:val="0"/>
      <w:marBottom w:val="0"/>
      <w:divBdr>
        <w:top w:val="none" w:sz="0" w:space="0" w:color="auto"/>
        <w:left w:val="none" w:sz="0" w:space="0" w:color="auto"/>
        <w:bottom w:val="none" w:sz="0" w:space="0" w:color="auto"/>
        <w:right w:val="none" w:sz="0" w:space="0" w:color="auto"/>
      </w:divBdr>
      <w:divsChild>
        <w:div w:id="1279489126">
          <w:marLeft w:val="0"/>
          <w:marRight w:val="0"/>
          <w:marTop w:val="0"/>
          <w:marBottom w:val="0"/>
          <w:divBdr>
            <w:top w:val="none" w:sz="0" w:space="0" w:color="auto"/>
            <w:left w:val="none" w:sz="0" w:space="0" w:color="auto"/>
            <w:bottom w:val="none" w:sz="0" w:space="0" w:color="auto"/>
            <w:right w:val="none" w:sz="0" w:space="0" w:color="auto"/>
          </w:divBdr>
        </w:div>
        <w:div w:id="461533151">
          <w:marLeft w:val="0"/>
          <w:marRight w:val="0"/>
          <w:marTop w:val="120"/>
          <w:marBottom w:val="0"/>
          <w:divBdr>
            <w:top w:val="none" w:sz="0" w:space="0" w:color="auto"/>
            <w:left w:val="none" w:sz="0" w:space="0" w:color="auto"/>
            <w:bottom w:val="none" w:sz="0" w:space="0" w:color="auto"/>
            <w:right w:val="none" w:sz="0" w:space="0" w:color="auto"/>
          </w:divBdr>
          <w:divsChild>
            <w:div w:id="80420817">
              <w:marLeft w:val="0"/>
              <w:marRight w:val="0"/>
              <w:marTop w:val="0"/>
              <w:marBottom w:val="0"/>
              <w:divBdr>
                <w:top w:val="none" w:sz="0" w:space="0" w:color="auto"/>
                <w:left w:val="none" w:sz="0" w:space="0" w:color="auto"/>
                <w:bottom w:val="none" w:sz="0" w:space="0" w:color="auto"/>
                <w:right w:val="none" w:sz="0" w:space="0" w:color="auto"/>
              </w:divBdr>
            </w:div>
          </w:divsChild>
        </w:div>
        <w:div w:id="988708056">
          <w:marLeft w:val="0"/>
          <w:marRight w:val="0"/>
          <w:marTop w:val="120"/>
          <w:marBottom w:val="0"/>
          <w:divBdr>
            <w:top w:val="none" w:sz="0" w:space="0" w:color="auto"/>
            <w:left w:val="none" w:sz="0" w:space="0" w:color="auto"/>
            <w:bottom w:val="none" w:sz="0" w:space="0" w:color="auto"/>
            <w:right w:val="none" w:sz="0" w:space="0" w:color="auto"/>
          </w:divBdr>
          <w:divsChild>
            <w:div w:id="1479153664">
              <w:marLeft w:val="0"/>
              <w:marRight w:val="0"/>
              <w:marTop w:val="0"/>
              <w:marBottom w:val="0"/>
              <w:divBdr>
                <w:top w:val="none" w:sz="0" w:space="0" w:color="auto"/>
                <w:left w:val="none" w:sz="0" w:space="0" w:color="auto"/>
                <w:bottom w:val="none" w:sz="0" w:space="0" w:color="auto"/>
                <w:right w:val="none" w:sz="0" w:space="0" w:color="auto"/>
              </w:divBdr>
            </w:div>
          </w:divsChild>
        </w:div>
        <w:div w:id="1890914883">
          <w:marLeft w:val="0"/>
          <w:marRight w:val="0"/>
          <w:marTop w:val="120"/>
          <w:marBottom w:val="0"/>
          <w:divBdr>
            <w:top w:val="none" w:sz="0" w:space="0" w:color="auto"/>
            <w:left w:val="none" w:sz="0" w:space="0" w:color="auto"/>
            <w:bottom w:val="none" w:sz="0" w:space="0" w:color="auto"/>
            <w:right w:val="none" w:sz="0" w:space="0" w:color="auto"/>
          </w:divBdr>
          <w:divsChild>
            <w:div w:id="143664710">
              <w:marLeft w:val="0"/>
              <w:marRight w:val="0"/>
              <w:marTop w:val="0"/>
              <w:marBottom w:val="0"/>
              <w:divBdr>
                <w:top w:val="none" w:sz="0" w:space="0" w:color="auto"/>
                <w:left w:val="none" w:sz="0" w:space="0" w:color="auto"/>
                <w:bottom w:val="none" w:sz="0" w:space="0" w:color="auto"/>
                <w:right w:val="none" w:sz="0" w:space="0" w:color="auto"/>
              </w:divBdr>
            </w:div>
          </w:divsChild>
        </w:div>
        <w:div w:id="1972705842">
          <w:marLeft w:val="0"/>
          <w:marRight w:val="0"/>
          <w:marTop w:val="120"/>
          <w:marBottom w:val="0"/>
          <w:divBdr>
            <w:top w:val="none" w:sz="0" w:space="0" w:color="auto"/>
            <w:left w:val="none" w:sz="0" w:space="0" w:color="auto"/>
            <w:bottom w:val="none" w:sz="0" w:space="0" w:color="auto"/>
            <w:right w:val="none" w:sz="0" w:space="0" w:color="auto"/>
          </w:divBdr>
          <w:divsChild>
            <w:div w:id="670833055">
              <w:marLeft w:val="0"/>
              <w:marRight w:val="0"/>
              <w:marTop w:val="0"/>
              <w:marBottom w:val="0"/>
              <w:divBdr>
                <w:top w:val="none" w:sz="0" w:space="0" w:color="auto"/>
                <w:left w:val="none" w:sz="0" w:space="0" w:color="auto"/>
                <w:bottom w:val="none" w:sz="0" w:space="0" w:color="auto"/>
                <w:right w:val="none" w:sz="0" w:space="0" w:color="auto"/>
              </w:divBdr>
            </w:div>
          </w:divsChild>
        </w:div>
        <w:div w:id="2087485334">
          <w:marLeft w:val="0"/>
          <w:marRight w:val="0"/>
          <w:marTop w:val="120"/>
          <w:marBottom w:val="0"/>
          <w:divBdr>
            <w:top w:val="none" w:sz="0" w:space="0" w:color="auto"/>
            <w:left w:val="none" w:sz="0" w:space="0" w:color="auto"/>
            <w:bottom w:val="none" w:sz="0" w:space="0" w:color="auto"/>
            <w:right w:val="none" w:sz="0" w:space="0" w:color="auto"/>
          </w:divBdr>
          <w:divsChild>
            <w:div w:id="202894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275236">
      <w:bodyDiv w:val="1"/>
      <w:marLeft w:val="0"/>
      <w:marRight w:val="0"/>
      <w:marTop w:val="0"/>
      <w:marBottom w:val="0"/>
      <w:divBdr>
        <w:top w:val="none" w:sz="0" w:space="0" w:color="auto"/>
        <w:left w:val="none" w:sz="0" w:space="0" w:color="auto"/>
        <w:bottom w:val="none" w:sz="0" w:space="0" w:color="auto"/>
        <w:right w:val="none" w:sz="0" w:space="0" w:color="auto"/>
      </w:divBdr>
    </w:div>
    <w:div w:id="1321814254">
      <w:bodyDiv w:val="1"/>
      <w:marLeft w:val="0"/>
      <w:marRight w:val="0"/>
      <w:marTop w:val="0"/>
      <w:marBottom w:val="0"/>
      <w:divBdr>
        <w:top w:val="none" w:sz="0" w:space="0" w:color="auto"/>
        <w:left w:val="none" w:sz="0" w:space="0" w:color="auto"/>
        <w:bottom w:val="none" w:sz="0" w:space="0" w:color="auto"/>
        <w:right w:val="none" w:sz="0" w:space="0" w:color="auto"/>
      </w:divBdr>
      <w:divsChild>
        <w:div w:id="667559616">
          <w:marLeft w:val="0"/>
          <w:marRight w:val="0"/>
          <w:marTop w:val="0"/>
          <w:marBottom w:val="0"/>
          <w:divBdr>
            <w:top w:val="none" w:sz="0" w:space="0" w:color="auto"/>
            <w:left w:val="none" w:sz="0" w:space="0" w:color="auto"/>
            <w:bottom w:val="none" w:sz="0" w:space="0" w:color="auto"/>
            <w:right w:val="none" w:sz="0" w:space="0" w:color="auto"/>
          </w:divBdr>
        </w:div>
        <w:div w:id="561719377">
          <w:marLeft w:val="0"/>
          <w:marRight w:val="0"/>
          <w:marTop w:val="120"/>
          <w:marBottom w:val="0"/>
          <w:divBdr>
            <w:top w:val="none" w:sz="0" w:space="0" w:color="auto"/>
            <w:left w:val="none" w:sz="0" w:space="0" w:color="auto"/>
            <w:bottom w:val="none" w:sz="0" w:space="0" w:color="auto"/>
            <w:right w:val="none" w:sz="0" w:space="0" w:color="auto"/>
          </w:divBdr>
          <w:divsChild>
            <w:div w:id="37886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277442">
      <w:bodyDiv w:val="1"/>
      <w:marLeft w:val="0"/>
      <w:marRight w:val="0"/>
      <w:marTop w:val="0"/>
      <w:marBottom w:val="0"/>
      <w:divBdr>
        <w:top w:val="none" w:sz="0" w:space="0" w:color="auto"/>
        <w:left w:val="none" w:sz="0" w:space="0" w:color="auto"/>
        <w:bottom w:val="none" w:sz="0" w:space="0" w:color="auto"/>
        <w:right w:val="none" w:sz="0" w:space="0" w:color="auto"/>
      </w:divBdr>
    </w:div>
    <w:div w:id="1627858852">
      <w:bodyDiv w:val="1"/>
      <w:marLeft w:val="0"/>
      <w:marRight w:val="0"/>
      <w:marTop w:val="0"/>
      <w:marBottom w:val="0"/>
      <w:divBdr>
        <w:top w:val="none" w:sz="0" w:space="0" w:color="auto"/>
        <w:left w:val="none" w:sz="0" w:space="0" w:color="auto"/>
        <w:bottom w:val="none" w:sz="0" w:space="0" w:color="auto"/>
        <w:right w:val="none" w:sz="0" w:space="0" w:color="auto"/>
      </w:divBdr>
    </w:div>
    <w:div w:id="1632664726">
      <w:bodyDiv w:val="1"/>
      <w:marLeft w:val="0"/>
      <w:marRight w:val="0"/>
      <w:marTop w:val="0"/>
      <w:marBottom w:val="0"/>
      <w:divBdr>
        <w:top w:val="none" w:sz="0" w:space="0" w:color="auto"/>
        <w:left w:val="none" w:sz="0" w:space="0" w:color="auto"/>
        <w:bottom w:val="none" w:sz="0" w:space="0" w:color="auto"/>
        <w:right w:val="none" w:sz="0" w:space="0" w:color="auto"/>
      </w:divBdr>
    </w:div>
    <w:div w:id="1864395536">
      <w:bodyDiv w:val="1"/>
      <w:marLeft w:val="0"/>
      <w:marRight w:val="0"/>
      <w:marTop w:val="0"/>
      <w:marBottom w:val="0"/>
      <w:divBdr>
        <w:top w:val="none" w:sz="0" w:space="0" w:color="auto"/>
        <w:left w:val="none" w:sz="0" w:space="0" w:color="auto"/>
        <w:bottom w:val="none" w:sz="0" w:space="0" w:color="auto"/>
        <w:right w:val="none" w:sz="0" w:space="0" w:color="auto"/>
      </w:divBdr>
    </w:div>
    <w:div w:id="1874269356">
      <w:bodyDiv w:val="1"/>
      <w:marLeft w:val="0"/>
      <w:marRight w:val="0"/>
      <w:marTop w:val="0"/>
      <w:marBottom w:val="0"/>
      <w:divBdr>
        <w:top w:val="none" w:sz="0" w:space="0" w:color="auto"/>
        <w:left w:val="none" w:sz="0" w:space="0" w:color="auto"/>
        <w:bottom w:val="none" w:sz="0" w:space="0" w:color="auto"/>
        <w:right w:val="none" w:sz="0" w:space="0" w:color="auto"/>
      </w:divBdr>
    </w:div>
    <w:div w:id="1935353955">
      <w:bodyDiv w:val="1"/>
      <w:marLeft w:val="0"/>
      <w:marRight w:val="0"/>
      <w:marTop w:val="0"/>
      <w:marBottom w:val="0"/>
      <w:divBdr>
        <w:top w:val="none" w:sz="0" w:space="0" w:color="auto"/>
        <w:left w:val="none" w:sz="0" w:space="0" w:color="auto"/>
        <w:bottom w:val="none" w:sz="0" w:space="0" w:color="auto"/>
        <w:right w:val="none" w:sz="0" w:space="0" w:color="auto"/>
      </w:divBdr>
    </w:div>
    <w:div w:id="2079670117">
      <w:bodyDiv w:val="1"/>
      <w:marLeft w:val="0"/>
      <w:marRight w:val="0"/>
      <w:marTop w:val="0"/>
      <w:marBottom w:val="0"/>
      <w:divBdr>
        <w:top w:val="none" w:sz="0" w:space="0" w:color="auto"/>
        <w:left w:val="none" w:sz="0" w:space="0" w:color="auto"/>
        <w:bottom w:val="none" w:sz="0" w:space="0" w:color="auto"/>
        <w:right w:val="none" w:sz="0" w:space="0" w:color="auto"/>
      </w:divBdr>
      <w:divsChild>
        <w:div w:id="1922831880">
          <w:marLeft w:val="547"/>
          <w:marRight w:val="0"/>
          <w:marTop w:val="0"/>
          <w:marBottom w:val="0"/>
          <w:divBdr>
            <w:top w:val="none" w:sz="0" w:space="0" w:color="auto"/>
            <w:left w:val="none" w:sz="0" w:space="0" w:color="auto"/>
            <w:bottom w:val="none" w:sz="0" w:space="0" w:color="auto"/>
            <w:right w:val="none" w:sz="0" w:space="0" w:color="auto"/>
          </w:divBdr>
        </w:div>
        <w:div w:id="470876322">
          <w:marLeft w:val="547"/>
          <w:marRight w:val="0"/>
          <w:marTop w:val="0"/>
          <w:marBottom w:val="0"/>
          <w:divBdr>
            <w:top w:val="none" w:sz="0" w:space="0" w:color="auto"/>
            <w:left w:val="none" w:sz="0" w:space="0" w:color="auto"/>
            <w:bottom w:val="none" w:sz="0" w:space="0" w:color="auto"/>
            <w:right w:val="none" w:sz="0" w:space="0" w:color="auto"/>
          </w:divBdr>
        </w:div>
        <w:div w:id="1949115474">
          <w:marLeft w:val="547"/>
          <w:marRight w:val="0"/>
          <w:marTop w:val="0"/>
          <w:marBottom w:val="0"/>
          <w:divBdr>
            <w:top w:val="none" w:sz="0" w:space="0" w:color="auto"/>
            <w:left w:val="none" w:sz="0" w:space="0" w:color="auto"/>
            <w:bottom w:val="none" w:sz="0" w:space="0" w:color="auto"/>
            <w:right w:val="none" w:sz="0" w:space="0" w:color="auto"/>
          </w:divBdr>
        </w:div>
        <w:div w:id="60835913">
          <w:marLeft w:val="547"/>
          <w:marRight w:val="0"/>
          <w:marTop w:val="0"/>
          <w:marBottom w:val="0"/>
          <w:divBdr>
            <w:top w:val="none" w:sz="0" w:space="0" w:color="auto"/>
            <w:left w:val="none" w:sz="0" w:space="0" w:color="auto"/>
            <w:bottom w:val="none" w:sz="0" w:space="0" w:color="auto"/>
            <w:right w:val="none" w:sz="0" w:space="0" w:color="auto"/>
          </w:divBdr>
        </w:div>
        <w:div w:id="82347125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1A7712-D2A0-441D-A59F-11275AE2F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8</Pages>
  <Words>2001</Words>
  <Characters>10810</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WSC</dc:creator>
  <cp:lastModifiedBy>MarciaValaski</cp:lastModifiedBy>
  <cp:revision>18</cp:revision>
  <cp:lastPrinted>2021-09-28T11:20:00Z</cp:lastPrinted>
  <dcterms:created xsi:type="dcterms:W3CDTF">2021-09-22T12:05:00Z</dcterms:created>
  <dcterms:modified xsi:type="dcterms:W3CDTF">2021-09-28T12:31:00Z</dcterms:modified>
</cp:coreProperties>
</file>