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AE5EF0">
        <w:rPr>
          <w:rFonts w:ascii="Times New Roman" w:hAnsi="Times New Roman" w:cs="Times New Roman"/>
          <w:b/>
          <w:sz w:val="24"/>
          <w:szCs w:val="24"/>
        </w:rPr>
        <w:t>775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573C9">
        <w:rPr>
          <w:rFonts w:ascii="Times New Roman" w:hAnsi="Times New Roman" w:cs="Times New Roman"/>
          <w:b/>
          <w:sz w:val="24"/>
          <w:szCs w:val="24"/>
        </w:rPr>
        <w:t>19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57F3C">
        <w:rPr>
          <w:rFonts w:ascii="Times New Roman" w:hAnsi="Times New Roman" w:cs="Times New Roman"/>
          <w:b/>
          <w:sz w:val="24"/>
          <w:szCs w:val="24"/>
        </w:rPr>
        <w:t>MARÇO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7CEB" w:rsidRPr="000C7CEB" w:rsidRDefault="000C7CEB" w:rsidP="000C7CE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F11" w:rsidRPr="00702F20" w:rsidRDefault="00AE5EF0" w:rsidP="000C7CE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E5EF0">
        <w:rPr>
          <w:rFonts w:ascii="Times New Roman" w:hAnsi="Times New Roman" w:cs="Times New Roman"/>
          <w:b/>
          <w:sz w:val="24"/>
          <w:szCs w:val="24"/>
        </w:rPr>
        <w:t>Modifica Lei n° 24 de 25 M-1948 dando denominação a logradouro público da cidade.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357F3C">
        <w:rPr>
          <w:rFonts w:ascii="Times New Roman" w:hAnsi="Times New Roman" w:cs="Times New Roman"/>
          <w:sz w:val="24"/>
          <w:szCs w:val="24"/>
        </w:rPr>
        <w:br/>
      </w:r>
    </w:p>
    <w:p w:rsidR="009909C7" w:rsidRDefault="00AE5EF0" w:rsidP="00DF29A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E5EF0">
        <w:rPr>
          <w:rFonts w:ascii="Times New Roman" w:hAnsi="Times New Roman" w:cs="Times New Roman"/>
          <w:sz w:val="24"/>
          <w:szCs w:val="24"/>
        </w:rPr>
        <w:t>A Câmara Municipal de Formiga decret</w:t>
      </w:r>
      <w:r>
        <w:rPr>
          <w:rFonts w:ascii="Times New Roman" w:hAnsi="Times New Roman" w:cs="Times New Roman"/>
          <w:sz w:val="24"/>
          <w:szCs w:val="24"/>
        </w:rPr>
        <w:t>a e eu sanciono a seguinte lei:</w:t>
      </w:r>
      <w:r w:rsidR="00357F3C">
        <w:rPr>
          <w:rFonts w:ascii="Times New Roman" w:hAnsi="Times New Roman" w:cs="Times New Roman"/>
          <w:sz w:val="24"/>
          <w:szCs w:val="24"/>
        </w:rPr>
        <w:br/>
      </w:r>
      <w:r w:rsidR="00DF29A8">
        <w:rPr>
          <w:rFonts w:ascii="Times New Roman" w:hAnsi="Times New Roman" w:cs="Times New Roman"/>
          <w:sz w:val="24"/>
          <w:szCs w:val="24"/>
        </w:rPr>
        <w:br/>
      </w:r>
    </w:p>
    <w:p w:rsidR="00AE5EF0" w:rsidRPr="00AE5EF0" w:rsidRDefault="00AE5EF0" w:rsidP="000158BE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AE5EF0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AE5EF0">
        <w:rPr>
          <w:rFonts w:ascii="Times New Roman" w:hAnsi="Times New Roman" w:cs="Times New Roman"/>
          <w:sz w:val="24"/>
          <w:szCs w:val="24"/>
        </w:rPr>
        <w:t>- Passa a denominar-se "Praça José Barbosa Junior" a Praça General Feliye de Melo desta cidade.</w:t>
      </w:r>
      <w:r w:rsidRPr="00AE5EF0">
        <w:rPr>
          <w:rFonts w:ascii="Times New Roman" w:hAnsi="Times New Roman" w:cs="Times New Roman"/>
          <w:sz w:val="24"/>
          <w:szCs w:val="24"/>
        </w:rPr>
        <w:br/>
      </w:r>
    </w:p>
    <w:p w:rsidR="00AE5EF0" w:rsidRPr="00AE5EF0" w:rsidRDefault="00AE5EF0" w:rsidP="006C0F40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E5EF0">
        <w:rPr>
          <w:rFonts w:ascii="Times New Roman" w:hAnsi="Times New Roman" w:cs="Times New Roman"/>
          <w:b/>
          <w:sz w:val="24"/>
          <w:szCs w:val="24"/>
        </w:rPr>
        <w:t xml:space="preserve">Art. 2° - </w:t>
      </w:r>
      <w:r w:rsidRPr="00AE5EF0">
        <w:rPr>
          <w:rFonts w:ascii="Times New Roman" w:hAnsi="Times New Roman" w:cs="Times New Roman"/>
          <w:sz w:val="24"/>
          <w:szCs w:val="24"/>
        </w:rPr>
        <w:t>Por ocasião da colação das placas alusivas deverá ser comunicado de honra, o filho do Formiguense Dr. Abílio Machado F</w:t>
      </w:r>
      <w:bookmarkStart w:id="0" w:name="_GoBack"/>
      <w:bookmarkEnd w:id="0"/>
      <w:r w:rsidRPr="00AE5EF0">
        <w:rPr>
          <w:rFonts w:ascii="Times New Roman" w:hAnsi="Times New Roman" w:cs="Times New Roman"/>
          <w:sz w:val="24"/>
          <w:szCs w:val="24"/>
        </w:rPr>
        <w:t>ilho.</w:t>
      </w:r>
      <w:r w:rsidRPr="00AE5EF0">
        <w:rPr>
          <w:rFonts w:ascii="Times New Roman" w:hAnsi="Times New Roman" w:cs="Times New Roman"/>
          <w:sz w:val="24"/>
          <w:szCs w:val="24"/>
        </w:rPr>
        <w:br/>
      </w:r>
    </w:p>
    <w:p w:rsidR="00EC2BE2" w:rsidRDefault="00AE5EF0" w:rsidP="00AE5EF0">
      <w:pPr>
        <w:spacing w:after="0" w:line="240" w:lineRule="auto"/>
        <w:ind w:firstLine="1134"/>
        <w:rPr>
          <w:rFonts w:ascii="Times New Roman" w:hAnsi="Times New Roman" w:cs="Times New Roman"/>
          <w:b/>
          <w:sz w:val="24"/>
          <w:szCs w:val="24"/>
        </w:rPr>
      </w:pPr>
      <w:r w:rsidRPr="00AE5EF0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AE5EF0">
        <w:rPr>
          <w:rFonts w:ascii="Times New Roman" w:hAnsi="Times New Roman" w:cs="Times New Roman"/>
          <w:sz w:val="24"/>
          <w:szCs w:val="24"/>
        </w:rPr>
        <w:t>Revogadas as disposições em contrário está lei entrará em vigor na data de sua publicação.</w:t>
      </w:r>
      <w:r w:rsidR="00A21EF1" w:rsidRPr="00AE5EF0">
        <w:rPr>
          <w:rFonts w:ascii="Times New Roman" w:hAnsi="Times New Roman" w:cs="Times New Roman"/>
          <w:sz w:val="24"/>
          <w:szCs w:val="24"/>
        </w:rPr>
        <w:br/>
      </w:r>
      <w:r w:rsidR="000158BE">
        <w:rPr>
          <w:rFonts w:ascii="Times New Roman" w:hAnsi="Times New Roman" w:cs="Times New Roman"/>
          <w:sz w:val="24"/>
          <w:szCs w:val="24"/>
        </w:rPr>
        <w:br/>
      </w:r>
      <w:r w:rsidR="00AD1A0F" w:rsidRPr="00A21EF1">
        <w:rPr>
          <w:rFonts w:ascii="Times New Roman" w:hAnsi="Times New Roman" w:cs="Times New Roman"/>
          <w:sz w:val="24"/>
          <w:szCs w:val="24"/>
        </w:rPr>
        <w:br/>
      </w:r>
      <w:r w:rsidR="003956C0" w:rsidRPr="000C7CEB">
        <w:rPr>
          <w:rFonts w:ascii="Times New Roman" w:hAnsi="Times New Roman" w:cs="Times New Roman"/>
          <w:sz w:val="24"/>
          <w:szCs w:val="24"/>
        </w:rPr>
        <w:t xml:space="preserve">Prefeitura Municipal de </w:t>
      </w:r>
      <w:r w:rsidR="008573C9" w:rsidRPr="000C7CEB">
        <w:rPr>
          <w:rFonts w:ascii="Times New Roman" w:hAnsi="Times New Roman" w:cs="Times New Roman"/>
          <w:sz w:val="24"/>
          <w:szCs w:val="24"/>
        </w:rPr>
        <w:t>Formiga, 19</w:t>
      </w:r>
      <w:r w:rsidR="00357F3C" w:rsidRPr="000C7CEB">
        <w:rPr>
          <w:rFonts w:ascii="Times New Roman" w:hAnsi="Times New Roman" w:cs="Times New Roman"/>
          <w:sz w:val="24"/>
          <w:szCs w:val="24"/>
        </w:rPr>
        <w:t xml:space="preserve"> de març</w:t>
      </w:r>
      <w:r w:rsidR="003956C0" w:rsidRPr="000C7CEB">
        <w:rPr>
          <w:rFonts w:ascii="Times New Roman" w:hAnsi="Times New Roman" w:cs="Times New Roman"/>
          <w:sz w:val="24"/>
          <w:szCs w:val="24"/>
        </w:rPr>
        <w:t>o de 1971.</w:t>
      </w:r>
    </w:p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EF0" w:rsidRDefault="00AE5EF0" w:rsidP="00AB4DF7">
      <w:pPr>
        <w:spacing w:after="0" w:line="240" w:lineRule="auto"/>
      </w:pPr>
      <w:r>
        <w:separator/>
      </w:r>
    </w:p>
  </w:endnote>
  <w:endnote w:type="continuationSeparator" w:id="0">
    <w:p w:rsidR="00AE5EF0" w:rsidRDefault="00AE5EF0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EECBE1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EF0" w:rsidRDefault="00AE5EF0" w:rsidP="00AB4DF7">
      <w:pPr>
        <w:spacing w:after="0" w:line="240" w:lineRule="auto"/>
      </w:pPr>
      <w:r>
        <w:separator/>
      </w:r>
    </w:p>
  </w:footnote>
  <w:footnote w:type="continuationSeparator" w:id="0">
    <w:p w:rsidR="00AE5EF0" w:rsidRDefault="00AE5EF0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158BE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C7CEB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772D9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B6B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334E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5D4D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57F3C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D796B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C0F40"/>
    <w:rsid w:val="006D30C1"/>
    <w:rsid w:val="006D319D"/>
    <w:rsid w:val="006E24C2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573C9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4B28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1EF1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D1A0F"/>
    <w:rsid w:val="00AE2747"/>
    <w:rsid w:val="00AE5EF0"/>
    <w:rsid w:val="00AF01AC"/>
    <w:rsid w:val="00AF2696"/>
    <w:rsid w:val="00AF641A"/>
    <w:rsid w:val="00AF7B23"/>
    <w:rsid w:val="00B013E6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0335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29A8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30E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D9033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9033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9033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033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033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B4B7B-00C8-4BA2-86D0-5CF56854F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3</cp:revision>
  <cp:lastPrinted>2022-12-05T12:32:00Z</cp:lastPrinted>
  <dcterms:created xsi:type="dcterms:W3CDTF">2024-03-20T17:26:00Z</dcterms:created>
  <dcterms:modified xsi:type="dcterms:W3CDTF">2024-03-20T17:48:00Z</dcterms:modified>
</cp:coreProperties>
</file>