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tulododocumento"/>
        <w:spacing w:before="191" w:after="0"/>
        <w:ind w:left="0" w:right="11" w:hanging="0"/>
        <w:jc w:val="center"/>
        <w:rPr/>
      </w:pPr>
      <w:r>
        <mc:AlternateContent>
          <mc:Choice Requires="wps">
            <w:drawing>
              <wp:anchor behindDoc="0" distT="12700" distB="11430" distL="13335" distR="12700" simplePos="0" locked="0" layoutInCell="0" allowOverlap="1" relativeHeight="2">
                <wp:simplePos x="0" y="0"/>
                <wp:positionH relativeFrom="page">
                  <wp:posOffset>1349375</wp:posOffset>
                </wp:positionH>
                <wp:positionV relativeFrom="page">
                  <wp:posOffset>1457960</wp:posOffset>
                </wp:positionV>
                <wp:extent cx="5883275" cy="1270"/>
                <wp:effectExtent l="13335" t="12700" r="12700" b="11430"/>
                <wp:wrapNone/>
                <wp:docPr id="1" name="Graphic 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83120" cy="1440"/>
                        </a:xfrm>
                        <a:custGeom>
                          <a:avLst/>
                          <a:gdLst>
                            <a:gd name="textAreaLeft" fmla="*/ 0 w 3335400"/>
                            <a:gd name="textAreaRight" fmla="*/ 3339360 w 3335400"/>
                            <a:gd name="textAreaTop" fmla="*/ 0 h 720"/>
                            <a:gd name="textAreaBottom" fmla="*/ 50760 h 720"/>
                          </a:gdLst>
                          <a:ahLst/>
                          <a:rect l="textAreaLeft" t="textAreaTop" r="textAreaRight" b="textAreaBottom"/>
                          <a:pathLst>
                            <a:path w="5883275" h="0">
                              <a:moveTo>
                                <a:pt x="0" y="0"/>
                              </a:moveTo>
                              <a:lnTo>
                                <a:pt x="5883275" y="0"/>
                              </a:lnTo>
                            </a:path>
                          </a:pathLst>
                        </a:custGeom>
                        <a:noFill/>
                        <a:ln w="254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  <w:drawing>
          <wp:anchor behindDoc="0" distT="0" distB="0" distL="0" distR="0" simplePos="0" locked="0" layoutInCell="0" allowOverlap="1" relativeHeight="3">
            <wp:simplePos x="0" y="0"/>
            <wp:positionH relativeFrom="page">
              <wp:posOffset>300990</wp:posOffset>
            </wp:positionH>
            <wp:positionV relativeFrom="page">
              <wp:posOffset>323850</wp:posOffset>
            </wp:positionV>
            <wp:extent cx="1047750" cy="1047115"/>
            <wp:effectExtent l="0" t="0" r="0" b="0"/>
            <wp:wrapNone/>
            <wp:docPr id="2" name="Image 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0" cy="10471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-2"/>
        </w:rPr>
        <w:t>CÂMARA</w:t>
      </w:r>
      <w:r>
        <w:rPr>
          <w:spacing w:val="-20"/>
        </w:rPr>
        <w:t xml:space="preserve"> </w:t>
      </w:r>
      <w:r>
        <w:rPr>
          <w:spacing w:val="-2"/>
        </w:rPr>
        <w:t>MUNICIPAL</w:t>
      </w:r>
      <w:r>
        <w:rPr>
          <w:spacing w:val="-20"/>
        </w:rPr>
        <w:t xml:space="preserve"> </w:t>
      </w:r>
      <w:r>
        <w:rPr>
          <w:spacing w:val="-2"/>
        </w:rPr>
        <w:t>DE</w:t>
      </w:r>
      <w:r>
        <w:rPr>
          <w:spacing w:val="-13"/>
        </w:rPr>
        <w:t xml:space="preserve"> </w:t>
      </w:r>
      <w:r>
        <w:rPr>
          <w:spacing w:val="-2"/>
        </w:rPr>
        <w:t>SANTANA</w:t>
      </w:r>
      <w:r>
        <w:rPr>
          <w:spacing w:val="-18"/>
        </w:rPr>
        <w:t xml:space="preserve"> </w:t>
      </w:r>
      <w:r>
        <w:rPr>
          <w:spacing w:val="-2"/>
        </w:rPr>
        <w:t>DA</w:t>
      </w:r>
      <w:r>
        <w:rPr>
          <w:spacing w:val="-24"/>
        </w:rPr>
        <w:t xml:space="preserve"> </w:t>
      </w:r>
      <w:r>
        <w:rPr>
          <w:spacing w:val="-2"/>
        </w:rPr>
        <w:t>VARGEM</w:t>
      </w:r>
    </w:p>
    <w:p>
      <w:pPr>
        <w:pStyle w:val="Normal"/>
        <w:spacing w:before="1" w:after="0"/>
        <w:ind w:left="1156" w:right="1163" w:hanging="0"/>
        <w:jc w:val="center"/>
        <w:rPr>
          <w:b/>
          <w:b/>
          <w:sz w:val="24"/>
        </w:rPr>
      </w:pPr>
      <w:r>
        <w:rPr>
          <w:b/>
          <w:sz w:val="24"/>
        </w:rPr>
        <w:t>PRAÇA</w:t>
      </w:r>
      <w:r>
        <w:rPr>
          <w:b/>
          <w:spacing w:val="-15"/>
          <w:sz w:val="24"/>
        </w:rPr>
        <w:t xml:space="preserve"> </w:t>
      </w:r>
      <w:r>
        <w:rPr>
          <w:b/>
          <w:sz w:val="24"/>
        </w:rPr>
        <w:t>PREFEITO</w:t>
      </w:r>
      <w:r>
        <w:rPr>
          <w:b/>
          <w:spacing w:val="-15"/>
          <w:sz w:val="24"/>
        </w:rPr>
        <w:t xml:space="preserve"> </w:t>
      </w:r>
      <w:r>
        <w:rPr>
          <w:b/>
          <w:sz w:val="24"/>
        </w:rPr>
        <w:t>HERNANI</w:t>
      </w:r>
      <w:r>
        <w:rPr>
          <w:b/>
          <w:spacing w:val="-15"/>
          <w:sz w:val="24"/>
        </w:rPr>
        <w:t xml:space="preserve"> </w:t>
      </w:r>
      <w:r>
        <w:rPr>
          <w:b/>
          <w:sz w:val="24"/>
        </w:rPr>
        <w:t>PEREIRA</w:t>
      </w:r>
      <w:r>
        <w:rPr>
          <w:b/>
          <w:spacing w:val="-15"/>
          <w:sz w:val="24"/>
        </w:rPr>
        <w:t xml:space="preserve"> </w:t>
      </w:r>
      <w:r>
        <w:rPr>
          <w:b/>
          <w:sz w:val="24"/>
        </w:rPr>
        <w:t>SCATOLINO</w:t>
      </w:r>
      <w:r>
        <w:rPr>
          <w:b/>
          <w:spacing w:val="-15"/>
          <w:sz w:val="24"/>
        </w:rPr>
        <w:t xml:space="preserve"> </w:t>
      </w:r>
      <w:r>
        <w:rPr>
          <w:b/>
          <w:sz w:val="24"/>
        </w:rPr>
        <w:t>Nº</w:t>
      </w:r>
      <w:r>
        <w:rPr>
          <w:b/>
          <w:spacing w:val="-15"/>
          <w:sz w:val="24"/>
        </w:rPr>
        <w:t xml:space="preserve"> </w:t>
      </w:r>
      <w:r>
        <w:rPr>
          <w:b/>
          <w:sz w:val="24"/>
        </w:rPr>
        <w:t>50 FONE (35) 3858 – 1229</w:t>
      </w:r>
    </w:p>
    <w:p>
      <w:pPr>
        <w:pStyle w:val="Normal"/>
        <w:spacing w:before="0" w:after="0"/>
        <w:ind w:left="0" w:right="9" w:hanging="0"/>
        <w:jc w:val="center"/>
        <w:rPr>
          <w:b/>
          <w:b/>
          <w:sz w:val="24"/>
        </w:rPr>
      </w:pPr>
      <w:r>
        <w:rPr>
          <w:b/>
          <w:sz w:val="24"/>
        </w:rPr>
        <w:t>Site:</w:t>
      </w:r>
      <w:r>
        <w:rPr>
          <w:b/>
          <w:spacing w:val="-3"/>
          <w:sz w:val="24"/>
        </w:rPr>
        <w:t xml:space="preserve"> </w:t>
      </w:r>
      <w:r>
        <w:rPr>
          <w:b/>
          <w:spacing w:val="-2"/>
          <w:sz w:val="24"/>
        </w:rPr>
        <w:t>santanadavargem.mg.leg.br</w:t>
      </w:r>
    </w:p>
    <w:p>
      <w:pPr>
        <w:pStyle w:val="Normal"/>
        <w:spacing w:lineRule="atLeast" w:line="810" w:before="62" w:after="0"/>
        <w:ind w:left="101" w:right="1121" w:firstLine="2230"/>
        <w:jc w:val="left"/>
        <w:rPr>
          <w:b/>
          <w:b/>
          <w:sz w:val="24"/>
        </w:rPr>
      </w:pPr>
      <w:r>
        <w:rPr>
          <w:b/>
          <w:sz w:val="24"/>
        </w:rPr>
      </w:r>
    </w:p>
    <w:p>
      <w:pPr>
        <w:pStyle w:val="Normal"/>
        <w:spacing w:lineRule="atLeast" w:line="810" w:before="62" w:after="0"/>
        <w:ind w:left="101" w:right="1121" w:firstLine="2230"/>
        <w:jc w:val="left"/>
        <w:rPr>
          <w:b/>
          <w:b/>
          <w:sz w:val="24"/>
        </w:rPr>
      </w:pPr>
      <w:r>
        <w:rPr>
          <w:b/>
          <w:sz w:val="24"/>
        </w:rPr>
        <w:t>PORTARIA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 xml:space="preserve">Nº </w:t>
      </w:r>
      <w:r>
        <w:rPr>
          <w:b/>
          <w:sz w:val="24"/>
        </w:rPr>
        <w:t>37</w:t>
      </w:r>
      <w:r>
        <w:rPr>
          <w:b/>
          <w:sz w:val="24"/>
        </w:rPr>
        <w:t xml:space="preserve">, DE </w:t>
      </w:r>
      <w:r>
        <w:rPr>
          <w:b/>
          <w:sz w:val="24"/>
        </w:rPr>
        <w:t>14</w:t>
      </w:r>
      <w:r>
        <w:rPr>
          <w:b/>
          <w:sz w:val="24"/>
        </w:rPr>
        <w:t xml:space="preserve"> DE </w:t>
      </w:r>
      <w:r>
        <w:rPr>
          <w:b/>
          <w:sz w:val="24"/>
        </w:rPr>
        <w:t>ABRIL</w:t>
      </w:r>
      <w:r>
        <w:rPr>
          <w:b/>
          <w:sz w:val="24"/>
        </w:rPr>
        <w:t xml:space="preserve"> DE 2025</w:t>
      </w:r>
    </w:p>
    <w:p>
      <w:pPr>
        <w:pStyle w:val="Corpodotexto"/>
        <w:spacing w:before="92" w:after="0"/>
        <w:rPr>
          <w:b/>
          <w:b/>
        </w:rPr>
      </w:pPr>
      <w:r>
        <w:rPr>
          <w:b/>
        </w:rPr>
      </w:r>
    </w:p>
    <w:p>
      <w:pPr>
        <w:pStyle w:val="Normal"/>
        <w:spacing w:lineRule="auto" w:line="276" w:before="0" w:after="0"/>
        <w:ind w:left="3900" w:right="11" w:hanging="0"/>
        <w:jc w:val="both"/>
        <w:rPr/>
      </w:pPr>
      <w:r>
        <w:rPr>
          <w:i/>
          <w:sz w:val="24"/>
        </w:rPr>
        <w:t>“</w:t>
      </w:r>
      <w:r>
        <w:rPr>
          <w:i/>
          <w:sz w:val="24"/>
        </w:rPr>
        <w:t>Determina a abertura de processo administrativo para contratação de empresa especializada em capacitação e treinamento”</w:t>
      </w:r>
    </w:p>
    <w:p>
      <w:pPr>
        <w:pStyle w:val="Corpodotexto"/>
        <w:spacing w:before="239" w:after="0"/>
        <w:rPr>
          <w:i/>
          <w:i/>
        </w:rPr>
      </w:pPr>
      <w:r>
        <w:rPr>
          <w:i/>
        </w:rPr>
      </w:r>
    </w:p>
    <w:p>
      <w:pPr>
        <w:pStyle w:val="Corpodotexto"/>
        <w:spacing w:lineRule="auto" w:line="276"/>
        <w:ind w:left="101" w:right="254" w:firstLine="710"/>
        <w:jc w:val="both"/>
        <w:rPr/>
      </w:pPr>
      <w:r>
        <w:rPr/>
        <w:t>A</w:t>
      </w:r>
      <w:r>
        <w:rPr>
          <w:spacing w:val="-6"/>
        </w:rPr>
        <w:t xml:space="preserve"> </w:t>
      </w:r>
      <w:r>
        <w:rPr/>
        <w:t xml:space="preserve">Presidente da Câmara Municipal de Santana da Vargem, no uso das atribuições que lhe confere a Lei, em especial ao inciso XXIII do artigo 30 do Regimento Interno da Câmara </w:t>
      </w:r>
      <w:r>
        <w:rPr>
          <w:spacing w:val="-2"/>
        </w:rPr>
        <w:t>Municipal;</w:t>
      </w:r>
    </w:p>
    <w:p>
      <w:pPr>
        <w:pStyle w:val="Corpodotexto"/>
        <w:spacing w:before="40" w:after="0"/>
        <w:rPr/>
      </w:pPr>
      <w:r>
        <w:rPr/>
      </w:r>
    </w:p>
    <w:p>
      <w:pPr>
        <w:pStyle w:val="Corpodotexto"/>
        <w:ind w:left="811" w:right="0" w:hanging="0"/>
        <w:rPr/>
      </w:pPr>
      <w:r>
        <w:rPr>
          <w:spacing w:val="-2"/>
        </w:rPr>
        <w:t>Resolve:</w:t>
      </w:r>
    </w:p>
    <w:p>
      <w:pPr>
        <w:pStyle w:val="Corpodotexto"/>
        <w:spacing w:before="82" w:after="0"/>
        <w:rPr/>
      </w:pPr>
      <w:r>
        <w:rPr/>
      </w:r>
    </w:p>
    <w:p>
      <w:pPr>
        <w:pStyle w:val="Corpodotexto"/>
        <w:spacing w:lineRule="auto" w:line="276"/>
        <w:ind w:left="101" w:right="133" w:firstLine="710"/>
        <w:jc w:val="both"/>
        <w:rPr/>
      </w:pPr>
      <w:r>
        <w:rPr/>
        <w:t>Art.</w:t>
      </w:r>
      <w:r>
        <w:rPr>
          <w:spacing w:val="-2"/>
        </w:rPr>
        <w:t xml:space="preserve"> </w:t>
      </w:r>
      <w:r>
        <w:rPr/>
        <w:t>1º –</w:t>
      </w:r>
      <w:r>
        <w:rPr>
          <w:spacing w:val="-2"/>
        </w:rPr>
        <w:t xml:space="preserve"> </w:t>
      </w:r>
      <w:r>
        <w:rPr/>
        <w:t>Determinar</w:t>
      </w:r>
      <w:r>
        <w:rPr>
          <w:spacing w:val="-2"/>
        </w:rPr>
        <w:t xml:space="preserve"> </w:t>
      </w:r>
      <w:r>
        <w:rPr/>
        <w:t>a</w:t>
      </w:r>
      <w:r>
        <w:rPr>
          <w:spacing w:val="-1"/>
        </w:rPr>
        <w:t xml:space="preserve"> </w:t>
      </w:r>
      <w:r>
        <w:rPr/>
        <w:t>abertura</w:t>
      </w:r>
      <w:r>
        <w:rPr>
          <w:spacing w:val="-1"/>
        </w:rPr>
        <w:t xml:space="preserve"> </w:t>
      </w:r>
      <w:r>
        <w:rPr/>
        <w:t>de</w:t>
      </w:r>
      <w:r>
        <w:rPr>
          <w:spacing w:val="-2"/>
        </w:rPr>
        <w:t xml:space="preserve"> </w:t>
      </w:r>
      <w:r>
        <w:rPr/>
        <w:t>processo administrativo</w:t>
      </w:r>
      <w:r>
        <w:rPr>
          <w:spacing w:val="-2"/>
        </w:rPr>
        <w:t xml:space="preserve"> </w:t>
      </w:r>
      <w:r>
        <w:rPr>
          <w:spacing w:val="-1"/>
        </w:rPr>
        <w:t xml:space="preserve">para contratação de empresa especializada em capacitação e treinamento para ministrar o curso: </w:t>
      </w:r>
      <w:r>
        <w:rPr>
          <w:i w:val="false"/>
          <w:iCs w:val="false"/>
          <w:color w:val="1C1C1C"/>
          <w:spacing w:val="-1"/>
          <w:sz w:val="24"/>
          <w:szCs w:val="24"/>
        </w:rPr>
        <w:t>Procuradores e Assessores Jurídicos de Câmaras Municipais.</w:t>
      </w:r>
    </w:p>
    <w:p>
      <w:pPr>
        <w:pStyle w:val="Corpodotexto"/>
        <w:spacing w:lineRule="auto" w:line="276" w:before="199" w:after="0"/>
        <w:ind w:left="101" w:right="234" w:firstLine="710"/>
        <w:jc w:val="both"/>
        <w:rPr/>
      </w:pPr>
      <w:r>
        <w:rPr/>
        <w:t>Art. 2º – Determina à Comissão de Compras/Contratação, que efetuem todos os procedimentos legais e necessários para adquirir /contratar o objeto descrito no art. 1°.</w:t>
      </w:r>
    </w:p>
    <w:p>
      <w:pPr>
        <w:pStyle w:val="Corpodotexto"/>
        <w:spacing w:before="42" w:after="0"/>
        <w:rPr/>
      </w:pPr>
      <w:r>
        <w:rPr/>
      </w:r>
    </w:p>
    <w:p>
      <w:pPr>
        <w:pStyle w:val="Corpodotexto"/>
        <w:ind w:left="811" w:right="0" w:hanging="0"/>
        <w:rPr/>
      </w:pPr>
      <w:r>
        <w:rPr/>
        <w:t>Art.</w:t>
      </w:r>
      <w:r>
        <w:rPr>
          <w:spacing w:val="-4"/>
        </w:rPr>
        <w:t xml:space="preserve"> </w:t>
      </w:r>
      <w:r>
        <w:rPr/>
        <w:t>3°</w:t>
      </w:r>
      <w:r>
        <w:rPr>
          <w:spacing w:val="-2"/>
        </w:rPr>
        <w:t xml:space="preserve"> </w:t>
      </w:r>
      <w:r>
        <w:rPr/>
        <w:t>–</w:t>
      </w:r>
      <w:r>
        <w:rPr>
          <w:spacing w:val="-1"/>
        </w:rPr>
        <w:t xml:space="preserve"> </w:t>
      </w:r>
      <w:r>
        <w:rPr/>
        <w:t>Esta</w:t>
      </w:r>
      <w:r>
        <w:rPr>
          <w:spacing w:val="-3"/>
        </w:rPr>
        <w:t xml:space="preserve"> </w:t>
      </w:r>
      <w:r>
        <w:rPr/>
        <w:t>portaria entra</w:t>
      </w:r>
      <w:r>
        <w:rPr>
          <w:spacing w:val="-2"/>
        </w:rPr>
        <w:t xml:space="preserve"> </w:t>
      </w:r>
      <w:r>
        <w:rPr/>
        <w:t>em</w:t>
      </w:r>
      <w:r>
        <w:rPr>
          <w:spacing w:val="-3"/>
        </w:rPr>
        <w:t xml:space="preserve"> </w:t>
      </w:r>
      <w:r>
        <w:rPr/>
        <w:t>vigor</w:t>
      </w:r>
      <w:r>
        <w:rPr>
          <w:spacing w:val="58"/>
        </w:rPr>
        <w:t xml:space="preserve"> </w:t>
      </w:r>
      <w:r>
        <w:rPr/>
        <w:t>no</w:t>
      </w:r>
      <w:r>
        <w:rPr>
          <w:spacing w:val="-2"/>
        </w:rPr>
        <w:t xml:space="preserve"> </w:t>
      </w:r>
      <w:r>
        <w:rPr/>
        <w:t>dia</w:t>
      </w:r>
      <w:r>
        <w:rPr>
          <w:spacing w:val="-2"/>
        </w:rPr>
        <w:t xml:space="preserve"> </w:t>
      </w:r>
      <w:r>
        <w:rPr/>
        <w:t>de</w:t>
      </w:r>
      <w:r>
        <w:rPr>
          <w:spacing w:val="-2"/>
        </w:rPr>
        <w:t xml:space="preserve"> </w:t>
      </w:r>
      <w:r>
        <w:rPr/>
        <w:t>sua</w:t>
      </w:r>
      <w:r>
        <w:rPr>
          <w:spacing w:val="-2"/>
        </w:rPr>
        <w:t xml:space="preserve"> publicação.</w:t>
      </w:r>
    </w:p>
    <w:p>
      <w:pPr>
        <w:pStyle w:val="Corpodotexto"/>
        <w:rPr/>
      </w:pPr>
      <w:r>
        <w:rPr/>
      </w:r>
    </w:p>
    <w:p>
      <w:pPr>
        <w:pStyle w:val="Corpodotexto"/>
        <w:spacing w:before="192" w:after="0"/>
        <w:rPr/>
      </w:pPr>
      <w:r>
        <w:rPr/>
      </w:r>
    </w:p>
    <w:p>
      <w:pPr>
        <w:pStyle w:val="Corpodotexto"/>
        <w:ind w:left="101" w:right="0" w:hanging="0"/>
        <w:rPr/>
      </w:pPr>
      <w:r>
        <w:rPr/>
        <w:t>Santana</w:t>
      </w:r>
      <w:r>
        <w:rPr>
          <w:spacing w:val="-8"/>
        </w:rPr>
        <w:t xml:space="preserve"> </w:t>
      </w:r>
      <w:r>
        <w:rPr/>
        <w:t>da</w:t>
      </w:r>
      <w:r>
        <w:rPr>
          <w:spacing w:val="-11"/>
        </w:rPr>
        <w:t xml:space="preserve"> </w:t>
      </w:r>
      <w:r>
        <w:rPr/>
        <w:t>Vargem,</w:t>
      </w:r>
      <w:r>
        <w:rPr>
          <w:spacing w:val="-4"/>
        </w:rPr>
        <w:t xml:space="preserve"> </w:t>
      </w:r>
      <w:r>
        <w:rPr>
          <w:spacing w:val="-4"/>
        </w:rPr>
        <w:t>14</w:t>
      </w:r>
      <w:r>
        <w:rPr>
          <w:spacing w:val="-4"/>
        </w:rPr>
        <w:t xml:space="preserve"> de </w:t>
      </w:r>
      <w:r>
        <w:rPr>
          <w:spacing w:val="-4"/>
        </w:rPr>
        <w:t>Abril</w:t>
      </w:r>
      <w:r>
        <w:rPr>
          <w:spacing w:val="-4"/>
        </w:rPr>
        <w:t xml:space="preserve"> de 202</w:t>
      </w:r>
      <w:r>
        <w:rPr>
          <w:spacing w:val="-4"/>
        </w:rPr>
        <w:t>6</w:t>
      </w:r>
    </w:p>
    <w:p>
      <w:pPr>
        <w:pStyle w:val="Corpodotexto"/>
        <w:rPr>
          <w:sz w:val="20"/>
        </w:rPr>
      </w:pPr>
      <w:r>
        <w:rPr>
          <w:sz w:val="20"/>
        </w:rPr>
      </w:r>
    </w:p>
    <w:p>
      <w:pPr>
        <w:pStyle w:val="Corpodotexto"/>
        <w:rPr>
          <w:sz w:val="20"/>
        </w:rPr>
      </w:pPr>
      <w:r>
        <w:rPr>
          <w:sz w:val="20"/>
        </w:rPr>
      </w:r>
    </w:p>
    <w:p>
      <w:pPr>
        <w:pStyle w:val="Corpodotexto"/>
        <w:rPr>
          <w:sz w:val="20"/>
        </w:rPr>
      </w:pPr>
      <w:r>
        <w:rPr>
          <w:sz w:val="20"/>
        </w:rPr>
      </w:r>
    </w:p>
    <w:p>
      <w:pPr>
        <w:pStyle w:val="Corpodotexto"/>
        <w:spacing w:before="87" w:after="0"/>
        <w:rPr>
          <w:sz w:val="20"/>
        </w:rPr>
      </w:pPr>
      <w:r>
        <w:rPr>
          <w:sz w:val="20"/>
        </w:rPr>
        <mc:AlternateContent>
          <mc:Choice Requires="wps">
            <w:drawing>
              <wp:anchor behindDoc="1" distT="635" distB="0" distL="0" distR="0" simplePos="0" locked="0" layoutInCell="0" allowOverlap="1" relativeHeight="4">
                <wp:simplePos x="0" y="0"/>
                <wp:positionH relativeFrom="page">
                  <wp:posOffset>2166620</wp:posOffset>
                </wp:positionH>
                <wp:positionV relativeFrom="paragraph">
                  <wp:posOffset>216535</wp:posOffset>
                </wp:positionV>
                <wp:extent cx="3429000" cy="1270"/>
                <wp:effectExtent l="0" t="3175" r="0" b="1905"/>
                <wp:wrapTopAndBottom/>
                <wp:docPr id="3" name="Graphic 3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0" cy="1440"/>
                        </a:xfrm>
                        <a:custGeom>
                          <a:avLst/>
                          <a:gdLst>
                            <a:gd name="textAreaLeft" fmla="*/ 0 w 1944000"/>
                            <a:gd name="textAreaRight" fmla="*/ 1947960 w 1944000"/>
                            <a:gd name="textAreaTop" fmla="*/ 0 h 720"/>
                            <a:gd name="textAreaBottom" fmla="*/ 50760 h 720"/>
                          </a:gdLst>
                          <a:ahLst/>
                          <a:rect l="textAreaLeft" t="textAreaTop" r="textAreaRight" b="textAreaBottom"/>
                          <a:pathLst>
                            <a:path w="3429000" h="0">
                              <a:moveTo>
                                <a:pt x="0" y="0"/>
                              </a:moveTo>
                              <a:lnTo>
                                <a:pt x="3429000" y="0"/>
                              </a:lnTo>
                            </a:path>
                          </a:pathLst>
                        </a:custGeom>
                        <a:noFill/>
                        <a:ln w="648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</w:r>
    </w:p>
    <w:p>
      <w:pPr>
        <w:pStyle w:val="Normal"/>
        <w:spacing w:before="194" w:after="0"/>
        <w:ind w:left="3" w:right="11" w:hanging="0"/>
        <w:jc w:val="center"/>
        <w:rPr>
          <w:b/>
          <w:b/>
          <w:sz w:val="24"/>
        </w:rPr>
      </w:pPr>
      <w:r>
        <w:rPr>
          <w:b/>
          <w:spacing w:val="-4"/>
          <w:sz w:val="24"/>
        </w:rPr>
        <w:t>ANTÔNIO AFONSO DE OLIVEIRA</w:t>
      </w:r>
    </w:p>
    <w:p>
      <w:pPr>
        <w:pStyle w:val="Corpodotexto"/>
        <w:spacing w:before="62" w:after="0"/>
        <w:ind w:left="5" w:right="11" w:hanging="0"/>
        <w:jc w:val="center"/>
        <w:rPr>
          <w:b/>
          <w:b/>
          <w:bCs/>
        </w:rPr>
      </w:pPr>
      <w:r>
        <w:rPr>
          <w:b/>
          <w:bCs/>
          <w:spacing w:val="-2"/>
        </w:rPr>
        <w:t>PRESIDENTE</w:t>
      </w:r>
    </w:p>
    <w:p>
      <w:pPr>
        <w:pStyle w:val="Corpodotexto"/>
        <w:rPr/>
      </w:pPr>
      <w:r>
        <w:rPr/>
      </w:r>
    </w:p>
    <w:p>
      <w:pPr>
        <w:pStyle w:val="Corpodotexto"/>
        <w:rPr/>
      </w:pPr>
      <w:r>
        <w:rPr/>
      </w:r>
    </w:p>
    <w:p>
      <w:pPr>
        <w:pStyle w:val="Corpodotexto"/>
        <w:rPr/>
      </w:pPr>
      <w:r>
        <w:rPr/>
      </w:r>
    </w:p>
    <w:p>
      <w:pPr>
        <w:pStyle w:val="Corpodotexto"/>
        <w:rPr/>
      </w:pPr>
      <w:r>
        <w:rPr/>
      </w:r>
    </w:p>
    <w:p>
      <w:pPr>
        <w:pStyle w:val="Corpodotexto"/>
        <w:rPr/>
      </w:pPr>
      <w:r>
        <w:rPr/>
      </w:r>
    </w:p>
    <w:p>
      <w:pPr>
        <w:pStyle w:val="Corpodotexto"/>
        <w:rPr/>
      </w:pPr>
      <w:r>
        <w:rPr/>
      </w:r>
    </w:p>
    <w:p>
      <w:pPr>
        <w:pStyle w:val="Corpodotexto"/>
        <w:rPr/>
      </w:pPr>
      <w:r>
        <w:rPr/>
      </w:r>
    </w:p>
    <w:p>
      <w:pPr>
        <w:pStyle w:val="Corpodotexto"/>
        <w:rPr/>
      </w:pPr>
      <w:r>
        <w:rPr/>
      </w:r>
    </w:p>
    <w:p>
      <w:pPr>
        <w:pStyle w:val="Corpodotexto"/>
        <w:spacing w:before="174" w:after="0"/>
        <w:rPr/>
      </w:pPr>
      <w:r>
        <w:rPr/>
      </w:r>
    </w:p>
    <w:p>
      <w:pPr>
        <w:pStyle w:val="Normal"/>
        <w:spacing w:before="0" w:after="0"/>
        <w:ind w:left="0" w:right="108" w:hanging="0"/>
        <w:jc w:val="right"/>
        <w:rPr>
          <w:b/>
          <w:b/>
          <w:sz w:val="24"/>
        </w:rPr>
      </w:pPr>
      <w:r>
        <w:rPr>
          <w:sz w:val="24"/>
        </w:rPr>
        <w:t xml:space="preserve">Página </w:t>
      </w:r>
      <w:r>
        <w:rPr>
          <w:b/>
          <w:sz w:val="24"/>
        </w:rPr>
        <w:t>1</w:t>
      </w:r>
      <w:r>
        <w:rPr>
          <w:b/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b/>
          <w:spacing w:val="-10"/>
          <w:sz w:val="24"/>
        </w:rPr>
        <w:t>1</w:t>
      </w:r>
    </w:p>
    <w:sectPr>
      <w:type w:val="nextPage"/>
      <w:pgSz w:w="11906" w:h="16838"/>
      <w:pgMar w:left="1460" w:right="1020" w:gutter="0" w:header="0" w:top="500" w:footer="0" w:bottom="28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20"/>
  <w:autoHyphenation w:val="true"/>
  <w:compat>
    <w:compatSetting w:name="compatibilityMode" w:uri="http://schemas.microsoft.com/office/word" w:val="14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style w:type="paragraph" w:styleId="Normal" w:default="1">
    <w:name w:val="Normal"/>
    <w:uiPriority w:val="1"/>
    <w:qFormat/>
    <w:pPr>
      <w:widowControl w:val="false"/>
      <w:suppressAutoHyphens w:val="true"/>
      <w:bidi w:val="0"/>
      <w:spacing w:lineRule="auto" w:line="240" w:before="0" w:after="0"/>
      <w:ind w:left="0" w:right="0" w:hanging="0"/>
      <w:jc w:val="left"/>
    </w:pPr>
    <w:rPr>
      <w:rFonts w:ascii="Times New Roman" w:hAnsi="Times New Roman" w:eastAsia="Times New Roman" w:cs="Times New Roman"/>
      <w:color w:val="auto"/>
      <w:kern w:val="0"/>
      <w:sz w:val="22"/>
      <w:szCs w:val="22"/>
      <w:lang w:val="pt-PT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uiPriority w:val="1"/>
    <w:qFormat/>
    <w:pPr/>
    <w:rPr>
      <w:rFonts w:ascii="Times New Roman" w:hAnsi="Times New Roman" w:eastAsia="Times New Roman" w:cs="Times New Roman"/>
      <w:sz w:val="24"/>
      <w:szCs w:val="24"/>
      <w:lang w:val="pt-PT" w:eastAsia="en-US" w:bidi="ar-SA"/>
    </w:rPr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Ttulododocumento">
    <w:name w:val="Title"/>
    <w:basedOn w:val="Normal"/>
    <w:uiPriority w:val="1"/>
    <w:qFormat/>
    <w:pPr>
      <w:spacing w:before="191" w:after="0"/>
      <w:ind w:left="0" w:right="11" w:hanging="0"/>
      <w:jc w:val="center"/>
    </w:pPr>
    <w:rPr>
      <w:rFonts w:ascii="Times New Roman" w:hAnsi="Times New Roman" w:eastAsia="Times New Roman" w:cs="Times New Roman"/>
      <w:b/>
      <w:bCs/>
      <w:sz w:val="32"/>
      <w:szCs w:val="32"/>
      <w:lang w:val="pt-PT" w:eastAsia="en-US" w:bidi="ar-SA"/>
    </w:rPr>
  </w:style>
  <w:style w:type="paragraph" w:styleId="ListParagraph">
    <w:name w:val="List Paragraph"/>
    <w:basedOn w:val="Normal"/>
    <w:uiPriority w:val="1"/>
    <w:qFormat/>
    <w:pPr/>
    <w:rPr>
      <w:lang w:val="pt-PT" w:eastAsia="en-US" w:bidi="ar-SA"/>
    </w:rPr>
  </w:style>
  <w:style w:type="paragraph" w:styleId="TableParagraph">
    <w:name w:val="Table Paragraph"/>
    <w:basedOn w:val="Normal"/>
    <w:uiPriority w:val="1"/>
    <w:qFormat/>
    <w:pPr/>
    <w:rPr>
      <w:lang w:val="pt-PT" w:eastAsia="en-US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</TotalTime>
  <Application>LibreOffice/7.4.6.2$Windows_X86_64 LibreOffice_project/5b1f5509c2decdade7fda905e3e1429a67acd63d</Application>
  <AppVersion>15.0000</AppVersion>
  <Pages>1</Pages>
  <Words>157</Words>
  <Characters>866</Characters>
  <CharactersWithSpaces>1013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2024-12-04T11:25:36Z</dcterms:created>
  <dc:creator>CMSV</dc:creator>
  <dc:description/>
  <dc:language>pt-BR</dc:language>
  <cp:lastModifiedBy/>
  <cp:lastPrinted>2025-03-24T10:48:58Z</cp:lastPrinted>
  <dcterms:modified xsi:type="dcterms:W3CDTF">2026-04-14T10:37:45Z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2024-12-04T00:00:00Z</vt:filetime>
  </property>
  <property fmtid="{D5CDD505-2E9C-101B-9397-08002B2CF9AE}" pid="3" name="Creator">
    <vt:lpwstr>Writer</vt:lpwstr>
  </property>
  <property fmtid="{D5CDD505-2E9C-101B-9397-08002B2CF9AE}" pid="4" name="LastSaved">
    <vt:filetime>2024-12-04T00:00:00Z</vt:filetime>
  </property>
  <property fmtid="{D5CDD505-2E9C-101B-9397-08002B2CF9AE}" pid="5" name="Producer">
    <vt:lpwstr>LibreOffice 7.4</vt:lpwstr>
  </property>
</Properties>
</file>