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76" w:rsidRPr="003B29B9" w:rsidRDefault="0073599B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73599B">
        <w:rPr>
          <w:rFonts w:ascii="Arial" w:hAnsi="Arial" w:cs="Arial"/>
          <w:b/>
          <w:sz w:val="28"/>
          <w:szCs w:val="28"/>
        </w:rPr>
        <w:t>INDICO AO PODER EXECUTIVO MUNICIPAL</w:t>
      </w:r>
      <w:r w:rsidR="00C15E46">
        <w:rPr>
          <w:rFonts w:ascii="Arial" w:hAnsi="Arial" w:cs="Arial"/>
          <w:b/>
          <w:sz w:val="28"/>
          <w:szCs w:val="28"/>
        </w:rPr>
        <w:t xml:space="preserve"> </w:t>
      </w:r>
      <w:r w:rsidR="00267AD4" w:rsidRPr="00267AD4">
        <w:rPr>
          <w:rFonts w:ascii="Arial" w:hAnsi="Arial" w:cs="Arial"/>
          <w:b/>
          <w:sz w:val="28"/>
          <w:szCs w:val="28"/>
        </w:rPr>
        <w:t>A INSTALAÇÃO DE REDUTORES DE VELOCIDADE NA RUA DOS COQUEIROS, BAIRRO JARDIM AEROPORTO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>
        <w:rPr>
          <w:rFonts w:ascii="Arial" w:hAnsi="Arial" w:cs="Arial"/>
        </w:rPr>
        <w:t>Subscritor, depois de ouvida a Soberana</w:t>
      </w:r>
      <w:proofErr w:type="gramEnd"/>
      <w:r>
        <w:rPr>
          <w:rFonts w:ascii="Arial" w:hAnsi="Arial" w:cs="Arial"/>
        </w:rPr>
        <w:t xml:space="preserve">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Ao poder Executivo Municipal, </w:t>
      </w:r>
      <w:r w:rsidR="00267AD4" w:rsidRPr="00267AD4">
        <w:rPr>
          <w:rFonts w:ascii="Arial" w:hAnsi="Arial" w:cs="Arial"/>
          <w:bCs/>
        </w:rPr>
        <w:t>a instalação de redu</w:t>
      </w:r>
      <w:r w:rsidR="00267AD4">
        <w:rPr>
          <w:rFonts w:ascii="Arial" w:hAnsi="Arial" w:cs="Arial"/>
          <w:bCs/>
        </w:rPr>
        <w:t>tores de velocidade na Rua dos Coqueiros, Bairro Jardim A</w:t>
      </w:r>
      <w:r w:rsidR="00267AD4" w:rsidRPr="00267AD4">
        <w:rPr>
          <w:rFonts w:ascii="Arial" w:hAnsi="Arial" w:cs="Arial"/>
          <w:bCs/>
        </w:rPr>
        <w:t>eroporto</w:t>
      </w:r>
      <w:r w:rsidR="00676C49" w:rsidRPr="00676C49">
        <w:rPr>
          <w:rFonts w:ascii="Arial" w:hAnsi="Arial" w:cs="Arial"/>
          <w:bCs/>
        </w:rPr>
        <w:t>.</w:t>
      </w:r>
    </w:p>
    <w:p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:rsidR="00705905" w:rsidRPr="00676C49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267AD4" w:rsidRPr="00267AD4">
        <w:rPr>
          <w:rFonts w:ascii="Arial" w:hAnsi="Arial" w:cs="Arial"/>
          <w:bCs/>
        </w:rPr>
        <w:t>a instalação de redu</w:t>
      </w:r>
      <w:r w:rsidR="00267AD4">
        <w:rPr>
          <w:rFonts w:ascii="Arial" w:hAnsi="Arial" w:cs="Arial"/>
          <w:bCs/>
        </w:rPr>
        <w:t>tores de velocidade na Rua dos Coqueiros, Bairro Jardim A</w:t>
      </w:r>
      <w:r w:rsidR="00267AD4" w:rsidRPr="00267AD4">
        <w:rPr>
          <w:rFonts w:ascii="Arial" w:hAnsi="Arial" w:cs="Arial"/>
          <w:bCs/>
        </w:rPr>
        <w:t>eroporto</w:t>
      </w:r>
      <w:r w:rsidR="00267AD4">
        <w:rPr>
          <w:rFonts w:ascii="Arial" w:hAnsi="Arial" w:cs="Arial"/>
          <w:bCs/>
        </w:rPr>
        <w:t>, por conta ta reclamação de moradores do local com veículos trafegando em alta velocidade, causando poeira e aumentando o risco de acidentes</w:t>
      </w:r>
      <w:r w:rsidR="00983EF9">
        <w:rPr>
          <w:rFonts w:ascii="Arial" w:hAnsi="Arial" w:cs="Arial"/>
          <w:bCs/>
        </w:rPr>
        <w:t>.</w:t>
      </w:r>
    </w:p>
    <w:p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B29B9">
      <w:pPr>
        <w:rPr>
          <w:rFonts w:ascii="Garamond" w:hAnsi="Garamond" w:cs="Arial"/>
          <w:b/>
        </w:rPr>
      </w:pPr>
    </w:p>
    <w:p w:rsidR="00676C49" w:rsidRDefault="00676C49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9618961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267AD4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433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04.07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717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67AD4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438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1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152B6-0886-41D5-AA0F-73A8C6A85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27</cp:revision>
  <cp:lastPrinted>2023-06-30T12:17:00Z</cp:lastPrinted>
  <dcterms:created xsi:type="dcterms:W3CDTF">2022-12-16T12:54:00Z</dcterms:created>
  <dcterms:modified xsi:type="dcterms:W3CDTF">2023-06-30T12:30:00Z</dcterms:modified>
</cp:coreProperties>
</file>