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D93B1" w14:textId="508C646F" w:rsidR="00152260" w:rsidRPr="00BC422A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2E2628" w:rsidRPr="00EE0672">
        <w:rPr>
          <w:rFonts w:ascii="Arial" w:hAnsi="Arial" w:cs="Arial"/>
          <w:b/>
          <w:sz w:val="28"/>
          <w:szCs w:val="28"/>
        </w:rPr>
        <w:t>0</w:t>
      </w:r>
      <w:r w:rsidR="00EE0672" w:rsidRPr="00EE0672">
        <w:rPr>
          <w:rFonts w:ascii="Arial" w:hAnsi="Arial" w:cs="Arial"/>
          <w:b/>
          <w:sz w:val="28"/>
          <w:szCs w:val="28"/>
        </w:rPr>
        <w:t>2</w:t>
      </w:r>
      <w:r w:rsidR="007A7F5A">
        <w:rPr>
          <w:rFonts w:ascii="Arial" w:hAnsi="Arial" w:cs="Arial"/>
          <w:b/>
          <w:sz w:val="28"/>
          <w:szCs w:val="28"/>
        </w:rPr>
        <w:t>7</w:t>
      </w:r>
      <w:r w:rsidR="00A04F58" w:rsidRPr="00EE0672">
        <w:rPr>
          <w:rFonts w:ascii="Arial" w:hAnsi="Arial" w:cs="Arial"/>
          <w:b/>
          <w:sz w:val="28"/>
          <w:szCs w:val="28"/>
        </w:rPr>
        <w:t>/202</w:t>
      </w:r>
      <w:r w:rsidR="00143284" w:rsidRPr="00EE0672">
        <w:rPr>
          <w:rFonts w:ascii="Arial" w:hAnsi="Arial" w:cs="Arial"/>
          <w:b/>
          <w:sz w:val="28"/>
          <w:szCs w:val="28"/>
        </w:rPr>
        <w:t>3</w:t>
      </w:r>
    </w:p>
    <w:p w14:paraId="2A97D05C" w14:textId="3A6357A9" w:rsidR="000A52BB" w:rsidRPr="00C23ECE" w:rsidRDefault="000A52BB" w:rsidP="002861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BC422A">
        <w:rPr>
          <w:rFonts w:ascii="Arial" w:hAnsi="Arial" w:cs="Arial"/>
          <w:sz w:val="24"/>
          <w:szCs w:val="24"/>
        </w:rPr>
        <w:t>de</w:t>
      </w:r>
      <w:proofErr w:type="gramEnd"/>
      <w:r w:rsidRPr="00BC422A">
        <w:rPr>
          <w:rFonts w:ascii="Arial" w:hAnsi="Arial" w:cs="Arial"/>
          <w:sz w:val="24"/>
          <w:szCs w:val="24"/>
          <w:lang w:val="x-none"/>
        </w:rPr>
        <w:t xml:space="preserve"> </w:t>
      </w:r>
      <w:r w:rsidR="0047055C">
        <w:rPr>
          <w:rFonts w:ascii="Arial" w:hAnsi="Arial" w:cs="Arial"/>
          <w:sz w:val="24"/>
          <w:szCs w:val="24"/>
        </w:rPr>
        <w:t>04</w:t>
      </w:r>
      <w:r w:rsidRPr="00BC422A">
        <w:rPr>
          <w:rFonts w:ascii="Arial" w:hAnsi="Arial" w:cs="Arial"/>
          <w:sz w:val="24"/>
          <w:szCs w:val="24"/>
          <w:lang w:val="x-none"/>
        </w:rPr>
        <w:t xml:space="preserve"> de </w:t>
      </w:r>
      <w:r w:rsidR="0047055C">
        <w:rPr>
          <w:rFonts w:ascii="Arial" w:hAnsi="Arial" w:cs="Arial"/>
          <w:sz w:val="24"/>
          <w:szCs w:val="24"/>
        </w:rPr>
        <w:t>maio</w:t>
      </w:r>
      <w:r w:rsidRPr="00BC422A">
        <w:rPr>
          <w:rFonts w:ascii="Arial" w:hAnsi="Arial" w:cs="Arial"/>
          <w:sz w:val="24"/>
          <w:szCs w:val="24"/>
        </w:rPr>
        <w:t xml:space="preserve"> </w:t>
      </w:r>
      <w:r w:rsidRPr="00BC422A">
        <w:rPr>
          <w:rFonts w:ascii="Arial" w:hAnsi="Arial" w:cs="Arial"/>
          <w:sz w:val="24"/>
          <w:szCs w:val="24"/>
          <w:lang w:val="x-none"/>
        </w:rPr>
        <w:t>de 20</w:t>
      </w:r>
      <w:r w:rsidR="000548FB" w:rsidRPr="00BC422A">
        <w:rPr>
          <w:rFonts w:ascii="Arial" w:hAnsi="Arial" w:cs="Arial"/>
          <w:sz w:val="24"/>
          <w:szCs w:val="24"/>
        </w:rPr>
        <w:t>2</w:t>
      </w:r>
      <w:r w:rsidR="00143284">
        <w:rPr>
          <w:rFonts w:ascii="Arial" w:hAnsi="Arial" w:cs="Arial"/>
          <w:sz w:val="24"/>
          <w:szCs w:val="24"/>
        </w:rPr>
        <w:t>3</w:t>
      </w:r>
      <w:r w:rsidRPr="00BC422A">
        <w:rPr>
          <w:rFonts w:ascii="Arial" w:hAnsi="Arial" w:cs="Arial"/>
          <w:sz w:val="24"/>
          <w:szCs w:val="24"/>
        </w:rPr>
        <w:t>.</w:t>
      </w:r>
    </w:p>
    <w:p w14:paraId="1D2111D8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B65CB2" w14:textId="4049A473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</w:t>
      </w:r>
      <w:r w:rsidR="00102F32">
        <w:rPr>
          <w:rFonts w:ascii="Arial" w:hAnsi="Arial" w:cs="Arial"/>
          <w:sz w:val="20"/>
          <w:szCs w:val="24"/>
        </w:rPr>
        <w:t xml:space="preserve">CRÉDITO </w:t>
      </w:r>
      <w:r w:rsidR="00143284">
        <w:rPr>
          <w:rFonts w:ascii="Arial" w:hAnsi="Arial" w:cs="Arial"/>
          <w:sz w:val="20"/>
          <w:szCs w:val="24"/>
        </w:rPr>
        <w:t xml:space="preserve">ADICIONAL ESPECIAL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270EC83F" w14:textId="77777777" w:rsidR="00381973" w:rsidRPr="00DC27EA" w:rsidRDefault="00381973" w:rsidP="00DC27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24D979" w14:textId="77777777" w:rsidR="00C23ECE" w:rsidRPr="00DC27EA" w:rsidRDefault="00862EF1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>O</w:t>
      </w:r>
      <w:r w:rsidR="00C23ECE" w:rsidRPr="00DC27EA">
        <w:rPr>
          <w:rFonts w:ascii="Arial" w:hAnsi="Arial" w:cs="Arial"/>
          <w:sz w:val="24"/>
          <w:szCs w:val="24"/>
        </w:rPr>
        <w:t xml:space="preserve"> Prefeit</w:t>
      </w:r>
      <w:r w:rsidRPr="00DC27EA">
        <w:rPr>
          <w:rFonts w:ascii="Arial" w:hAnsi="Arial" w:cs="Arial"/>
          <w:sz w:val="24"/>
          <w:szCs w:val="24"/>
        </w:rPr>
        <w:t>o</w:t>
      </w:r>
      <w:r w:rsidR="00C23ECE" w:rsidRPr="00DC27EA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09B7E6D4" w14:textId="5068DF28" w:rsidR="00D26A62" w:rsidRPr="00DC27EA" w:rsidRDefault="002F1FDA" w:rsidP="00DC27E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 xml:space="preserve">Art. 1º </w:t>
      </w:r>
      <w:r w:rsidRPr="00DC27EA">
        <w:rPr>
          <w:rFonts w:ascii="Arial" w:hAnsi="Arial" w:cs="Arial"/>
          <w:sz w:val="24"/>
          <w:szCs w:val="24"/>
        </w:rPr>
        <w:t xml:space="preserve">Fica o Poder Executivo Municipal autorizado a abrir Credito </w:t>
      </w:r>
      <w:r w:rsidR="00143284" w:rsidRPr="00DC27EA">
        <w:rPr>
          <w:rFonts w:ascii="Arial" w:hAnsi="Arial" w:cs="Arial"/>
          <w:sz w:val="24"/>
          <w:szCs w:val="24"/>
        </w:rPr>
        <w:t xml:space="preserve">Adicional Especial </w:t>
      </w:r>
      <w:r w:rsidRPr="00DC27EA">
        <w:rPr>
          <w:rFonts w:ascii="Arial" w:hAnsi="Arial" w:cs="Arial"/>
          <w:sz w:val="24"/>
          <w:szCs w:val="24"/>
        </w:rPr>
        <w:t>no valor de até R$</w:t>
      </w:r>
      <w:r w:rsidR="00F26F26" w:rsidRPr="00DC27EA">
        <w:rPr>
          <w:rFonts w:ascii="Arial" w:hAnsi="Arial" w:cs="Arial"/>
          <w:sz w:val="24"/>
          <w:szCs w:val="24"/>
        </w:rPr>
        <w:t xml:space="preserve"> </w:t>
      </w:r>
      <w:r w:rsidR="006749F5">
        <w:rPr>
          <w:rFonts w:ascii="Arial" w:hAnsi="Arial" w:cs="Arial"/>
          <w:sz w:val="24"/>
          <w:szCs w:val="24"/>
        </w:rPr>
        <w:t>784.525.00</w:t>
      </w:r>
      <w:r w:rsidR="0088687A">
        <w:rPr>
          <w:rFonts w:ascii="Arial" w:hAnsi="Arial" w:cs="Arial"/>
          <w:sz w:val="24"/>
          <w:szCs w:val="24"/>
        </w:rPr>
        <w:t xml:space="preserve"> </w:t>
      </w:r>
      <w:r w:rsidRPr="00DC27EA">
        <w:rPr>
          <w:rFonts w:ascii="Arial" w:hAnsi="Arial" w:cs="Arial"/>
          <w:sz w:val="24"/>
          <w:szCs w:val="24"/>
        </w:rPr>
        <w:t>(</w:t>
      </w:r>
      <w:r w:rsidR="0047055C">
        <w:rPr>
          <w:rFonts w:ascii="Arial" w:hAnsi="Arial" w:cs="Arial"/>
          <w:sz w:val="24"/>
          <w:szCs w:val="24"/>
        </w:rPr>
        <w:t xml:space="preserve">setecentos e </w:t>
      </w:r>
      <w:r w:rsidR="006749F5">
        <w:rPr>
          <w:rFonts w:ascii="Arial" w:hAnsi="Arial" w:cs="Arial"/>
          <w:sz w:val="24"/>
          <w:szCs w:val="24"/>
        </w:rPr>
        <w:t>oitenta e quatro mil e quinhentos e vinte e cinco mil reais</w:t>
      </w:r>
      <w:r w:rsidR="00AA0D37">
        <w:rPr>
          <w:rFonts w:ascii="Arial" w:hAnsi="Arial" w:cs="Arial"/>
          <w:sz w:val="24"/>
          <w:szCs w:val="24"/>
        </w:rPr>
        <w:t>)</w:t>
      </w:r>
      <w:r w:rsidRPr="00DC27EA">
        <w:rPr>
          <w:rFonts w:ascii="Arial" w:hAnsi="Arial" w:cs="Arial"/>
          <w:sz w:val="24"/>
          <w:szCs w:val="24"/>
        </w:rPr>
        <w:t xml:space="preserve">, </w:t>
      </w:r>
      <w:r w:rsidR="00C367AE" w:rsidRPr="00DC27EA">
        <w:rPr>
          <w:rFonts w:ascii="Arial" w:hAnsi="Arial" w:cs="Arial"/>
          <w:sz w:val="24"/>
          <w:szCs w:val="24"/>
        </w:rPr>
        <w:t>criando</w:t>
      </w:r>
      <w:r w:rsidR="00E6072F" w:rsidRPr="00DC27EA">
        <w:rPr>
          <w:rFonts w:ascii="Arial" w:hAnsi="Arial" w:cs="Arial"/>
          <w:sz w:val="24"/>
          <w:szCs w:val="24"/>
        </w:rPr>
        <w:t xml:space="preserve"> a</w:t>
      </w:r>
      <w:r w:rsidR="0047055C">
        <w:rPr>
          <w:rFonts w:ascii="Arial" w:hAnsi="Arial" w:cs="Arial"/>
          <w:sz w:val="24"/>
          <w:szCs w:val="24"/>
        </w:rPr>
        <w:t>s</w:t>
      </w:r>
      <w:r w:rsidR="003C3274" w:rsidRPr="00DC27EA">
        <w:rPr>
          <w:rFonts w:ascii="Arial" w:hAnsi="Arial" w:cs="Arial"/>
          <w:sz w:val="24"/>
          <w:szCs w:val="24"/>
        </w:rPr>
        <w:t xml:space="preserve"> dotaç</w:t>
      </w:r>
      <w:r w:rsidR="0047055C">
        <w:rPr>
          <w:rFonts w:ascii="Arial" w:hAnsi="Arial" w:cs="Arial"/>
          <w:sz w:val="24"/>
          <w:szCs w:val="24"/>
        </w:rPr>
        <w:t>ões</w:t>
      </w:r>
      <w:r w:rsidRPr="00DC27EA">
        <w:rPr>
          <w:rFonts w:ascii="Arial" w:hAnsi="Arial" w:cs="Arial"/>
          <w:sz w:val="24"/>
          <w:szCs w:val="24"/>
        </w:rPr>
        <w:t xml:space="preserve"> descrita</w:t>
      </w:r>
      <w:r w:rsidR="0047055C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abaixo, com sua</w:t>
      </w:r>
      <w:r w:rsidR="0047055C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respectiva</w:t>
      </w:r>
      <w:r w:rsidR="0047055C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fonte de recurso: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2285"/>
        <w:gridCol w:w="4407"/>
        <w:gridCol w:w="1418"/>
      </w:tblGrid>
      <w:tr w:rsidR="00D26A62" w:rsidRPr="00DC27EA" w14:paraId="156294C6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6F1F0DD5" w14:textId="0814F989" w:rsidR="00D26A62" w:rsidRPr="00DC27EA" w:rsidRDefault="00F75574" w:rsidP="00AA27A7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</w:t>
            </w:r>
            <w:r w:rsidRPr="0047055C">
              <w:rPr>
                <w:rFonts w:ascii="Arial" w:hAnsi="Arial" w:cs="Arial"/>
                <w:b/>
                <w:bCs/>
                <w:sz w:val="24"/>
                <w:szCs w:val="24"/>
              </w:rPr>
              <w:t>Secretaria Municipal De Saúde</w:t>
            </w:r>
          </w:p>
        </w:tc>
      </w:tr>
      <w:tr w:rsidR="00D26A62" w:rsidRPr="00DC27EA" w14:paraId="24A3337D" w14:textId="77777777" w:rsidTr="0047055C">
        <w:trPr>
          <w:trHeight w:val="397"/>
        </w:trPr>
        <w:tc>
          <w:tcPr>
            <w:tcW w:w="525" w:type="pct"/>
            <w:vAlign w:val="center"/>
          </w:tcPr>
          <w:p w14:paraId="01F23518" w14:textId="0E4DC6AE" w:rsidR="00D26A62" w:rsidRPr="00DC27EA" w:rsidRDefault="00F75574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DC27EA">
              <w:rPr>
                <w:rFonts w:ascii="Arial" w:hAnsi="Arial" w:cs="Arial"/>
                <w:sz w:val="24"/>
                <w:szCs w:val="24"/>
              </w:rPr>
              <w:t>.001</w:t>
            </w:r>
          </w:p>
        </w:tc>
        <w:tc>
          <w:tcPr>
            <w:tcW w:w="1261" w:type="pct"/>
            <w:vAlign w:val="center"/>
          </w:tcPr>
          <w:p w14:paraId="43EB7FEF" w14:textId="1B86229A" w:rsidR="00D26A62" w:rsidRPr="00DC27EA" w:rsidRDefault="00F75574" w:rsidP="00AA0D3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10.301.0227.20071</w:t>
            </w:r>
          </w:p>
        </w:tc>
        <w:tc>
          <w:tcPr>
            <w:tcW w:w="3214" w:type="pct"/>
            <w:gridSpan w:val="2"/>
            <w:vAlign w:val="center"/>
          </w:tcPr>
          <w:p w14:paraId="3C97BFBB" w14:textId="5ABF8E7C" w:rsidR="00D26A62" w:rsidRPr="00DC27EA" w:rsidRDefault="00F75574" w:rsidP="001F3648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47055C">
              <w:rPr>
                <w:rFonts w:ascii="Arial" w:hAnsi="Arial" w:cs="Arial"/>
                <w:sz w:val="24"/>
                <w:szCs w:val="24"/>
              </w:rPr>
              <w:t xml:space="preserve">Manter </w:t>
            </w:r>
            <w:r w:rsidR="00967485">
              <w:rPr>
                <w:rFonts w:ascii="Arial" w:hAnsi="Arial" w:cs="Arial"/>
                <w:sz w:val="24"/>
                <w:szCs w:val="24"/>
              </w:rPr>
              <w:t>as Atividades d</w:t>
            </w:r>
            <w:r>
              <w:rPr>
                <w:rFonts w:ascii="Arial" w:hAnsi="Arial" w:cs="Arial"/>
                <w:sz w:val="24"/>
                <w:szCs w:val="24"/>
              </w:rPr>
              <w:t>e Atenção Básica</w:t>
            </w:r>
          </w:p>
        </w:tc>
      </w:tr>
      <w:tr w:rsidR="00525821" w:rsidRPr="00DC27EA" w14:paraId="24A0DD66" w14:textId="77777777" w:rsidTr="0047055C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23FB11FC" w14:textId="77777777" w:rsidR="00D26A62" w:rsidRPr="00DC27EA" w:rsidRDefault="00D26A62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71EDC6A3" w14:textId="37384101" w:rsidR="00D26A62" w:rsidRPr="00DC27EA" w:rsidRDefault="00F75574" w:rsidP="00F51EDD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432" w:type="pct"/>
            <w:vAlign w:val="center"/>
          </w:tcPr>
          <w:p w14:paraId="49EA501A" w14:textId="3F54814C" w:rsidR="00D26A62" w:rsidRPr="00DC27EA" w:rsidRDefault="00F75574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3D0FDD12" w14:textId="2EB28987" w:rsidR="00D26A62" w:rsidRPr="00DC27EA" w:rsidRDefault="006749F5" w:rsidP="00143284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136.533,63</w:t>
            </w:r>
          </w:p>
        </w:tc>
      </w:tr>
      <w:tr w:rsidR="00EE0672" w:rsidRPr="00DC27EA" w14:paraId="7FDDB430" w14:textId="77777777" w:rsidTr="0047055C">
        <w:trPr>
          <w:trHeight w:val="397"/>
        </w:trPr>
        <w:tc>
          <w:tcPr>
            <w:tcW w:w="1786" w:type="pct"/>
            <w:gridSpan w:val="2"/>
            <w:shd w:val="clear" w:color="auto" w:fill="auto"/>
            <w:vAlign w:val="center"/>
          </w:tcPr>
          <w:p w14:paraId="4A5A4E12" w14:textId="3C98B789" w:rsidR="00EE0672" w:rsidRPr="00DC27EA" w:rsidRDefault="00EE0672" w:rsidP="00EE067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 w:rsidR="00362101">
              <w:rPr>
                <w:rFonts w:ascii="Arial" w:hAnsi="Arial" w:cs="Arial"/>
                <w:sz w:val="24"/>
                <w:szCs w:val="24"/>
              </w:rPr>
              <w:t>2</w:t>
            </w:r>
            <w:r w:rsidR="00945E60" w:rsidRPr="00945E60">
              <w:rPr>
                <w:rFonts w:ascii="Arial" w:hAnsi="Arial" w:cs="Arial"/>
                <w:sz w:val="24"/>
                <w:szCs w:val="24"/>
              </w:rPr>
              <w:t>6210000000</w:t>
            </w:r>
          </w:p>
        </w:tc>
        <w:tc>
          <w:tcPr>
            <w:tcW w:w="3214" w:type="pct"/>
            <w:gridSpan w:val="2"/>
            <w:shd w:val="clear" w:color="auto" w:fill="auto"/>
            <w:vAlign w:val="center"/>
          </w:tcPr>
          <w:p w14:paraId="0571F557" w14:textId="5000B5B2" w:rsidR="00EE0672" w:rsidRPr="00DC27EA" w:rsidRDefault="00945E60" w:rsidP="00EE06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Transferências d</w:t>
            </w:r>
            <w:r w:rsidRPr="00945E60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Fundo Estadual d</w:t>
            </w:r>
            <w:r w:rsidRPr="00945E60">
              <w:rPr>
                <w:rFonts w:ascii="Arial" w:hAnsi="Arial" w:cs="Arial"/>
                <w:sz w:val="24"/>
                <w:szCs w:val="24"/>
              </w:rPr>
              <w:t xml:space="preserve">e Saúde - </w:t>
            </w:r>
            <w:proofErr w:type="spellStart"/>
            <w:r w:rsidRPr="00945E60">
              <w:rPr>
                <w:rFonts w:ascii="Arial" w:hAnsi="Arial" w:cs="Arial"/>
                <w:sz w:val="24"/>
                <w:szCs w:val="24"/>
              </w:rPr>
              <w:t>Acs</w:t>
            </w:r>
            <w:proofErr w:type="spellEnd"/>
            <w:r w:rsidRPr="00945E60">
              <w:rPr>
                <w:rFonts w:ascii="Arial" w:hAnsi="Arial" w:cs="Arial"/>
                <w:sz w:val="24"/>
                <w:szCs w:val="24"/>
              </w:rPr>
              <w:t xml:space="preserve">, Ace, </w:t>
            </w:r>
            <w:proofErr w:type="spellStart"/>
            <w:proofErr w:type="gramStart"/>
            <w:r w:rsidRPr="00945E60">
              <w:rPr>
                <w:rFonts w:ascii="Arial" w:hAnsi="Arial" w:cs="Arial"/>
                <w:sz w:val="24"/>
                <w:szCs w:val="24"/>
              </w:rPr>
              <w:t>Odonto</w:t>
            </w:r>
            <w:proofErr w:type="spellEnd"/>
            <w:r w:rsidRPr="00945E60">
              <w:rPr>
                <w:rFonts w:ascii="Arial" w:hAnsi="Arial" w:cs="Arial"/>
                <w:sz w:val="24"/>
                <w:szCs w:val="24"/>
              </w:rPr>
              <w:t>.,</w:t>
            </w:r>
            <w:proofErr w:type="gramEnd"/>
            <w:r w:rsidRPr="00945E60">
              <w:rPr>
                <w:rFonts w:ascii="Arial" w:hAnsi="Arial" w:cs="Arial"/>
                <w:sz w:val="24"/>
                <w:szCs w:val="24"/>
              </w:rPr>
              <w:t xml:space="preserve"> Vig., Outros</w:t>
            </w:r>
          </w:p>
        </w:tc>
      </w:tr>
      <w:tr w:rsidR="00EE0672" w:rsidRPr="00DC27EA" w14:paraId="3D1C20F9" w14:textId="77777777" w:rsidTr="00B162B9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7C6E7125" w14:textId="77777777" w:rsidR="00EE0672" w:rsidRPr="00DC27EA" w:rsidRDefault="00EE0672" w:rsidP="00EE067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33F789F5" w14:textId="5D476E16" w:rsidR="00EE0672" w:rsidRPr="00DC27EA" w:rsidRDefault="00EE0672" w:rsidP="00EE0672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432" w:type="pct"/>
            <w:vAlign w:val="center"/>
          </w:tcPr>
          <w:p w14:paraId="3A745D09" w14:textId="60EA8B04" w:rsidR="00EE0672" w:rsidRPr="00DC27EA" w:rsidRDefault="00EE0672" w:rsidP="00EE0672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1D2204BA" w14:textId="6490B061" w:rsidR="00EE0672" w:rsidRPr="00DC27EA" w:rsidRDefault="00EE0672" w:rsidP="00EE0672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220.188,55</w:t>
            </w:r>
          </w:p>
        </w:tc>
      </w:tr>
      <w:tr w:rsidR="00EE0672" w:rsidRPr="00DC27EA" w14:paraId="1FBE2C01" w14:textId="77777777" w:rsidTr="00B162B9">
        <w:trPr>
          <w:trHeight w:val="397"/>
        </w:trPr>
        <w:tc>
          <w:tcPr>
            <w:tcW w:w="1786" w:type="pct"/>
            <w:gridSpan w:val="2"/>
            <w:shd w:val="clear" w:color="auto" w:fill="auto"/>
            <w:vAlign w:val="center"/>
          </w:tcPr>
          <w:p w14:paraId="7FDD7E0F" w14:textId="543647FF" w:rsidR="00EE0672" w:rsidRPr="00DC27EA" w:rsidRDefault="00EE0672" w:rsidP="00EE067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 w:rsidR="00362101">
              <w:rPr>
                <w:rFonts w:ascii="Arial" w:hAnsi="Arial" w:cs="Arial"/>
                <w:sz w:val="24"/>
                <w:szCs w:val="24"/>
              </w:rPr>
              <w:t>2</w:t>
            </w:r>
            <w:r w:rsidR="00945E60" w:rsidRPr="00945E60">
              <w:rPr>
                <w:rFonts w:ascii="Arial" w:hAnsi="Arial" w:cs="Arial"/>
                <w:sz w:val="24"/>
                <w:szCs w:val="24"/>
              </w:rPr>
              <w:t>6210000600</w:t>
            </w:r>
          </w:p>
        </w:tc>
        <w:tc>
          <w:tcPr>
            <w:tcW w:w="3214" w:type="pct"/>
            <w:gridSpan w:val="2"/>
            <w:shd w:val="clear" w:color="auto" w:fill="auto"/>
            <w:vAlign w:val="center"/>
          </w:tcPr>
          <w:p w14:paraId="6F3A0427" w14:textId="71D30EA0" w:rsidR="00EE0672" w:rsidRPr="00DC27EA" w:rsidRDefault="00945E60" w:rsidP="00EE06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Transferências do Fundo Estadual d</w:t>
            </w:r>
            <w:r w:rsidRPr="00945E60">
              <w:rPr>
                <w:rFonts w:ascii="Arial" w:hAnsi="Arial" w:cs="Arial"/>
                <w:sz w:val="24"/>
                <w:szCs w:val="24"/>
              </w:rPr>
              <w:t>e Saúde - Atenção Primária (</w:t>
            </w:r>
            <w:proofErr w:type="spellStart"/>
            <w:r w:rsidRPr="00945E60">
              <w:rPr>
                <w:rFonts w:ascii="Arial" w:hAnsi="Arial" w:cs="Arial"/>
                <w:sz w:val="24"/>
                <w:szCs w:val="24"/>
              </w:rPr>
              <w:t>Psf</w:t>
            </w:r>
            <w:proofErr w:type="spellEnd"/>
            <w:r w:rsidRPr="00945E6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77568E5E" w14:textId="77777777" w:rsidR="0092614D" w:rsidRDefault="0092614D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87C6413" w14:textId="77777777" w:rsidR="00362101" w:rsidRDefault="00362101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2285"/>
        <w:gridCol w:w="4407"/>
        <w:gridCol w:w="1418"/>
      </w:tblGrid>
      <w:tr w:rsidR="0047055C" w:rsidRPr="00DC27EA" w14:paraId="7B7D603F" w14:textId="77777777" w:rsidTr="00967485">
        <w:trPr>
          <w:trHeight w:val="397"/>
        </w:trPr>
        <w:tc>
          <w:tcPr>
            <w:tcW w:w="525" w:type="pct"/>
            <w:shd w:val="clear" w:color="auto" w:fill="DEEAF6" w:themeFill="accent1" w:themeFillTint="33"/>
            <w:vAlign w:val="center"/>
          </w:tcPr>
          <w:p w14:paraId="51C67153" w14:textId="4DBABC05" w:rsidR="0047055C" w:rsidRPr="00DC27EA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DC27EA">
              <w:rPr>
                <w:rFonts w:ascii="Arial" w:hAnsi="Arial" w:cs="Arial"/>
                <w:sz w:val="24"/>
                <w:szCs w:val="24"/>
              </w:rPr>
              <w:t>.001</w:t>
            </w:r>
          </w:p>
        </w:tc>
        <w:tc>
          <w:tcPr>
            <w:tcW w:w="1261" w:type="pct"/>
            <w:shd w:val="clear" w:color="auto" w:fill="DEEAF6" w:themeFill="accent1" w:themeFillTint="33"/>
            <w:vAlign w:val="center"/>
          </w:tcPr>
          <w:p w14:paraId="44F6677A" w14:textId="1D72617B" w:rsidR="0047055C" w:rsidRPr="00DC27EA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10.302.0229.20076</w:t>
            </w:r>
          </w:p>
        </w:tc>
        <w:tc>
          <w:tcPr>
            <w:tcW w:w="3214" w:type="pct"/>
            <w:gridSpan w:val="2"/>
            <w:shd w:val="clear" w:color="auto" w:fill="DEEAF6" w:themeFill="accent1" w:themeFillTint="33"/>
            <w:vAlign w:val="center"/>
          </w:tcPr>
          <w:p w14:paraId="3BEC837F" w14:textId="64E7A541" w:rsidR="0047055C" w:rsidRPr="00DC27EA" w:rsidRDefault="00967485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Manter a</w:t>
            </w:r>
            <w:r w:rsidR="00F75574" w:rsidRPr="00F75574">
              <w:rPr>
                <w:rFonts w:ascii="Arial" w:hAnsi="Arial" w:cs="Arial"/>
                <w:sz w:val="24"/>
                <w:szCs w:val="24"/>
              </w:rPr>
              <w:t>s Ativi</w:t>
            </w:r>
            <w:r>
              <w:rPr>
                <w:rFonts w:ascii="Arial" w:hAnsi="Arial" w:cs="Arial"/>
                <w:sz w:val="24"/>
                <w:szCs w:val="24"/>
              </w:rPr>
              <w:t>dades d</w:t>
            </w:r>
            <w:r w:rsidR="00F75574">
              <w:rPr>
                <w:rFonts w:ascii="Arial" w:hAnsi="Arial" w:cs="Arial"/>
                <w:sz w:val="24"/>
                <w:szCs w:val="24"/>
              </w:rPr>
              <w:t>e Especialidades Médicas</w:t>
            </w:r>
          </w:p>
        </w:tc>
      </w:tr>
      <w:tr w:rsidR="0047055C" w:rsidRPr="00DC27EA" w14:paraId="357C0D24" w14:textId="77777777" w:rsidTr="00B162B9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13E24B2C" w14:textId="77777777" w:rsidR="0047055C" w:rsidRPr="00DC27EA" w:rsidRDefault="0047055C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6B6A9B3E" w14:textId="1EB88903" w:rsidR="0047055C" w:rsidRPr="00DC27EA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432" w:type="pct"/>
            <w:vAlign w:val="center"/>
          </w:tcPr>
          <w:p w14:paraId="73D28591" w14:textId="774517F2" w:rsidR="0047055C" w:rsidRPr="00DC27EA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6E5B092E" w14:textId="76667146" w:rsidR="0047055C" w:rsidRPr="00DC27EA" w:rsidRDefault="00945E60" w:rsidP="00B162B9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291.669,12</w:t>
            </w:r>
          </w:p>
        </w:tc>
      </w:tr>
      <w:tr w:rsidR="006749F5" w:rsidRPr="00DC27EA" w14:paraId="6A6D2A9A" w14:textId="77777777" w:rsidTr="00B162B9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478FBC00" w14:textId="77777777" w:rsidR="006749F5" w:rsidRPr="00DC27EA" w:rsidRDefault="006749F5" w:rsidP="006749F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702C2982" w14:textId="353BAB5C" w:rsidR="006749F5" w:rsidRDefault="006749F5" w:rsidP="006749F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432" w:type="pct"/>
            <w:vAlign w:val="center"/>
          </w:tcPr>
          <w:p w14:paraId="69415470" w14:textId="2C385323" w:rsidR="006749F5" w:rsidRPr="00DC27EA" w:rsidRDefault="006749F5" w:rsidP="006749F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0A514267" w14:textId="7EB9BAC3" w:rsidR="006749F5" w:rsidRDefault="006749F5" w:rsidP="006749F5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45.000,00</w:t>
            </w:r>
          </w:p>
        </w:tc>
      </w:tr>
      <w:tr w:rsidR="006749F5" w:rsidRPr="00DC27EA" w14:paraId="6204F959" w14:textId="77777777" w:rsidTr="00B162B9">
        <w:trPr>
          <w:trHeight w:val="397"/>
        </w:trPr>
        <w:tc>
          <w:tcPr>
            <w:tcW w:w="1786" w:type="pct"/>
            <w:gridSpan w:val="2"/>
            <w:shd w:val="clear" w:color="auto" w:fill="auto"/>
            <w:vAlign w:val="center"/>
          </w:tcPr>
          <w:p w14:paraId="7310F96A" w14:textId="55BA6D54" w:rsidR="006749F5" w:rsidRPr="00DC27EA" w:rsidRDefault="006749F5" w:rsidP="006749F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945E60">
              <w:rPr>
                <w:rFonts w:ascii="Arial" w:hAnsi="Arial" w:cs="Arial"/>
                <w:sz w:val="24"/>
                <w:szCs w:val="24"/>
              </w:rPr>
              <w:t>6210000604</w:t>
            </w:r>
          </w:p>
        </w:tc>
        <w:tc>
          <w:tcPr>
            <w:tcW w:w="3214" w:type="pct"/>
            <w:gridSpan w:val="2"/>
            <w:shd w:val="clear" w:color="auto" w:fill="auto"/>
            <w:vAlign w:val="center"/>
          </w:tcPr>
          <w:p w14:paraId="6D3D4174" w14:textId="65C3906B" w:rsidR="006749F5" w:rsidRPr="00DC27EA" w:rsidRDefault="006749F5" w:rsidP="006749F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Transferências do Fundo Estadual d</w:t>
            </w:r>
            <w:r w:rsidRPr="00945E60">
              <w:rPr>
                <w:rFonts w:ascii="Arial" w:hAnsi="Arial" w:cs="Arial"/>
                <w:sz w:val="24"/>
                <w:szCs w:val="24"/>
              </w:rPr>
              <w:t>e Saúde - Assistência Especializada</w:t>
            </w:r>
          </w:p>
        </w:tc>
      </w:tr>
      <w:tr w:rsidR="006749F5" w14:paraId="345D6336" w14:textId="77777777" w:rsidTr="0067269F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118BCD41" w14:textId="77777777" w:rsidR="006749F5" w:rsidRPr="00DC27EA" w:rsidRDefault="006749F5" w:rsidP="006726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3B4DE90A" w14:textId="77777777" w:rsidR="006749F5" w:rsidRDefault="006749F5" w:rsidP="006726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432" w:type="pct"/>
            <w:vAlign w:val="center"/>
          </w:tcPr>
          <w:p w14:paraId="36F207D7" w14:textId="77777777" w:rsidR="006749F5" w:rsidRPr="00DC27EA" w:rsidRDefault="006749F5" w:rsidP="006726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7E238976" w14:textId="374A361C" w:rsidR="006749F5" w:rsidRDefault="006749F5" w:rsidP="0067269F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20.101,00</w:t>
            </w:r>
          </w:p>
        </w:tc>
      </w:tr>
      <w:tr w:rsidR="00304C1A" w:rsidRPr="00DC27EA" w14:paraId="57FEE642" w14:textId="77777777" w:rsidTr="0067269F">
        <w:trPr>
          <w:trHeight w:val="397"/>
        </w:trPr>
        <w:tc>
          <w:tcPr>
            <w:tcW w:w="1786" w:type="pct"/>
            <w:gridSpan w:val="2"/>
            <w:shd w:val="clear" w:color="auto" w:fill="auto"/>
            <w:vAlign w:val="center"/>
          </w:tcPr>
          <w:p w14:paraId="7DB3E575" w14:textId="3F526F16" w:rsidR="00304C1A" w:rsidRPr="00DC27EA" w:rsidRDefault="00304C1A" w:rsidP="00304C1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>
              <w:rPr>
                <w:rFonts w:ascii="Arial" w:hAnsi="Arial" w:cs="Arial"/>
                <w:sz w:val="24"/>
                <w:szCs w:val="24"/>
              </w:rPr>
              <w:t>26210000000</w:t>
            </w:r>
          </w:p>
        </w:tc>
        <w:tc>
          <w:tcPr>
            <w:tcW w:w="3214" w:type="pct"/>
            <w:gridSpan w:val="2"/>
            <w:shd w:val="clear" w:color="auto" w:fill="auto"/>
            <w:vAlign w:val="center"/>
          </w:tcPr>
          <w:p w14:paraId="7976A758" w14:textId="31C2ECD9" w:rsidR="00304C1A" w:rsidRPr="00DC27EA" w:rsidRDefault="00304C1A" w:rsidP="00304C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Transferências d</w:t>
            </w:r>
            <w:r w:rsidRPr="00945E60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Fundo Estadual d</w:t>
            </w:r>
            <w:r w:rsidRPr="00945E60">
              <w:rPr>
                <w:rFonts w:ascii="Arial" w:hAnsi="Arial" w:cs="Arial"/>
                <w:sz w:val="24"/>
                <w:szCs w:val="24"/>
              </w:rPr>
              <w:t xml:space="preserve">e Saúde - </w:t>
            </w:r>
            <w:proofErr w:type="spellStart"/>
            <w:r w:rsidRPr="00945E60">
              <w:rPr>
                <w:rFonts w:ascii="Arial" w:hAnsi="Arial" w:cs="Arial"/>
                <w:sz w:val="24"/>
                <w:szCs w:val="24"/>
              </w:rPr>
              <w:t>Acs</w:t>
            </w:r>
            <w:proofErr w:type="spellEnd"/>
            <w:r w:rsidRPr="00945E60">
              <w:rPr>
                <w:rFonts w:ascii="Arial" w:hAnsi="Arial" w:cs="Arial"/>
                <w:sz w:val="24"/>
                <w:szCs w:val="24"/>
              </w:rPr>
              <w:t xml:space="preserve">, Ace, </w:t>
            </w:r>
            <w:proofErr w:type="spellStart"/>
            <w:proofErr w:type="gramStart"/>
            <w:r w:rsidRPr="00945E60">
              <w:rPr>
                <w:rFonts w:ascii="Arial" w:hAnsi="Arial" w:cs="Arial"/>
                <w:sz w:val="24"/>
                <w:szCs w:val="24"/>
              </w:rPr>
              <w:t>Odonto</w:t>
            </w:r>
            <w:proofErr w:type="spellEnd"/>
            <w:r w:rsidRPr="00945E60">
              <w:rPr>
                <w:rFonts w:ascii="Arial" w:hAnsi="Arial" w:cs="Arial"/>
                <w:sz w:val="24"/>
                <w:szCs w:val="24"/>
              </w:rPr>
              <w:t>.,</w:t>
            </w:r>
            <w:proofErr w:type="gramEnd"/>
            <w:r w:rsidRPr="00945E60">
              <w:rPr>
                <w:rFonts w:ascii="Arial" w:hAnsi="Arial" w:cs="Arial"/>
                <w:sz w:val="24"/>
                <w:szCs w:val="24"/>
              </w:rPr>
              <w:t xml:space="preserve"> Vig., Outros</w:t>
            </w:r>
          </w:p>
        </w:tc>
      </w:tr>
    </w:tbl>
    <w:p w14:paraId="77252108" w14:textId="77777777" w:rsidR="0047055C" w:rsidRDefault="0047055C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71818E0" w14:textId="77777777" w:rsidR="00362101" w:rsidRDefault="00362101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2285"/>
        <w:gridCol w:w="4407"/>
        <w:gridCol w:w="1417"/>
      </w:tblGrid>
      <w:tr w:rsidR="00F75574" w:rsidRPr="00CB67BE" w14:paraId="63DAC41A" w14:textId="77777777" w:rsidTr="00967485">
        <w:trPr>
          <w:trHeight w:val="397"/>
        </w:trPr>
        <w:tc>
          <w:tcPr>
            <w:tcW w:w="525" w:type="pct"/>
            <w:shd w:val="clear" w:color="auto" w:fill="DEEAF6" w:themeFill="accent1" w:themeFillTint="33"/>
            <w:vAlign w:val="center"/>
          </w:tcPr>
          <w:p w14:paraId="4668F052" w14:textId="2049D6FC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08.001</w:t>
            </w:r>
          </w:p>
        </w:tc>
        <w:tc>
          <w:tcPr>
            <w:tcW w:w="1261" w:type="pct"/>
            <w:shd w:val="clear" w:color="auto" w:fill="DEEAF6" w:themeFill="accent1" w:themeFillTint="33"/>
            <w:vAlign w:val="center"/>
          </w:tcPr>
          <w:p w14:paraId="42D86383" w14:textId="04EC4BDA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10.303.0228.20075</w:t>
            </w:r>
          </w:p>
        </w:tc>
        <w:tc>
          <w:tcPr>
            <w:tcW w:w="3214" w:type="pct"/>
            <w:gridSpan w:val="2"/>
            <w:shd w:val="clear" w:color="auto" w:fill="DEEAF6" w:themeFill="accent1" w:themeFillTint="33"/>
            <w:vAlign w:val="center"/>
          </w:tcPr>
          <w:p w14:paraId="026E7DBF" w14:textId="31BECB47" w:rsidR="00F75574" w:rsidRPr="00CB67BE" w:rsidRDefault="00967485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Manter a</w:t>
            </w:r>
            <w:r w:rsidR="00F75574" w:rsidRPr="00CB67BE">
              <w:rPr>
                <w:rFonts w:ascii="Arial" w:hAnsi="Arial" w:cs="Arial"/>
                <w:sz w:val="24"/>
                <w:szCs w:val="24"/>
              </w:rPr>
              <w:t>s Atividad</w:t>
            </w:r>
            <w:r w:rsidRPr="00CB67BE">
              <w:rPr>
                <w:rFonts w:ascii="Arial" w:hAnsi="Arial" w:cs="Arial"/>
                <w:sz w:val="24"/>
                <w:szCs w:val="24"/>
              </w:rPr>
              <w:t>es d</w:t>
            </w:r>
            <w:r w:rsidR="00F75574" w:rsidRPr="00CB67BE">
              <w:rPr>
                <w:rFonts w:ascii="Arial" w:hAnsi="Arial" w:cs="Arial"/>
                <w:sz w:val="24"/>
                <w:szCs w:val="24"/>
              </w:rPr>
              <w:t>a Farmácia Básica Municipal</w:t>
            </w:r>
          </w:p>
        </w:tc>
      </w:tr>
      <w:tr w:rsidR="00F75574" w:rsidRPr="00CB67BE" w14:paraId="4E7D1A8F" w14:textId="77777777" w:rsidTr="00B162B9">
        <w:trPr>
          <w:trHeight w:val="397"/>
        </w:trPr>
        <w:tc>
          <w:tcPr>
            <w:tcW w:w="525" w:type="pct"/>
            <w:tcBorders>
              <w:right w:val="single" w:sz="4" w:space="0" w:color="FFFFFF" w:themeColor="background1"/>
            </w:tcBorders>
            <w:vAlign w:val="center"/>
          </w:tcPr>
          <w:p w14:paraId="5AA210BB" w14:textId="77777777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pct"/>
            <w:tcBorders>
              <w:left w:val="single" w:sz="4" w:space="0" w:color="FFFFFF" w:themeColor="background1"/>
            </w:tcBorders>
            <w:vAlign w:val="center"/>
          </w:tcPr>
          <w:p w14:paraId="1668CD5F" w14:textId="4C08DCEB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3.3.90.00.00.00</w:t>
            </w:r>
          </w:p>
        </w:tc>
        <w:tc>
          <w:tcPr>
            <w:tcW w:w="2432" w:type="pct"/>
            <w:vAlign w:val="center"/>
          </w:tcPr>
          <w:p w14:paraId="4D9B7D84" w14:textId="01F2D574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82" w:type="pct"/>
            <w:vAlign w:val="center"/>
          </w:tcPr>
          <w:p w14:paraId="612B2025" w14:textId="264B3AE0" w:rsidR="00F75574" w:rsidRPr="00CB67BE" w:rsidRDefault="00F75574" w:rsidP="00B162B9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71.032,70</w:t>
            </w:r>
          </w:p>
        </w:tc>
      </w:tr>
      <w:tr w:rsidR="00F75574" w:rsidRPr="00DC27EA" w14:paraId="6DBF8F97" w14:textId="77777777" w:rsidTr="00B162B9">
        <w:trPr>
          <w:trHeight w:val="397"/>
        </w:trPr>
        <w:tc>
          <w:tcPr>
            <w:tcW w:w="1786" w:type="pct"/>
            <w:gridSpan w:val="2"/>
            <w:shd w:val="clear" w:color="auto" w:fill="auto"/>
            <w:vAlign w:val="center"/>
          </w:tcPr>
          <w:p w14:paraId="3070C81A" w14:textId="6B92E0F5" w:rsidR="00F75574" w:rsidRPr="00CB67BE" w:rsidRDefault="00F75574" w:rsidP="00B162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Fonte: 26</w:t>
            </w:r>
            <w:r w:rsidR="00945E60" w:rsidRPr="00CB67BE">
              <w:rPr>
                <w:rFonts w:ascii="Arial" w:hAnsi="Arial" w:cs="Arial"/>
                <w:sz w:val="24"/>
                <w:szCs w:val="24"/>
              </w:rPr>
              <w:t>21</w:t>
            </w:r>
            <w:r w:rsidRPr="00CB67BE">
              <w:rPr>
                <w:rFonts w:ascii="Arial" w:hAnsi="Arial" w:cs="Arial"/>
                <w:sz w:val="24"/>
                <w:szCs w:val="24"/>
              </w:rPr>
              <w:t>0000602</w:t>
            </w:r>
          </w:p>
        </w:tc>
        <w:tc>
          <w:tcPr>
            <w:tcW w:w="3214" w:type="pct"/>
            <w:gridSpan w:val="2"/>
            <w:shd w:val="clear" w:color="auto" w:fill="auto"/>
            <w:vAlign w:val="center"/>
          </w:tcPr>
          <w:p w14:paraId="71B9535A" w14:textId="1A6166E8" w:rsidR="00F75574" w:rsidRPr="00CB67BE" w:rsidRDefault="00945E60" w:rsidP="00B162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67BE">
              <w:rPr>
                <w:rFonts w:ascii="Arial" w:hAnsi="Arial" w:cs="Arial"/>
                <w:sz w:val="24"/>
                <w:szCs w:val="24"/>
              </w:rPr>
              <w:t>Transferências do Fundo Estadual de Saúde - Assistência Farmacêutica</w:t>
            </w:r>
          </w:p>
        </w:tc>
      </w:tr>
    </w:tbl>
    <w:p w14:paraId="5CF7F918" w14:textId="77777777" w:rsidR="00F75574" w:rsidRDefault="00F75574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7F1966" w14:textId="77777777" w:rsidR="00362101" w:rsidRPr="00DC27EA" w:rsidRDefault="00362101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bookmarkEnd w:id="1"/>
    <w:p w14:paraId="16453D1C" w14:textId="72BB8898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7485">
        <w:rPr>
          <w:rFonts w:ascii="Arial" w:hAnsi="Arial" w:cs="Arial"/>
          <w:b/>
          <w:sz w:val="24"/>
          <w:szCs w:val="24"/>
        </w:rPr>
        <w:lastRenderedPageBreak/>
        <w:t>Art. 2º</w:t>
      </w:r>
      <w:r w:rsidRPr="00967485">
        <w:rPr>
          <w:rFonts w:ascii="Arial" w:hAnsi="Arial" w:cs="Arial"/>
          <w:sz w:val="24"/>
          <w:szCs w:val="24"/>
        </w:rPr>
        <w:t xml:space="preserve"> Para</w:t>
      </w:r>
      <w:r w:rsidRPr="00DC27EA">
        <w:rPr>
          <w:rFonts w:ascii="Arial" w:hAnsi="Arial" w:cs="Arial"/>
          <w:sz w:val="24"/>
          <w:szCs w:val="24"/>
        </w:rPr>
        <w:t xml:space="preserve"> atender o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crédito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citado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no artigo anterior será utilizado o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seguinte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 xml:space="preserve"> recurso</w:t>
      </w:r>
      <w:r w:rsidR="0008196E">
        <w:rPr>
          <w:rFonts w:ascii="Arial" w:hAnsi="Arial" w:cs="Arial"/>
          <w:sz w:val="24"/>
          <w:szCs w:val="24"/>
        </w:rPr>
        <w:t>s</w:t>
      </w:r>
      <w:r w:rsidRPr="00DC27EA">
        <w:rPr>
          <w:rFonts w:ascii="Arial" w:hAnsi="Arial" w:cs="Arial"/>
          <w:sz w:val="24"/>
          <w:szCs w:val="24"/>
        </w:rPr>
        <w:t>:</w:t>
      </w:r>
    </w:p>
    <w:p w14:paraId="79460966" w14:textId="098B2F51" w:rsid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 xml:space="preserve">I – </w:t>
      </w:r>
      <w:r w:rsidRPr="00AE4D2A">
        <w:rPr>
          <w:rFonts w:ascii="Arial" w:hAnsi="Arial" w:cs="Arial"/>
          <w:sz w:val="24"/>
          <w:szCs w:val="24"/>
        </w:rPr>
        <w:t xml:space="preserve">R$ </w:t>
      </w:r>
      <w:r w:rsidR="0008196E" w:rsidRPr="00AE4D2A">
        <w:rPr>
          <w:rFonts w:ascii="Arial" w:hAnsi="Arial" w:cs="Arial"/>
          <w:sz w:val="24"/>
          <w:szCs w:val="24"/>
        </w:rPr>
        <w:t>156.634,63</w:t>
      </w:r>
      <w:r w:rsidR="0088687A" w:rsidRPr="00AE4D2A">
        <w:rPr>
          <w:rFonts w:ascii="Arial" w:hAnsi="Arial" w:cs="Arial"/>
          <w:sz w:val="24"/>
          <w:szCs w:val="24"/>
        </w:rPr>
        <w:t xml:space="preserve"> (</w:t>
      </w:r>
      <w:r w:rsidR="00A04FF3" w:rsidRPr="00AE4D2A">
        <w:rPr>
          <w:rFonts w:ascii="Arial" w:hAnsi="Arial" w:cs="Arial"/>
          <w:sz w:val="24"/>
          <w:szCs w:val="24"/>
        </w:rPr>
        <w:t xml:space="preserve">cento e </w:t>
      </w:r>
      <w:r w:rsidR="0008196E" w:rsidRPr="00AE4D2A">
        <w:rPr>
          <w:rFonts w:ascii="Arial" w:hAnsi="Arial" w:cs="Arial"/>
          <w:sz w:val="24"/>
          <w:szCs w:val="24"/>
        </w:rPr>
        <w:t xml:space="preserve">cinquenta e seis mil, seiscentos e trinta e quatro reais e </w:t>
      </w:r>
      <w:r w:rsidR="00A04FF3" w:rsidRPr="00AE4D2A">
        <w:rPr>
          <w:rFonts w:ascii="Arial" w:hAnsi="Arial" w:cs="Arial"/>
          <w:sz w:val="24"/>
          <w:szCs w:val="24"/>
        </w:rPr>
        <w:t xml:space="preserve">sessenta e </w:t>
      </w:r>
      <w:r w:rsidR="0008196E" w:rsidRPr="00AE4D2A">
        <w:rPr>
          <w:rFonts w:ascii="Arial" w:hAnsi="Arial" w:cs="Arial"/>
          <w:sz w:val="24"/>
          <w:szCs w:val="24"/>
        </w:rPr>
        <w:t>três centavos)</w:t>
      </w:r>
      <w:r w:rsidRPr="00AE4D2A">
        <w:rPr>
          <w:rFonts w:ascii="Arial" w:hAnsi="Arial" w:cs="Arial"/>
          <w:sz w:val="24"/>
          <w:szCs w:val="24"/>
        </w:rPr>
        <w:t>,</w:t>
      </w:r>
      <w:r w:rsidRPr="00DC27EA">
        <w:rPr>
          <w:rFonts w:ascii="Arial" w:hAnsi="Arial" w:cs="Arial"/>
          <w:sz w:val="24"/>
          <w:szCs w:val="24"/>
        </w:rPr>
        <w:t xml:space="preserve"> oriundos do superávit financeiro apurado no exercício de 2022, na respectiva fonte de recurso, conforme preceitua o Inciso I, do § 1°, do Art. 43 da Lei Federal 4.320/1964.</w:t>
      </w:r>
      <w:r w:rsidR="00F44B2D">
        <w:rPr>
          <w:rFonts w:ascii="Arial" w:hAnsi="Arial" w:cs="Arial"/>
          <w:sz w:val="24"/>
          <w:szCs w:val="24"/>
        </w:rPr>
        <w:t xml:space="preserve"> F</w:t>
      </w:r>
      <w:r w:rsidR="00F44B2D" w:rsidRPr="00F44B2D">
        <w:rPr>
          <w:rFonts w:ascii="Arial" w:hAnsi="Arial" w:cs="Arial"/>
          <w:sz w:val="24"/>
          <w:szCs w:val="24"/>
        </w:rPr>
        <w:t>onte de recurso:</w:t>
      </w:r>
      <w:r w:rsidR="00F44B2D">
        <w:rPr>
          <w:rFonts w:ascii="Arial" w:hAnsi="Arial" w:cs="Arial"/>
          <w:sz w:val="24"/>
          <w:szCs w:val="24"/>
        </w:rPr>
        <w:t xml:space="preserve"> 2</w:t>
      </w:r>
      <w:r w:rsidR="00F44B2D" w:rsidRPr="00F44B2D">
        <w:rPr>
          <w:rFonts w:ascii="Arial" w:hAnsi="Arial" w:cs="Arial"/>
          <w:sz w:val="24"/>
          <w:szCs w:val="24"/>
        </w:rPr>
        <w:t>.</w:t>
      </w:r>
      <w:r w:rsidR="00CB67BE">
        <w:rPr>
          <w:rFonts w:ascii="Arial" w:hAnsi="Arial" w:cs="Arial"/>
          <w:sz w:val="24"/>
          <w:szCs w:val="24"/>
        </w:rPr>
        <w:t>621</w:t>
      </w:r>
      <w:r w:rsidR="00F44B2D" w:rsidRPr="00F44B2D">
        <w:rPr>
          <w:rFonts w:ascii="Arial" w:hAnsi="Arial" w:cs="Arial"/>
          <w:sz w:val="24"/>
          <w:szCs w:val="24"/>
        </w:rPr>
        <w:t xml:space="preserve">.0000000 – </w:t>
      </w:r>
      <w:r w:rsidR="00CB67BE" w:rsidRPr="00CB67BE">
        <w:rPr>
          <w:rFonts w:ascii="Arial" w:hAnsi="Arial" w:cs="Arial"/>
          <w:sz w:val="24"/>
          <w:szCs w:val="24"/>
        </w:rPr>
        <w:t xml:space="preserve">Transferências do Fundo Estadual de Saúde - </w:t>
      </w:r>
      <w:proofErr w:type="spellStart"/>
      <w:r w:rsidR="00CB67BE" w:rsidRPr="00CB67BE">
        <w:rPr>
          <w:rFonts w:ascii="Arial" w:hAnsi="Arial" w:cs="Arial"/>
          <w:sz w:val="24"/>
          <w:szCs w:val="24"/>
        </w:rPr>
        <w:t>Acs</w:t>
      </w:r>
      <w:proofErr w:type="spellEnd"/>
      <w:r w:rsidR="00CB67BE" w:rsidRPr="00CB67BE">
        <w:rPr>
          <w:rFonts w:ascii="Arial" w:hAnsi="Arial" w:cs="Arial"/>
          <w:sz w:val="24"/>
          <w:szCs w:val="24"/>
        </w:rPr>
        <w:t xml:space="preserve">, Ace, </w:t>
      </w:r>
      <w:proofErr w:type="spellStart"/>
      <w:proofErr w:type="gramStart"/>
      <w:r w:rsidR="00CB67BE" w:rsidRPr="00CB67BE">
        <w:rPr>
          <w:rFonts w:ascii="Arial" w:hAnsi="Arial" w:cs="Arial"/>
          <w:sz w:val="24"/>
          <w:szCs w:val="24"/>
        </w:rPr>
        <w:t>Odonto</w:t>
      </w:r>
      <w:proofErr w:type="spellEnd"/>
      <w:r w:rsidR="00CB67BE" w:rsidRPr="00CB67BE">
        <w:rPr>
          <w:rFonts w:ascii="Arial" w:hAnsi="Arial" w:cs="Arial"/>
          <w:sz w:val="24"/>
          <w:szCs w:val="24"/>
        </w:rPr>
        <w:t>.,</w:t>
      </w:r>
      <w:proofErr w:type="gramEnd"/>
      <w:r w:rsidR="00CB67BE" w:rsidRPr="00CB67BE">
        <w:rPr>
          <w:rFonts w:ascii="Arial" w:hAnsi="Arial" w:cs="Arial"/>
          <w:sz w:val="24"/>
          <w:szCs w:val="24"/>
        </w:rPr>
        <w:t xml:space="preserve"> Vig., Outros</w:t>
      </w:r>
      <w:r w:rsidR="00967485" w:rsidRPr="00F44B2D">
        <w:rPr>
          <w:rFonts w:ascii="Arial" w:hAnsi="Arial" w:cs="Arial"/>
          <w:sz w:val="24"/>
          <w:szCs w:val="24"/>
        </w:rPr>
        <w:t>.</w:t>
      </w:r>
    </w:p>
    <w:p w14:paraId="0D1CA4DE" w14:textId="1F813F75" w:rsidR="00F44B2D" w:rsidRDefault="00F44B2D" w:rsidP="00F44B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DC27EA">
        <w:rPr>
          <w:rFonts w:ascii="Arial" w:hAnsi="Arial" w:cs="Arial"/>
          <w:sz w:val="24"/>
          <w:szCs w:val="24"/>
        </w:rPr>
        <w:t xml:space="preserve">I – R$ </w:t>
      </w:r>
      <w:r>
        <w:rPr>
          <w:rFonts w:ascii="Arial" w:hAnsi="Arial" w:cs="Arial"/>
          <w:sz w:val="24"/>
          <w:szCs w:val="24"/>
        </w:rPr>
        <w:t xml:space="preserve">220.188,55 </w:t>
      </w:r>
      <w:r w:rsidRPr="00DC27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duzentos e vinte mil, cento e oitenta e oito reais e cinquenta e cinco centavos)</w:t>
      </w:r>
      <w:r w:rsidRPr="00DC27EA">
        <w:rPr>
          <w:rFonts w:ascii="Arial" w:hAnsi="Arial" w:cs="Arial"/>
          <w:sz w:val="24"/>
          <w:szCs w:val="24"/>
        </w:rPr>
        <w:t>, oriundos do superávit financeiro apurado no exercício de 2022, na respectiva fonte de recurso, conforme preceitua o Inciso I, do § 1°, do Art. 43 da Lei Federal 4.320/1964.</w:t>
      </w:r>
      <w:r>
        <w:rPr>
          <w:rFonts w:ascii="Arial" w:hAnsi="Arial" w:cs="Arial"/>
          <w:sz w:val="24"/>
          <w:szCs w:val="24"/>
        </w:rPr>
        <w:t xml:space="preserve"> F</w:t>
      </w:r>
      <w:r w:rsidRPr="00F44B2D">
        <w:rPr>
          <w:rFonts w:ascii="Arial" w:hAnsi="Arial" w:cs="Arial"/>
          <w:sz w:val="24"/>
          <w:szCs w:val="24"/>
        </w:rPr>
        <w:t>onte de recurso:</w:t>
      </w:r>
      <w:r>
        <w:rPr>
          <w:rFonts w:ascii="Arial" w:hAnsi="Arial" w:cs="Arial"/>
          <w:sz w:val="24"/>
          <w:szCs w:val="24"/>
        </w:rPr>
        <w:t xml:space="preserve"> </w:t>
      </w:r>
      <w:r w:rsidR="00362101">
        <w:rPr>
          <w:rFonts w:ascii="Arial" w:hAnsi="Arial" w:cs="Arial"/>
          <w:sz w:val="24"/>
          <w:szCs w:val="24"/>
        </w:rPr>
        <w:t>2.</w:t>
      </w:r>
      <w:r w:rsidR="00362101" w:rsidRPr="00362101">
        <w:rPr>
          <w:rFonts w:ascii="Arial" w:hAnsi="Arial" w:cs="Arial"/>
          <w:sz w:val="24"/>
          <w:szCs w:val="24"/>
        </w:rPr>
        <w:t>621</w:t>
      </w:r>
      <w:r w:rsidR="00362101">
        <w:rPr>
          <w:rFonts w:ascii="Arial" w:hAnsi="Arial" w:cs="Arial"/>
          <w:sz w:val="24"/>
          <w:szCs w:val="24"/>
        </w:rPr>
        <w:t>.</w:t>
      </w:r>
      <w:r w:rsidR="00362101" w:rsidRPr="00362101">
        <w:rPr>
          <w:rFonts w:ascii="Arial" w:hAnsi="Arial" w:cs="Arial"/>
          <w:sz w:val="24"/>
          <w:szCs w:val="24"/>
        </w:rPr>
        <w:t>0000600</w:t>
      </w:r>
      <w:r w:rsidRPr="00F44B2D">
        <w:rPr>
          <w:rFonts w:ascii="Arial" w:hAnsi="Arial" w:cs="Arial"/>
          <w:sz w:val="24"/>
          <w:szCs w:val="24"/>
        </w:rPr>
        <w:t xml:space="preserve">– </w:t>
      </w:r>
      <w:r w:rsidR="00362101">
        <w:rPr>
          <w:rFonts w:ascii="Arial" w:hAnsi="Arial" w:cs="Arial"/>
          <w:sz w:val="24"/>
          <w:szCs w:val="24"/>
        </w:rPr>
        <w:t>Transferências do Fundo Estadual d</w:t>
      </w:r>
      <w:r w:rsidR="00362101" w:rsidRPr="00362101">
        <w:rPr>
          <w:rFonts w:ascii="Arial" w:hAnsi="Arial" w:cs="Arial"/>
          <w:sz w:val="24"/>
          <w:szCs w:val="24"/>
        </w:rPr>
        <w:t>e Saúde - Atenção Primária (</w:t>
      </w:r>
      <w:proofErr w:type="spellStart"/>
      <w:r w:rsidR="00362101" w:rsidRPr="00362101">
        <w:rPr>
          <w:rFonts w:ascii="Arial" w:hAnsi="Arial" w:cs="Arial"/>
          <w:sz w:val="24"/>
          <w:szCs w:val="24"/>
        </w:rPr>
        <w:t>Psf</w:t>
      </w:r>
      <w:proofErr w:type="spellEnd"/>
      <w:r w:rsidR="00362101" w:rsidRPr="00362101">
        <w:rPr>
          <w:rFonts w:ascii="Arial" w:hAnsi="Arial" w:cs="Arial"/>
          <w:sz w:val="24"/>
          <w:szCs w:val="24"/>
        </w:rPr>
        <w:t>)</w:t>
      </w:r>
      <w:r w:rsidR="00362101" w:rsidRPr="00F44B2D">
        <w:rPr>
          <w:rFonts w:ascii="Arial" w:hAnsi="Arial" w:cs="Arial"/>
          <w:sz w:val="24"/>
          <w:szCs w:val="24"/>
        </w:rPr>
        <w:t>.</w:t>
      </w:r>
    </w:p>
    <w:p w14:paraId="3B77E76A" w14:textId="4903D515" w:rsidR="00967485" w:rsidRPr="00DC27EA" w:rsidRDefault="00967485" w:rsidP="00F44B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DC27E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I</w:t>
      </w:r>
      <w:r w:rsidRPr="00DC27EA">
        <w:rPr>
          <w:rFonts w:ascii="Arial" w:hAnsi="Arial" w:cs="Arial"/>
          <w:sz w:val="24"/>
          <w:szCs w:val="24"/>
        </w:rPr>
        <w:t xml:space="preserve"> – R$ </w:t>
      </w:r>
      <w:r>
        <w:rPr>
          <w:rFonts w:ascii="Arial" w:hAnsi="Arial" w:cs="Arial"/>
          <w:sz w:val="24"/>
          <w:szCs w:val="24"/>
        </w:rPr>
        <w:t xml:space="preserve">71.032,70 </w:t>
      </w:r>
      <w:r w:rsidRPr="00DC27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setenta e um mil, trinta e dois reais e setenta centavos)</w:t>
      </w:r>
      <w:r w:rsidRPr="00DC27EA">
        <w:rPr>
          <w:rFonts w:ascii="Arial" w:hAnsi="Arial" w:cs="Arial"/>
          <w:sz w:val="24"/>
          <w:szCs w:val="24"/>
        </w:rPr>
        <w:t>, oriundos do superávit financeiro apurado no exercício de 2022, na respectiva fonte de recurso, conforme preceitua o Inciso I, do § 1°, do Art. 43 da Lei Federal 4.320/1964.</w:t>
      </w:r>
      <w:r>
        <w:rPr>
          <w:rFonts w:ascii="Arial" w:hAnsi="Arial" w:cs="Arial"/>
          <w:sz w:val="24"/>
          <w:szCs w:val="24"/>
        </w:rPr>
        <w:t xml:space="preserve"> F</w:t>
      </w:r>
      <w:r w:rsidRPr="00F44B2D">
        <w:rPr>
          <w:rFonts w:ascii="Arial" w:hAnsi="Arial" w:cs="Arial"/>
          <w:sz w:val="24"/>
          <w:szCs w:val="24"/>
        </w:rPr>
        <w:t>onte de recurso:</w:t>
      </w:r>
      <w:r>
        <w:rPr>
          <w:rFonts w:ascii="Arial" w:hAnsi="Arial" w:cs="Arial"/>
          <w:sz w:val="24"/>
          <w:szCs w:val="24"/>
        </w:rPr>
        <w:t xml:space="preserve"> 2</w:t>
      </w:r>
      <w:r w:rsidRPr="00F44B2D">
        <w:rPr>
          <w:rFonts w:ascii="Arial" w:hAnsi="Arial" w:cs="Arial"/>
          <w:sz w:val="24"/>
          <w:szCs w:val="24"/>
        </w:rPr>
        <w:t>.</w:t>
      </w:r>
      <w:r w:rsidR="00362101" w:rsidRPr="00362101">
        <w:rPr>
          <w:rFonts w:ascii="Arial" w:hAnsi="Arial" w:cs="Arial"/>
          <w:sz w:val="24"/>
          <w:szCs w:val="24"/>
        </w:rPr>
        <w:t>621</w:t>
      </w:r>
      <w:r w:rsidR="00362101">
        <w:rPr>
          <w:rFonts w:ascii="Arial" w:hAnsi="Arial" w:cs="Arial"/>
          <w:sz w:val="24"/>
          <w:szCs w:val="24"/>
        </w:rPr>
        <w:t>.</w:t>
      </w:r>
      <w:r w:rsidR="00362101" w:rsidRPr="00362101">
        <w:rPr>
          <w:rFonts w:ascii="Arial" w:hAnsi="Arial" w:cs="Arial"/>
          <w:sz w:val="24"/>
          <w:szCs w:val="24"/>
        </w:rPr>
        <w:t>0000602</w:t>
      </w:r>
      <w:r w:rsidRPr="00F44B2D">
        <w:rPr>
          <w:rFonts w:ascii="Arial" w:hAnsi="Arial" w:cs="Arial"/>
          <w:sz w:val="24"/>
          <w:szCs w:val="24"/>
        </w:rPr>
        <w:t xml:space="preserve">– </w:t>
      </w:r>
      <w:r w:rsidR="00362101">
        <w:rPr>
          <w:rFonts w:ascii="Arial" w:hAnsi="Arial" w:cs="Arial"/>
          <w:sz w:val="24"/>
          <w:szCs w:val="24"/>
        </w:rPr>
        <w:t>Transferências do Fundo Estadual d</w:t>
      </w:r>
      <w:r w:rsidR="00362101" w:rsidRPr="00362101">
        <w:rPr>
          <w:rFonts w:ascii="Arial" w:hAnsi="Arial" w:cs="Arial"/>
          <w:sz w:val="24"/>
          <w:szCs w:val="24"/>
        </w:rPr>
        <w:t>e Saúde - Assistência Farmacêutica</w:t>
      </w:r>
      <w:r w:rsidRPr="00F44B2D">
        <w:rPr>
          <w:rFonts w:ascii="Arial" w:hAnsi="Arial" w:cs="Arial"/>
          <w:sz w:val="24"/>
          <w:szCs w:val="24"/>
        </w:rPr>
        <w:t>.</w:t>
      </w:r>
    </w:p>
    <w:p w14:paraId="64578881" w14:textId="2635DDFC" w:rsidR="00F44B2D" w:rsidRPr="00DC27EA" w:rsidRDefault="00967485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</w:t>
      </w:r>
      <w:r w:rsidRPr="00DC27EA">
        <w:rPr>
          <w:rFonts w:ascii="Arial" w:hAnsi="Arial" w:cs="Arial"/>
          <w:sz w:val="24"/>
          <w:szCs w:val="24"/>
        </w:rPr>
        <w:t xml:space="preserve">– R$ </w:t>
      </w:r>
      <w:r>
        <w:rPr>
          <w:rFonts w:ascii="Arial" w:hAnsi="Arial" w:cs="Arial"/>
          <w:sz w:val="24"/>
          <w:szCs w:val="24"/>
        </w:rPr>
        <w:t xml:space="preserve">336.669,12 </w:t>
      </w:r>
      <w:r w:rsidRPr="00DC27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trezentos e trinta e seis mil, seiscentos e sessenta e nove reais e doze centavos)</w:t>
      </w:r>
      <w:r w:rsidRPr="00DC27EA">
        <w:rPr>
          <w:rFonts w:ascii="Arial" w:hAnsi="Arial" w:cs="Arial"/>
          <w:sz w:val="24"/>
          <w:szCs w:val="24"/>
        </w:rPr>
        <w:t>, oriundos do superávit financeiro apurado no exercício de 2022, na respectiva fonte de recurso, conforme preceitua o Inciso I, do § 1°, do Art. 43 da Lei Federal 4.320/1964.</w:t>
      </w:r>
      <w:r>
        <w:rPr>
          <w:rFonts w:ascii="Arial" w:hAnsi="Arial" w:cs="Arial"/>
          <w:sz w:val="24"/>
          <w:szCs w:val="24"/>
        </w:rPr>
        <w:t xml:space="preserve"> F</w:t>
      </w:r>
      <w:r w:rsidRPr="00F44B2D">
        <w:rPr>
          <w:rFonts w:ascii="Arial" w:hAnsi="Arial" w:cs="Arial"/>
          <w:sz w:val="24"/>
          <w:szCs w:val="24"/>
        </w:rPr>
        <w:t>onte de recurso:</w:t>
      </w:r>
      <w:r>
        <w:rPr>
          <w:rFonts w:ascii="Arial" w:hAnsi="Arial" w:cs="Arial"/>
          <w:sz w:val="24"/>
          <w:szCs w:val="24"/>
        </w:rPr>
        <w:t xml:space="preserve"> 2</w:t>
      </w:r>
      <w:r w:rsidRPr="00F44B2D">
        <w:rPr>
          <w:rFonts w:ascii="Arial" w:hAnsi="Arial" w:cs="Arial"/>
          <w:sz w:val="24"/>
          <w:szCs w:val="24"/>
        </w:rPr>
        <w:t>.</w:t>
      </w:r>
      <w:r w:rsidR="00362101" w:rsidRPr="00362101">
        <w:t xml:space="preserve"> </w:t>
      </w:r>
      <w:r w:rsidR="00362101" w:rsidRPr="00362101">
        <w:rPr>
          <w:rFonts w:ascii="Arial" w:hAnsi="Arial" w:cs="Arial"/>
          <w:sz w:val="24"/>
          <w:szCs w:val="24"/>
        </w:rPr>
        <w:t>621</w:t>
      </w:r>
      <w:r w:rsidR="00362101">
        <w:rPr>
          <w:rFonts w:ascii="Arial" w:hAnsi="Arial" w:cs="Arial"/>
          <w:sz w:val="24"/>
          <w:szCs w:val="24"/>
        </w:rPr>
        <w:t>.</w:t>
      </w:r>
      <w:r w:rsidR="00362101" w:rsidRPr="00362101">
        <w:rPr>
          <w:rFonts w:ascii="Arial" w:hAnsi="Arial" w:cs="Arial"/>
          <w:sz w:val="24"/>
          <w:szCs w:val="24"/>
        </w:rPr>
        <w:t>0000604</w:t>
      </w:r>
      <w:r w:rsidRPr="00F44B2D">
        <w:rPr>
          <w:rFonts w:ascii="Arial" w:hAnsi="Arial" w:cs="Arial"/>
          <w:sz w:val="24"/>
          <w:szCs w:val="24"/>
        </w:rPr>
        <w:t xml:space="preserve"> – </w:t>
      </w:r>
      <w:r w:rsidR="00362101" w:rsidRPr="00362101">
        <w:rPr>
          <w:rFonts w:ascii="Arial" w:hAnsi="Arial" w:cs="Arial"/>
          <w:sz w:val="24"/>
          <w:szCs w:val="24"/>
        </w:rPr>
        <w:t>Transfer</w:t>
      </w:r>
      <w:r w:rsidR="00362101">
        <w:rPr>
          <w:rFonts w:ascii="Arial" w:hAnsi="Arial" w:cs="Arial"/>
          <w:sz w:val="24"/>
          <w:szCs w:val="24"/>
        </w:rPr>
        <w:t>ências do Fundo Estadual d</w:t>
      </w:r>
      <w:r w:rsidR="00362101" w:rsidRPr="00362101">
        <w:rPr>
          <w:rFonts w:ascii="Arial" w:hAnsi="Arial" w:cs="Arial"/>
          <w:sz w:val="24"/>
          <w:szCs w:val="24"/>
        </w:rPr>
        <w:t>e Saúde - Assistência Especializada</w:t>
      </w:r>
      <w:r>
        <w:rPr>
          <w:rFonts w:ascii="Arial" w:hAnsi="Arial" w:cs="Arial"/>
          <w:sz w:val="24"/>
          <w:szCs w:val="24"/>
        </w:rPr>
        <w:t>.</w:t>
      </w:r>
    </w:p>
    <w:p w14:paraId="0EE39108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DC27EA">
        <w:rPr>
          <w:rFonts w:ascii="Arial" w:hAnsi="Arial" w:cs="Arial"/>
          <w:b/>
          <w:sz w:val="24"/>
          <w:szCs w:val="24"/>
        </w:rPr>
        <w:t>3º</w:t>
      </w:r>
      <w:r w:rsidRPr="00DC27EA">
        <w:rPr>
          <w:rFonts w:ascii="Arial" w:hAnsi="Arial" w:cs="Arial"/>
          <w:sz w:val="24"/>
          <w:szCs w:val="24"/>
        </w:rPr>
        <w:t xml:space="preserve"> O Poder Executivo fica autorizado a proceder à readequação nos anexos da Lei do Plano Plurianual (PPA), e da Lei de Diretrizes Orçamentárias (LDO), vigentes no exercício.</w:t>
      </w:r>
    </w:p>
    <w:p w14:paraId="4B3FA6DD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Art. 4º</w:t>
      </w:r>
      <w:r w:rsidRPr="00DC27EA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26D6E69F" w14:textId="50876DA2" w:rsidR="00A04FF3" w:rsidRDefault="00DC27EA" w:rsidP="003621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3B7387">
        <w:rPr>
          <w:rFonts w:ascii="Arial" w:hAnsi="Arial" w:cs="Arial"/>
          <w:sz w:val="24"/>
          <w:szCs w:val="24"/>
        </w:rPr>
        <w:t>quat</w:t>
      </w:r>
      <w:r w:rsidR="00967485">
        <w:rPr>
          <w:rFonts w:ascii="Arial" w:hAnsi="Arial" w:cs="Arial"/>
          <w:sz w:val="24"/>
          <w:szCs w:val="24"/>
        </w:rPr>
        <w:t>ro</w:t>
      </w:r>
      <w:r w:rsidR="003B7387">
        <w:rPr>
          <w:rFonts w:ascii="Arial" w:hAnsi="Arial" w:cs="Arial"/>
          <w:sz w:val="24"/>
          <w:szCs w:val="24"/>
        </w:rPr>
        <w:t xml:space="preserve"> </w:t>
      </w:r>
      <w:r w:rsidR="003B7387" w:rsidRPr="00DC27EA">
        <w:rPr>
          <w:rFonts w:ascii="Arial" w:hAnsi="Arial" w:cs="Arial"/>
          <w:sz w:val="24"/>
          <w:szCs w:val="24"/>
        </w:rPr>
        <w:t>dias</w:t>
      </w:r>
      <w:r w:rsidRPr="00DC27EA">
        <w:rPr>
          <w:rFonts w:ascii="Arial" w:hAnsi="Arial" w:cs="Arial"/>
          <w:sz w:val="24"/>
          <w:szCs w:val="24"/>
        </w:rPr>
        <w:t xml:space="preserve"> do mês de </w:t>
      </w:r>
      <w:r w:rsidR="00967485">
        <w:rPr>
          <w:rFonts w:ascii="Arial" w:hAnsi="Arial" w:cs="Arial"/>
          <w:sz w:val="24"/>
          <w:szCs w:val="24"/>
        </w:rPr>
        <w:t>maio</w:t>
      </w:r>
      <w:r w:rsidRPr="00DC27EA">
        <w:rPr>
          <w:rFonts w:ascii="Arial" w:hAnsi="Arial" w:cs="Arial"/>
          <w:sz w:val="24"/>
          <w:szCs w:val="24"/>
        </w:rPr>
        <w:t xml:space="preserve"> do </w:t>
      </w:r>
      <w:bookmarkStart w:id="2" w:name="_GoBack"/>
      <w:bookmarkEnd w:id="2"/>
      <w:r w:rsidRPr="00DC27EA">
        <w:rPr>
          <w:rFonts w:ascii="Arial" w:hAnsi="Arial" w:cs="Arial"/>
          <w:sz w:val="24"/>
          <w:szCs w:val="24"/>
        </w:rPr>
        <w:t>ano de dois mil e vinte e três.</w:t>
      </w:r>
    </w:p>
    <w:p w14:paraId="724AD5AE" w14:textId="77777777" w:rsidR="00DC27EA" w:rsidRPr="00DC27EA" w:rsidRDefault="00DC27EA" w:rsidP="00DC2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CC307C7" w14:textId="663DB690" w:rsidR="00A04FF3" w:rsidRDefault="00D9652E" w:rsidP="00DC27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César Nunes</w:t>
      </w:r>
    </w:p>
    <w:p w14:paraId="3DEFAB69" w14:textId="79D7FDE0" w:rsidR="00987B5D" w:rsidRPr="00DC27EA" w:rsidRDefault="00A04FF3" w:rsidP="00DC27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  <w:r w:rsidR="00D9652E">
        <w:rPr>
          <w:rFonts w:ascii="Arial" w:hAnsi="Arial" w:cs="Arial"/>
          <w:b/>
          <w:sz w:val="24"/>
          <w:szCs w:val="24"/>
        </w:rPr>
        <w:t xml:space="preserve"> em Exercício</w:t>
      </w:r>
    </w:p>
    <w:sectPr w:rsidR="00987B5D" w:rsidRPr="00DC27EA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90E19" w14:textId="77777777" w:rsidR="002E07DC" w:rsidRDefault="002E07DC" w:rsidP="00EA440C">
      <w:pPr>
        <w:spacing w:after="0" w:line="240" w:lineRule="auto"/>
      </w:pPr>
      <w:r>
        <w:separator/>
      </w:r>
    </w:p>
  </w:endnote>
  <w:endnote w:type="continuationSeparator" w:id="0">
    <w:p w14:paraId="1368D87A" w14:textId="77777777" w:rsidR="002E07DC" w:rsidRDefault="002E07D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A4138" w14:textId="77777777" w:rsidR="002E07DC" w:rsidRDefault="002E07DC" w:rsidP="00EA440C">
      <w:pPr>
        <w:spacing w:after="0" w:line="240" w:lineRule="auto"/>
      </w:pPr>
      <w:r>
        <w:separator/>
      </w:r>
    </w:p>
  </w:footnote>
  <w:footnote w:type="continuationSeparator" w:id="0">
    <w:p w14:paraId="39F588B7" w14:textId="77777777" w:rsidR="002E07DC" w:rsidRDefault="002E07D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09401" w14:textId="77777777" w:rsidR="00FE0ABB" w:rsidRDefault="00D9652E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8196E"/>
    <w:rsid w:val="00092086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13F07"/>
    <w:rsid w:val="00116ADA"/>
    <w:rsid w:val="0011749B"/>
    <w:rsid w:val="00117E11"/>
    <w:rsid w:val="00122ECB"/>
    <w:rsid w:val="001309A4"/>
    <w:rsid w:val="00132E7B"/>
    <w:rsid w:val="00142777"/>
    <w:rsid w:val="00143284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93E29"/>
    <w:rsid w:val="002940D7"/>
    <w:rsid w:val="002A2DE7"/>
    <w:rsid w:val="002B085E"/>
    <w:rsid w:val="002B18CF"/>
    <w:rsid w:val="002B2300"/>
    <w:rsid w:val="002B7AFB"/>
    <w:rsid w:val="002C402C"/>
    <w:rsid w:val="002D1010"/>
    <w:rsid w:val="002D21C2"/>
    <w:rsid w:val="002E07DC"/>
    <w:rsid w:val="002E2628"/>
    <w:rsid w:val="002E5D3F"/>
    <w:rsid w:val="002E7CCE"/>
    <w:rsid w:val="002F1FDA"/>
    <w:rsid w:val="002F296F"/>
    <w:rsid w:val="00303BB2"/>
    <w:rsid w:val="00304C1A"/>
    <w:rsid w:val="00321415"/>
    <w:rsid w:val="00322016"/>
    <w:rsid w:val="00325DA1"/>
    <w:rsid w:val="00333D53"/>
    <w:rsid w:val="00346A30"/>
    <w:rsid w:val="00362101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B7387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90E"/>
    <w:rsid w:val="00445BD1"/>
    <w:rsid w:val="004504E9"/>
    <w:rsid w:val="004512C7"/>
    <w:rsid w:val="00452B01"/>
    <w:rsid w:val="00461155"/>
    <w:rsid w:val="00462CF1"/>
    <w:rsid w:val="0047055C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A0368"/>
    <w:rsid w:val="005A76B5"/>
    <w:rsid w:val="005B7738"/>
    <w:rsid w:val="005C2235"/>
    <w:rsid w:val="005D0AAE"/>
    <w:rsid w:val="005D196E"/>
    <w:rsid w:val="005E2516"/>
    <w:rsid w:val="00606B51"/>
    <w:rsid w:val="00607FBA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9F5"/>
    <w:rsid w:val="00674CF5"/>
    <w:rsid w:val="00677C18"/>
    <w:rsid w:val="006823D8"/>
    <w:rsid w:val="00687DBC"/>
    <w:rsid w:val="00691F91"/>
    <w:rsid w:val="006938D2"/>
    <w:rsid w:val="006B199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A7F5A"/>
    <w:rsid w:val="007B412A"/>
    <w:rsid w:val="007B79F3"/>
    <w:rsid w:val="007C0375"/>
    <w:rsid w:val="007C4F5F"/>
    <w:rsid w:val="007C6D6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1F62"/>
    <w:rsid w:val="008629D0"/>
    <w:rsid w:val="00862EF1"/>
    <w:rsid w:val="00866448"/>
    <w:rsid w:val="00877B26"/>
    <w:rsid w:val="00883045"/>
    <w:rsid w:val="008845D9"/>
    <w:rsid w:val="0088687A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45E60"/>
    <w:rsid w:val="00962ADB"/>
    <w:rsid w:val="00966A9D"/>
    <w:rsid w:val="00967485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04FF3"/>
    <w:rsid w:val="00A17F70"/>
    <w:rsid w:val="00A21B2D"/>
    <w:rsid w:val="00A22BBD"/>
    <w:rsid w:val="00A40755"/>
    <w:rsid w:val="00A633EF"/>
    <w:rsid w:val="00A6441F"/>
    <w:rsid w:val="00A704D6"/>
    <w:rsid w:val="00A70ED6"/>
    <w:rsid w:val="00A74EF2"/>
    <w:rsid w:val="00A80BC2"/>
    <w:rsid w:val="00A8642F"/>
    <w:rsid w:val="00A8733D"/>
    <w:rsid w:val="00A9129A"/>
    <w:rsid w:val="00A940A0"/>
    <w:rsid w:val="00A9504C"/>
    <w:rsid w:val="00AA0665"/>
    <w:rsid w:val="00AA0D37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0876"/>
    <w:rsid w:val="00AD1850"/>
    <w:rsid w:val="00AD253C"/>
    <w:rsid w:val="00AE39FE"/>
    <w:rsid w:val="00AE4D2A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422A"/>
    <w:rsid w:val="00BC4B1A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2C34"/>
    <w:rsid w:val="00CA425D"/>
    <w:rsid w:val="00CA677C"/>
    <w:rsid w:val="00CB5ED1"/>
    <w:rsid w:val="00CB67BE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0091"/>
    <w:rsid w:val="00D724C9"/>
    <w:rsid w:val="00D76172"/>
    <w:rsid w:val="00D77EE8"/>
    <w:rsid w:val="00D812B7"/>
    <w:rsid w:val="00D91A46"/>
    <w:rsid w:val="00D9652E"/>
    <w:rsid w:val="00DA7B77"/>
    <w:rsid w:val="00DC172C"/>
    <w:rsid w:val="00DC1A4B"/>
    <w:rsid w:val="00DC27EA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E0672"/>
    <w:rsid w:val="00EF00AD"/>
    <w:rsid w:val="00EF33B0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44B2D"/>
    <w:rsid w:val="00F5002B"/>
    <w:rsid w:val="00F51EDD"/>
    <w:rsid w:val="00F75574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04268D79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50101-E93D-4B9E-9895-A172FCA25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5098</TotalTime>
  <Pages>2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Conta da Microsoft</cp:lastModifiedBy>
  <cp:revision>13</cp:revision>
  <cp:lastPrinted>2023-05-08T14:06:00Z</cp:lastPrinted>
  <dcterms:created xsi:type="dcterms:W3CDTF">2023-04-14T12:01:00Z</dcterms:created>
  <dcterms:modified xsi:type="dcterms:W3CDTF">2023-05-09T18:36:00Z</dcterms:modified>
</cp:coreProperties>
</file>