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007, DE 26 DE MARÇO DE 2021.</w:t>
      </w: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SESSÃO EXTRAORDINÁRIA DA CÂMARA.</w:t>
      </w: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C53C3E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  <w:r w:rsidRPr="00C53C3E">
        <w:rPr>
          <w:rFonts w:ascii="Times New Roman" w:hAnsi="Times New Roman" w:cs="Times New Roman"/>
          <w:sz w:val="24"/>
          <w:szCs w:val="24"/>
        </w:rPr>
        <w:tab/>
      </w:r>
      <w:r w:rsidRPr="00C53C3E"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nos termos do </w:t>
      </w:r>
      <w:r w:rsidRPr="00C53C3E">
        <w:rPr>
          <w:rFonts w:ascii="Times New Roman" w:hAnsi="Times New Roman" w:cs="Times New Roman"/>
          <w:sz w:val="24"/>
        </w:rPr>
        <w:t>art. 17, §§ 2º, 3º e 4º da Lei Orgânica Municipal, c/c o art. art. 150, § 1º, do Regimento Interno,</w:t>
      </w:r>
      <w:r w:rsidR="00C53C3E" w:rsidRPr="00C53C3E">
        <w:rPr>
          <w:rFonts w:ascii="Times New Roman" w:hAnsi="Times New Roman" w:cs="Times New Roman"/>
          <w:sz w:val="24"/>
        </w:rPr>
        <w:t xml:space="preserve"> da necessidade de apreciação de matéria relevante e urgente protocolada nesta Casa,</w:t>
      </w:r>
      <w:r w:rsidR="00C53C3E">
        <w:rPr>
          <w:rFonts w:ascii="Times New Roman" w:hAnsi="Times New Roman" w:cs="Times New Roman"/>
          <w:sz w:val="24"/>
        </w:rPr>
        <w:t xml:space="preserve"> tratando-se de termo de fomento com a Associação Camponovense Celeiro de Futebol, que desenvolve o projeto social “Craque Nota 10”, cujos recursos já foram designados pela própria Câmara Municipal, via emenda parlamentar,</w:t>
      </w: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C53C3E">
        <w:rPr>
          <w:rFonts w:ascii="Times New Roman" w:hAnsi="Times New Roman" w:cs="Times New Roman"/>
          <w:sz w:val="24"/>
          <w:szCs w:val="24"/>
        </w:rPr>
        <w:tab/>
      </w:r>
      <w:r w:rsidRPr="00C53C3E">
        <w:rPr>
          <w:rFonts w:ascii="Times New Roman" w:hAnsi="Times New Roman" w:cs="Times New Roman"/>
          <w:sz w:val="24"/>
          <w:szCs w:val="24"/>
        </w:rPr>
        <w:tab/>
      </w:r>
      <w:r w:rsidRPr="00C53C3E">
        <w:rPr>
          <w:rFonts w:ascii="Times New Roman" w:hAnsi="Times New Roman" w:cs="Times New Roman"/>
          <w:sz w:val="24"/>
          <w:szCs w:val="24"/>
        </w:rPr>
        <w:tab/>
      </w:r>
    </w:p>
    <w:p w:rsidR="00C53C3E" w:rsidRPr="00C53C3E" w:rsidRDefault="00C53C3E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C53C3E" w:rsidRDefault="00C53C3E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 DELIBERAR pela realização de sessão extraordinária no dia 2</w:t>
      </w:r>
      <w:r w:rsidR="00C53C3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de março de 2021 (</w:t>
      </w:r>
      <w:r w:rsidR="00C53C3E">
        <w:rPr>
          <w:rFonts w:ascii="Times New Roman" w:hAnsi="Times New Roman" w:cs="Times New Roman"/>
          <w:sz w:val="24"/>
          <w:szCs w:val="24"/>
        </w:rPr>
        <w:t>segunda</w:t>
      </w:r>
      <w:r>
        <w:rPr>
          <w:rFonts w:ascii="Times New Roman" w:hAnsi="Times New Roman" w:cs="Times New Roman"/>
          <w:sz w:val="24"/>
          <w:szCs w:val="24"/>
        </w:rPr>
        <w:t>-feira), às 0</w:t>
      </w:r>
      <w:r w:rsidR="00CC757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:00 horas, com a seguinte Ordem do Dia:</w:t>
      </w: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C53C3E" w:rsidRPr="00C53C3E" w:rsidRDefault="002E2DC9" w:rsidP="00C53C3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Apreciação do PROJETO DE LEI Nº 028/2021, de autoria do Poder Executivo Municipal, que </w:t>
      </w:r>
      <w:r w:rsidR="00C53C3E" w:rsidRPr="00C53C3E">
        <w:rPr>
          <w:rFonts w:ascii="Times New Roman" w:hAnsi="Times New Roman" w:cs="Times New Roman"/>
          <w:b/>
          <w:sz w:val="24"/>
          <w:szCs w:val="24"/>
        </w:rPr>
        <w:t>a</w:t>
      </w:r>
      <w:r w:rsidR="00C53C3E" w:rsidRPr="00C53C3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utoriza o Poder Executivo firmar Termo de Fomento com a Associação Camponovense Celeiro de Futebol - Projeto Craque Nota 10.</w:t>
      </w:r>
    </w:p>
    <w:p w:rsidR="00C53C3E" w:rsidRDefault="00C53C3E" w:rsidP="00C53C3E">
      <w:pPr>
        <w:pStyle w:val="PargrafodaLista"/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26 de março de 2021.</w:t>
      </w: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DC9" w:rsidRDefault="002E2DC9" w:rsidP="002E2DC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DC9" w:rsidRDefault="002E2DC9" w:rsidP="002E2DC9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JOSÉ BURGEL     VER. JOAQUIM PEREIRA DOS SANTOS</w:t>
      </w:r>
    </w:p>
    <w:p w:rsidR="002E2DC9" w:rsidRDefault="002E2DC9" w:rsidP="002E2DC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2E2DC9" w:rsidRDefault="002E2DC9" w:rsidP="002E2DC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E2DC9" w:rsidRDefault="002E2DC9" w:rsidP="002E2DC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E2DC9" w:rsidRDefault="002E2DC9" w:rsidP="002E2DC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E2DC9" w:rsidRDefault="002E2DC9" w:rsidP="002E2DC9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2E2DC9" w:rsidRDefault="002E2DC9" w:rsidP="002E2DC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2º Secretário</w:t>
      </w:r>
    </w:p>
    <w:p w:rsidR="002E2DC9" w:rsidRDefault="002E2DC9" w:rsidP="002E2DC9">
      <w:pPr>
        <w:spacing w:line="276" w:lineRule="auto"/>
      </w:pPr>
    </w:p>
    <w:p w:rsidR="002E2DC9" w:rsidRDefault="002E2DC9" w:rsidP="002E2DC9"/>
    <w:p w:rsidR="00670344" w:rsidRDefault="00670344"/>
    <w:sectPr w:rsidR="00670344" w:rsidSect="002E2DC9">
      <w:headerReference w:type="default" r:id="rId7"/>
      <w:footerReference w:type="default" r:id="rId8"/>
      <w:pgSz w:w="11906" w:h="16838"/>
      <w:pgMar w:top="1440" w:right="1440" w:bottom="1440" w:left="1440" w:header="85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78E" w:rsidRDefault="00C3778E" w:rsidP="002E2DC9">
      <w:r>
        <w:separator/>
      </w:r>
    </w:p>
  </w:endnote>
  <w:endnote w:type="continuationSeparator" w:id="1">
    <w:p w:rsidR="00C3778E" w:rsidRDefault="00C3778E" w:rsidP="002E2D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C9" w:rsidRDefault="002E2DC9">
    <w:pPr>
      <w:pStyle w:val="Rodap"/>
    </w:pPr>
    <w:r w:rsidRPr="002E2DC9">
      <w:rPr>
        <w:noProof/>
        <w:lang w:eastAsia="pt-BR"/>
      </w:rPr>
      <w:drawing>
        <wp:inline distT="0" distB="0" distL="0" distR="0">
          <wp:extent cx="5612130" cy="427990"/>
          <wp:effectExtent l="1905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626134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78E" w:rsidRDefault="00C3778E" w:rsidP="002E2DC9">
      <w:r>
        <w:separator/>
      </w:r>
    </w:p>
  </w:footnote>
  <w:footnote w:type="continuationSeparator" w:id="1">
    <w:p w:rsidR="00C3778E" w:rsidRDefault="00C3778E" w:rsidP="002E2D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C9" w:rsidRDefault="002E2DC9">
    <w:pPr>
      <w:pStyle w:val="Cabealho"/>
    </w:pPr>
    <w:r w:rsidRPr="002E2DC9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68716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90211"/>
    <w:multiLevelType w:val="hybridMultilevel"/>
    <w:tmpl w:val="E5126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1D27F5"/>
    <w:rsid w:val="00217F62"/>
    <w:rsid w:val="002E2DC9"/>
    <w:rsid w:val="00670344"/>
    <w:rsid w:val="00A906D8"/>
    <w:rsid w:val="00AB5A74"/>
    <w:rsid w:val="00C3778E"/>
    <w:rsid w:val="00C53C3E"/>
    <w:rsid w:val="00CC7571"/>
    <w:rsid w:val="00DC1555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2E2DC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2E2D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E2DC9"/>
  </w:style>
  <w:style w:type="paragraph" w:styleId="Rodap">
    <w:name w:val="footer"/>
    <w:basedOn w:val="Normal"/>
    <w:link w:val="RodapChar"/>
    <w:uiPriority w:val="99"/>
    <w:semiHidden/>
    <w:unhideWhenUsed/>
    <w:rsid w:val="002E2D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2DC9"/>
  </w:style>
  <w:style w:type="paragraph" w:styleId="Textodebalo">
    <w:name w:val="Balloon Text"/>
    <w:basedOn w:val="Normal"/>
    <w:link w:val="TextodebaloChar"/>
    <w:uiPriority w:val="99"/>
    <w:semiHidden/>
    <w:unhideWhenUsed/>
    <w:rsid w:val="002E2DC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D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2021-03-26T20:50:00Z</cp:lastPrinted>
  <dcterms:created xsi:type="dcterms:W3CDTF">2021-03-26T20:58:00Z</dcterms:created>
  <dcterms:modified xsi:type="dcterms:W3CDTF">2021-03-26T20:58:00Z</dcterms:modified>
</cp:coreProperties>
</file>