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115FC2B" w:rsidR="007B4803" w:rsidRPr="0003263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32631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3263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221A5">
        <w:rPr>
          <w:rFonts w:ascii="Courier New" w:eastAsia="Courier New" w:hAnsi="Courier New" w:cs="Courier New"/>
          <w:b/>
          <w:sz w:val="28"/>
          <w:szCs w:val="28"/>
        </w:rPr>
        <w:t>728</w:t>
      </w:r>
      <w:r w:rsidR="00984783" w:rsidRPr="0003263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3263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3263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3263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3263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520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3"/>
        <w:gridCol w:w="5527"/>
      </w:tblGrid>
      <w:tr w:rsidR="007B4803" w14:paraId="69F0335C" w14:textId="77777777" w:rsidTr="00032631">
        <w:trPr>
          <w:trHeight w:val="139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527" w:type="dxa"/>
          </w:tcPr>
          <w:p w14:paraId="44757AAE" w14:textId="0287A840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656E1" w:rsidRPr="00C656E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aquisição de equipamentos de mobilidade e apoio, tais como cadeiras de rodas, cadeiras higiênicas, andadores, muletas e bengalas, destinados a pessoas com deficiência e mobilidade reduzida no município de Paty do Alferes.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17014FA1" w14:textId="468D3D1F" w:rsidR="00995463" w:rsidRPr="00B62BE9" w:rsidRDefault="00C656E1">
      <w:pPr>
        <w:jc w:val="both"/>
        <w:rPr>
          <w:rFonts w:ascii="Courier New" w:eastAsia="Courier New" w:hAnsi="Courier New" w:cs="Courier New"/>
          <w:b/>
          <w:sz w:val="14"/>
          <w:szCs w:val="14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656E1">
        <w:rPr>
          <w:rFonts w:ascii="Courier New" w:eastAsia="Courier New" w:hAnsi="Courier New" w:cs="Courier New"/>
          <w:b/>
          <w:sz w:val="20"/>
          <w:szCs w:val="20"/>
        </w:rPr>
        <w:t>a aquisição de equipamentos de mobilidade e apoio, tais como cadeiras de rodas, cadeiras higiênicas, andadores, muletas e bengalas, destinados a pessoas com deficiência e mobilidade reduzida no município de Paty do Alferes.</w:t>
      </w:r>
    </w:p>
    <w:p w14:paraId="10462B03" w14:textId="77777777" w:rsidR="00AF0D95" w:rsidRPr="000E73F4" w:rsidRDefault="00AF0D95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P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9269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269"/>
      </w:tblGrid>
      <w:tr w:rsidR="007B4803" w14:paraId="428DB8A0" w14:textId="77777777" w:rsidTr="00032631">
        <w:tc>
          <w:tcPr>
            <w:tcW w:w="9269" w:type="dxa"/>
          </w:tcPr>
          <w:p w14:paraId="6C3214B0" w14:textId="386A88AB" w:rsidR="002C7EA0" w:rsidRDefault="00C656E1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656E1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garantir mais acessibilidade, autonomia e qualidade de vida à população que depende desses recursos para suas atividades diárias. Muitos munícipes enfrentam dificuldades financeiras que impossibilitam a aquisição desses equipamentos essenciais, o que agrava ainda mais suas limitações. A disponibilização desses itens pelo poder público é medida de inclusão social, justiça e promoção da dignidade humana.</w:t>
            </w:r>
          </w:p>
          <w:p w14:paraId="606A0ED1" w14:textId="77777777" w:rsidR="00C656E1" w:rsidRDefault="00C656E1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F2394F8" w14:textId="77777777" w:rsidR="00C656E1" w:rsidRPr="00D945FC" w:rsidRDefault="00C656E1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 w:rsidTr="00032631">
        <w:tc>
          <w:tcPr>
            <w:tcW w:w="9269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6F5F4B7F" w14:textId="77777777" w:rsidR="00032631" w:rsidRDefault="00032631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73CBD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2C04">
        <w:rPr>
          <w:rFonts w:ascii="Courier New" w:eastAsia="Courier New" w:hAnsi="Courier New" w:cs="Courier New"/>
          <w:sz w:val="18"/>
          <w:szCs w:val="18"/>
        </w:rPr>
        <w:t>2</w:t>
      </w:r>
      <w:r w:rsidR="002C7EA0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42C04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35E02BEB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0195AF" w14:textId="7BD84711" w:rsidR="00032631" w:rsidRDefault="0003263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2B57FB" w14:textId="77777777" w:rsidR="00032631" w:rsidRDefault="00032631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4932F9" w14:textId="77777777" w:rsidR="00032631" w:rsidRPr="00032631" w:rsidRDefault="00032631" w:rsidP="00032631">
      <w:pPr>
        <w:rPr>
          <w:rFonts w:ascii="Calibri" w:eastAsia="Calibri" w:hAnsi="Calibri" w:cs="Calibri"/>
          <w:sz w:val="28"/>
          <w:szCs w:val="28"/>
        </w:rPr>
      </w:pPr>
    </w:p>
    <w:sectPr w:rsidR="00032631" w:rsidRPr="00032631" w:rsidSect="00032631">
      <w:headerReference w:type="default" r:id="rId7"/>
      <w:footerReference w:type="default" r:id="rId8"/>
      <w:pgSz w:w="12240" w:h="15840"/>
      <w:pgMar w:top="1417" w:right="1325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595C" w14:textId="77777777" w:rsidR="00E13EC9" w:rsidRDefault="00E13EC9">
      <w:r>
        <w:separator/>
      </w:r>
    </w:p>
  </w:endnote>
  <w:endnote w:type="continuationSeparator" w:id="0">
    <w:p w14:paraId="10919172" w14:textId="77777777" w:rsidR="00E13EC9" w:rsidRDefault="00E1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032631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032631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ECFDAAD" w14:textId="77777777" w:rsidR="00713BA6" w:rsidRPr="00032631" w:rsidRDefault="00713BA6" w:rsidP="00713BA6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032631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032631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032631">
      <w:rPr>
        <w:rFonts w:ascii="Calibri" w:eastAsia="Calibri" w:hAnsi="Calibri" w:cs="Calibri"/>
        <w:sz w:val="14"/>
        <w:szCs w:val="14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BA25B" w14:textId="77777777" w:rsidR="00E13EC9" w:rsidRDefault="00E13EC9">
      <w:r>
        <w:separator/>
      </w:r>
    </w:p>
  </w:footnote>
  <w:footnote w:type="continuationSeparator" w:id="0">
    <w:p w14:paraId="447322D0" w14:textId="77777777" w:rsidR="00E13EC9" w:rsidRDefault="00E13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92523F6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523875" cy="438150"/>
          <wp:effectExtent l="0" t="0" r="9525" b="0"/>
          <wp:wrapTopAndBottom distT="0" dist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5" cy="438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2631"/>
    <w:rsid w:val="000B5839"/>
    <w:rsid w:val="000D28BD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C2419"/>
    <w:rsid w:val="002C332C"/>
    <w:rsid w:val="002C7EA0"/>
    <w:rsid w:val="002E0336"/>
    <w:rsid w:val="00314BF4"/>
    <w:rsid w:val="00346BBE"/>
    <w:rsid w:val="00366AE5"/>
    <w:rsid w:val="0038120C"/>
    <w:rsid w:val="003D1B1D"/>
    <w:rsid w:val="003E7BC2"/>
    <w:rsid w:val="003F006F"/>
    <w:rsid w:val="004221A5"/>
    <w:rsid w:val="004673FE"/>
    <w:rsid w:val="004807E6"/>
    <w:rsid w:val="0048149E"/>
    <w:rsid w:val="004A3E98"/>
    <w:rsid w:val="00500CBA"/>
    <w:rsid w:val="00545A59"/>
    <w:rsid w:val="00561BEC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7347E"/>
    <w:rsid w:val="00680D2E"/>
    <w:rsid w:val="006A5ED3"/>
    <w:rsid w:val="006E468E"/>
    <w:rsid w:val="006F787F"/>
    <w:rsid w:val="00701260"/>
    <w:rsid w:val="00713BA6"/>
    <w:rsid w:val="00740704"/>
    <w:rsid w:val="00755BE0"/>
    <w:rsid w:val="00782048"/>
    <w:rsid w:val="00784CC1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C7E98"/>
    <w:rsid w:val="00AE0C65"/>
    <w:rsid w:val="00AF0D95"/>
    <w:rsid w:val="00AF1C7F"/>
    <w:rsid w:val="00AF77D5"/>
    <w:rsid w:val="00B067A8"/>
    <w:rsid w:val="00B11338"/>
    <w:rsid w:val="00B24775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F16D4"/>
    <w:rsid w:val="00D0764F"/>
    <w:rsid w:val="00D205C6"/>
    <w:rsid w:val="00D626CE"/>
    <w:rsid w:val="00D76283"/>
    <w:rsid w:val="00D945FC"/>
    <w:rsid w:val="00DA4BDB"/>
    <w:rsid w:val="00DB1F2B"/>
    <w:rsid w:val="00DC5E7E"/>
    <w:rsid w:val="00E13EC9"/>
    <w:rsid w:val="00E94D91"/>
    <w:rsid w:val="00EA02DB"/>
    <w:rsid w:val="00EA69C0"/>
    <w:rsid w:val="00F36AA3"/>
    <w:rsid w:val="00F8546D"/>
    <w:rsid w:val="00FA5A0C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2025-08-28T15:32:00Z</cp:lastPrinted>
  <dcterms:created xsi:type="dcterms:W3CDTF">2025-08-28T16:42:00Z</dcterms:created>
  <dcterms:modified xsi:type="dcterms:W3CDTF">2025-09-01T12:51:00Z</dcterms:modified>
</cp:coreProperties>
</file>