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1B7" w:rsidRPr="008261B7" w:rsidRDefault="008261B7" w:rsidP="008261B7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261B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  <w:t>Lei Ordinária nº 480/1971</w:t>
      </w:r>
    </w:p>
    <w:p w:rsidR="008261B7" w:rsidRPr="008261B7" w:rsidRDefault="008261B7" w:rsidP="008261B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8261B7" w:rsidRPr="008261B7" w:rsidTr="008261B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61B7" w:rsidRPr="008261B7" w:rsidRDefault="008261B7" w:rsidP="008261B7">
            <w:pPr>
              <w:spacing w:after="0" w:line="240" w:lineRule="auto"/>
              <w:divId w:val="189708563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8261B7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Prorroga prazo para pagamento sem multa dos impostos e taxas, no corrente exercício e dá outras providências.</w:t>
            </w:r>
          </w:p>
        </w:tc>
      </w:tr>
    </w:tbl>
    <w:p w:rsidR="008261B7" w:rsidRPr="008261B7" w:rsidRDefault="008261B7" w:rsidP="008261B7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8261B7" w:rsidRPr="008261B7" w:rsidRDefault="008261B7" w:rsidP="008261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8261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8261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261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Art.1°- Fica prorrogado até 31 de dezembro de 1971, o benefício de Lei de n° 479, de 02 de junho de 1971.</w:t>
      </w:r>
      <w:r w:rsidRPr="008261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261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Art.2°- Revogadas as disposições em contrário, esta lei entrará em vigor na data de sua publicação.</w:t>
      </w:r>
      <w:r w:rsidRPr="008261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261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17 de novembro de 1971.</w:t>
      </w:r>
      <w:r w:rsidRPr="008261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8261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8261B7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Homero José Mattos de Souza.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261B7"/>
    <w:rsid w:val="002E517D"/>
    <w:rsid w:val="008261B7"/>
    <w:rsid w:val="00872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261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77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476</Characters>
  <Application>Microsoft Office Word</Application>
  <DocSecurity>0</DocSecurity>
  <Lines>3</Lines>
  <Paragraphs>1</Paragraphs>
  <ScaleCrop>false</ScaleCrop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2014-10-30T19:37:00Z</dcterms:created>
  <dcterms:modified xsi:type="dcterms:W3CDTF">2014-10-30T19:38:00Z</dcterms:modified>
</cp:coreProperties>
</file>