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992A8" w14:textId="45B74AD6" w:rsidR="00BB7238" w:rsidRPr="00BB7238" w:rsidRDefault="00BB7238" w:rsidP="00942C62">
      <w:pPr>
        <w:spacing w:after="0"/>
        <w:jc w:val="center"/>
        <w:rPr>
          <w:rFonts w:ascii="Arial" w:hAnsi="Arial" w:cs="Arial"/>
          <w:b/>
          <w:sz w:val="23"/>
          <w:szCs w:val="23"/>
        </w:rPr>
      </w:pPr>
    </w:p>
    <w:p w14:paraId="207BF9CB" w14:textId="77777777" w:rsidR="00BB7238" w:rsidRPr="00BB7238" w:rsidRDefault="00BB7238" w:rsidP="00942C62">
      <w:pPr>
        <w:spacing w:after="0"/>
        <w:jc w:val="center"/>
        <w:rPr>
          <w:rFonts w:ascii="Arial" w:hAnsi="Arial" w:cs="Arial"/>
          <w:b/>
          <w:sz w:val="23"/>
          <w:szCs w:val="23"/>
        </w:rPr>
      </w:pPr>
    </w:p>
    <w:p w14:paraId="4F2AB484" w14:textId="159C1A6A" w:rsidR="00942C62" w:rsidRPr="00AB4BEF" w:rsidRDefault="00942C62" w:rsidP="00942C62">
      <w:pPr>
        <w:spacing w:after="0"/>
        <w:jc w:val="center"/>
        <w:rPr>
          <w:rFonts w:ascii="Arial" w:hAnsi="Arial" w:cs="Arial"/>
          <w:b/>
          <w:sz w:val="24"/>
          <w:szCs w:val="24"/>
        </w:rPr>
      </w:pPr>
      <w:r w:rsidRPr="00AB4BEF">
        <w:rPr>
          <w:rFonts w:ascii="Arial" w:hAnsi="Arial" w:cs="Arial"/>
          <w:b/>
          <w:sz w:val="24"/>
          <w:szCs w:val="24"/>
        </w:rPr>
        <w:t xml:space="preserve">PROJETO DE LEI </w:t>
      </w:r>
      <w:r w:rsidR="00FE5568">
        <w:rPr>
          <w:rFonts w:ascii="Arial" w:hAnsi="Arial" w:cs="Arial"/>
          <w:b/>
          <w:sz w:val="24"/>
          <w:szCs w:val="24"/>
        </w:rPr>
        <w:t>Nº</w:t>
      </w:r>
      <w:r w:rsidR="00C00EE9">
        <w:rPr>
          <w:rFonts w:ascii="Arial" w:hAnsi="Arial" w:cs="Arial"/>
          <w:b/>
          <w:sz w:val="24"/>
          <w:szCs w:val="24"/>
        </w:rPr>
        <w:t xml:space="preserve"> 047</w:t>
      </w:r>
      <w:r w:rsidR="00FE5568">
        <w:rPr>
          <w:rFonts w:ascii="Arial" w:hAnsi="Arial" w:cs="Arial"/>
          <w:b/>
          <w:sz w:val="24"/>
          <w:szCs w:val="24"/>
        </w:rPr>
        <w:t>/202</w:t>
      </w:r>
      <w:r w:rsidR="00424236">
        <w:rPr>
          <w:rFonts w:ascii="Arial" w:hAnsi="Arial" w:cs="Arial"/>
          <w:b/>
          <w:sz w:val="24"/>
          <w:szCs w:val="24"/>
        </w:rPr>
        <w:t>4</w:t>
      </w:r>
      <w:r w:rsidR="00FE5568">
        <w:rPr>
          <w:rFonts w:ascii="Arial" w:hAnsi="Arial" w:cs="Arial"/>
          <w:b/>
          <w:sz w:val="24"/>
          <w:szCs w:val="24"/>
        </w:rPr>
        <w:t xml:space="preserve"> DO LEGISLATIVO </w:t>
      </w:r>
    </w:p>
    <w:p w14:paraId="345C08A4" w14:textId="63C5CB74" w:rsidR="00942C62" w:rsidRPr="00AB4BEF" w:rsidRDefault="00942C62" w:rsidP="00942C62">
      <w:pPr>
        <w:spacing w:after="0" w:line="240" w:lineRule="auto"/>
        <w:ind w:left="3686"/>
        <w:jc w:val="both"/>
        <w:rPr>
          <w:rFonts w:ascii="Arial" w:eastAsia="Times New Roman" w:hAnsi="Arial" w:cs="Arial"/>
          <w:b/>
          <w:bCs/>
          <w:sz w:val="24"/>
          <w:szCs w:val="24"/>
          <w:lang w:eastAsia="pt-BR"/>
        </w:rPr>
      </w:pPr>
    </w:p>
    <w:p w14:paraId="49C44981" w14:textId="4808967C" w:rsidR="00942C62" w:rsidRPr="00AB4BEF" w:rsidRDefault="00942C62" w:rsidP="00942C62">
      <w:pPr>
        <w:spacing w:after="0" w:line="240" w:lineRule="auto"/>
        <w:ind w:left="3686"/>
        <w:jc w:val="both"/>
        <w:rPr>
          <w:rFonts w:ascii="Arial" w:eastAsia="Times New Roman" w:hAnsi="Arial" w:cs="Arial"/>
          <w:b/>
          <w:bCs/>
          <w:sz w:val="24"/>
          <w:szCs w:val="24"/>
          <w:lang w:eastAsia="pt-BR"/>
        </w:rPr>
      </w:pPr>
    </w:p>
    <w:p w14:paraId="0A44B01C" w14:textId="0C81E64C" w:rsidR="00942C62" w:rsidRDefault="00D7389B" w:rsidP="00375F4E">
      <w:pPr>
        <w:pStyle w:val="SemEspaamento"/>
        <w:spacing w:line="276" w:lineRule="auto"/>
        <w:ind w:left="4678"/>
        <w:jc w:val="both"/>
        <w:rPr>
          <w:rFonts w:ascii="Arial" w:hAnsi="Arial" w:cs="Arial"/>
          <w:sz w:val="24"/>
          <w:szCs w:val="24"/>
          <w:lang w:eastAsia="pt-BR"/>
        </w:rPr>
      </w:pPr>
      <w:r w:rsidRPr="00D7389B">
        <w:rPr>
          <w:rFonts w:ascii="Arial" w:hAnsi="Arial" w:cs="Arial"/>
          <w:noProof/>
          <w:sz w:val="24"/>
          <w:szCs w:val="24"/>
          <w:lang w:eastAsia="pt-BR"/>
        </w:rPr>
        <w:drawing>
          <wp:anchor distT="0" distB="0" distL="114300" distR="114300" simplePos="0" relativeHeight="251658240" behindDoc="1" locked="0" layoutInCell="1" allowOverlap="1" wp14:anchorId="332A5C0B" wp14:editId="117CCA7C">
            <wp:simplePos x="0" y="0"/>
            <wp:positionH relativeFrom="column">
              <wp:posOffset>-403225</wp:posOffset>
            </wp:positionH>
            <wp:positionV relativeFrom="paragraph">
              <wp:posOffset>368935</wp:posOffset>
            </wp:positionV>
            <wp:extent cx="1828800" cy="754483"/>
            <wp:effectExtent l="0" t="0" r="0" b="7620"/>
            <wp:wrapNone/>
            <wp:docPr id="160737206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372068" name=""/>
                    <pic:cNvPicPr/>
                  </pic:nvPicPr>
                  <pic:blipFill>
                    <a:blip r:embed="rId6">
                      <a:extLst>
                        <a:ext uri="{28A0092B-C50C-407E-A947-70E740481C1C}">
                          <a14:useLocalDpi xmlns:a14="http://schemas.microsoft.com/office/drawing/2010/main" val="0"/>
                        </a:ext>
                      </a:extLst>
                    </a:blip>
                    <a:stretch>
                      <a:fillRect/>
                    </a:stretch>
                  </pic:blipFill>
                  <pic:spPr>
                    <a:xfrm>
                      <a:off x="0" y="0"/>
                      <a:ext cx="1828800" cy="754483"/>
                    </a:xfrm>
                    <a:prstGeom prst="rect">
                      <a:avLst/>
                    </a:prstGeom>
                  </pic:spPr>
                </pic:pic>
              </a:graphicData>
            </a:graphic>
            <wp14:sizeRelH relativeFrom="page">
              <wp14:pctWidth>0</wp14:pctWidth>
            </wp14:sizeRelH>
            <wp14:sizeRelV relativeFrom="page">
              <wp14:pctHeight>0</wp14:pctHeight>
            </wp14:sizeRelV>
          </wp:anchor>
        </w:drawing>
      </w:r>
      <w:r w:rsidR="00FE5568">
        <w:rPr>
          <w:rFonts w:ascii="Arial" w:hAnsi="Arial" w:cs="Arial"/>
          <w:sz w:val="24"/>
          <w:szCs w:val="24"/>
          <w:lang w:eastAsia="pt-BR"/>
        </w:rPr>
        <w:t>Dispõe sobre a</w:t>
      </w:r>
      <w:r w:rsidR="00103158">
        <w:rPr>
          <w:rFonts w:ascii="Arial" w:hAnsi="Arial" w:cs="Arial"/>
          <w:sz w:val="24"/>
          <w:szCs w:val="24"/>
          <w:lang w:eastAsia="pt-BR"/>
        </w:rPr>
        <w:t xml:space="preserve"> obrigatoriedade de “rastreadores” e prazo de vida útil dos veículos de transporte escolar no âmbito do município de Francisco Beltrão – Paraná e dá outras providências</w:t>
      </w:r>
      <w:r w:rsidR="00FE5568">
        <w:rPr>
          <w:rFonts w:ascii="Arial" w:hAnsi="Arial" w:cs="Arial"/>
          <w:sz w:val="24"/>
          <w:szCs w:val="24"/>
          <w:lang w:eastAsia="pt-BR"/>
        </w:rPr>
        <w:t xml:space="preserve">. </w:t>
      </w:r>
    </w:p>
    <w:p w14:paraId="0824D846" w14:textId="77777777" w:rsidR="008E0E3C" w:rsidRPr="00375F4E" w:rsidRDefault="008E0E3C" w:rsidP="00375F4E">
      <w:pPr>
        <w:pStyle w:val="SemEspaamento"/>
        <w:spacing w:line="276" w:lineRule="auto"/>
        <w:ind w:left="4678"/>
        <w:jc w:val="both"/>
        <w:rPr>
          <w:rFonts w:ascii="Arial" w:hAnsi="Arial" w:cs="Arial"/>
          <w:sz w:val="24"/>
          <w:szCs w:val="24"/>
          <w:lang w:eastAsia="pt-BR"/>
        </w:rPr>
      </w:pPr>
    </w:p>
    <w:p w14:paraId="24F65463" w14:textId="0A04A151" w:rsidR="00BB7238" w:rsidRDefault="00BB7238" w:rsidP="004D1387">
      <w:pPr>
        <w:spacing w:after="0" w:line="240" w:lineRule="auto"/>
        <w:rPr>
          <w:rFonts w:ascii="Arial" w:eastAsia="Times New Roman" w:hAnsi="Arial" w:cs="Arial"/>
          <w:sz w:val="24"/>
          <w:szCs w:val="24"/>
          <w:lang w:eastAsia="pt-BR"/>
        </w:rPr>
      </w:pPr>
      <w:r w:rsidRPr="00AB4BEF">
        <w:rPr>
          <w:rFonts w:ascii="Arial" w:eastAsia="Times New Roman" w:hAnsi="Arial" w:cs="Arial"/>
          <w:sz w:val="24"/>
          <w:szCs w:val="24"/>
          <w:lang w:eastAsia="pt-BR"/>
        </w:rPr>
        <w:t xml:space="preserve">                  </w:t>
      </w:r>
    </w:p>
    <w:p w14:paraId="0C7DFF51" w14:textId="77777777" w:rsidR="004D1387" w:rsidRPr="00AB4BEF" w:rsidRDefault="004D1387" w:rsidP="004D1387">
      <w:pPr>
        <w:spacing w:after="0" w:line="240" w:lineRule="auto"/>
        <w:rPr>
          <w:rFonts w:ascii="Arial" w:eastAsia="Times New Roman" w:hAnsi="Arial" w:cs="Arial"/>
          <w:sz w:val="24"/>
          <w:szCs w:val="24"/>
          <w:lang w:eastAsia="pt-BR"/>
        </w:rPr>
      </w:pPr>
    </w:p>
    <w:p w14:paraId="19100EF1" w14:textId="77777777" w:rsidR="00BB7238" w:rsidRDefault="00BB7238" w:rsidP="00942C62">
      <w:pPr>
        <w:spacing w:after="0" w:line="240" w:lineRule="auto"/>
        <w:rPr>
          <w:rFonts w:ascii="Arial" w:eastAsia="Times New Roman" w:hAnsi="Arial" w:cs="Arial"/>
          <w:sz w:val="24"/>
          <w:szCs w:val="24"/>
          <w:lang w:eastAsia="pt-BR"/>
        </w:rPr>
      </w:pPr>
    </w:p>
    <w:p w14:paraId="1819F724" w14:textId="77777777" w:rsidR="00903A79" w:rsidRPr="00903A79" w:rsidRDefault="00903A79" w:rsidP="00903A79">
      <w:pPr>
        <w:spacing w:after="0" w:line="240" w:lineRule="auto"/>
        <w:jc w:val="center"/>
        <w:rPr>
          <w:rFonts w:ascii="Arial" w:eastAsia="Times New Roman" w:hAnsi="Arial" w:cs="Arial"/>
          <w:b/>
          <w:bCs/>
          <w:sz w:val="24"/>
          <w:szCs w:val="24"/>
          <w:lang w:eastAsia="pt-BR"/>
        </w:rPr>
      </w:pPr>
      <w:r w:rsidRPr="00903A79">
        <w:rPr>
          <w:rFonts w:ascii="Arial" w:eastAsia="Times New Roman" w:hAnsi="Arial" w:cs="Arial"/>
          <w:b/>
          <w:bCs/>
          <w:sz w:val="24"/>
          <w:szCs w:val="24"/>
          <w:lang w:eastAsia="pt-BR"/>
        </w:rPr>
        <w:t>TÍTULO I</w:t>
      </w:r>
    </w:p>
    <w:p w14:paraId="372ACD69" w14:textId="77777777" w:rsidR="00903A79" w:rsidRDefault="00903A79" w:rsidP="00942C62">
      <w:pPr>
        <w:spacing w:after="0" w:line="240" w:lineRule="auto"/>
        <w:rPr>
          <w:rFonts w:ascii="Arial" w:eastAsia="Times New Roman" w:hAnsi="Arial" w:cs="Arial"/>
          <w:sz w:val="24"/>
          <w:szCs w:val="24"/>
          <w:lang w:eastAsia="pt-BR"/>
        </w:rPr>
      </w:pPr>
    </w:p>
    <w:p w14:paraId="00170ADE" w14:textId="5F6EC8A8" w:rsidR="00903A79" w:rsidRPr="00903A79" w:rsidRDefault="00903A79" w:rsidP="00903A79">
      <w:pPr>
        <w:spacing w:after="0" w:line="240" w:lineRule="auto"/>
        <w:jc w:val="both"/>
        <w:rPr>
          <w:rFonts w:ascii="Arial" w:eastAsia="Times New Roman" w:hAnsi="Arial" w:cs="Arial"/>
          <w:b/>
          <w:bCs/>
          <w:sz w:val="24"/>
          <w:szCs w:val="24"/>
          <w:lang w:eastAsia="pt-BR"/>
        </w:rPr>
      </w:pPr>
      <w:r w:rsidRPr="00903A79">
        <w:rPr>
          <w:rFonts w:ascii="Arial" w:hAnsi="Arial" w:cs="Arial"/>
          <w:b/>
          <w:bCs/>
          <w:sz w:val="24"/>
          <w:szCs w:val="24"/>
        </w:rPr>
        <w:t>DA OBRIGATORIEDADE DE "RASTREADORES" NOS VEÍCULOS DE TRANSPORTE ESCOLAR</w:t>
      </w:r>
    </w:p>
    <w:p w14:paraId="0F089256" w14:textId="788DA199" w:rsidR="00BB7238" w:rsidRDefault="00BB7238" w:rsidP="00AB4BEF">
      <w:pPr>
        <w:spacing w:after="0" w:line="240" w:lineRule="auto"/>
        <w:rPr>
          <w:rFonts w:ascii="Arial" w:eastAsia="Times New Roman" w:hAnsi="Arial" w:cs="Arial"/>
          <w:sz w:val="24"/>
          <w:szCs w:val="24"/>
          <w:lang w:eastAsia="pt-BR"/>
        </w:rPr>
      </w:pPr>
    </w:p>
    <w:p w14:paraId="56E29CBF" w14:textId="77777777" w:rsidR="00E232BC" w:rsidRDefault="00E232BC" w:rsidP="00AB4BEF">
      <w:pPr>
        <w:spacing w:after="0" w:line="240" w:lineRule="auto"/>
        <w:rPr>
          <w:rFonts w:ascii="Arial" w:eastAsia="Times New Roman" w:hAnsi="Arial" w:cs="Arial"/>
          <w:sz w:val="24"/>
          <w:szCs w:val="24"/>
          <w:lang w:eastAsia="pt-BR"/>
        </w:rPr>
      </w:pPr>
    </w:p>
    <w:p w14:paraId="4EA43906" w14:textId="77777777" w:rsidR="00E41A7A" w:rsidRPr="00976ECE" w:rsidRDefault="00E41A7A" w:rsidP="002A720F">
      <w:pPr>
        <w:spacing w:after="0" w:line="360" w:lineRule="auto"/>
        <w:ind w:firstLine="709"/>
        <w:jc w:val="both"/>
        <w:rPr>
          <w:rFonts w:ascii="Arial" w:eastAsia="Times New Roman" w:hAnsi="Arial" w:cs="Arial"/>
          <w:sz w:val="24"/>
          <w:szCs w:val="24"/>
          <w:lang w:eastAsia="pt-BR"/>
        </w:rPr>
      </w:pPr>
      <w:r w:rsidRPr="00976ECE">
        <w:rPr>
          <w:rFonts w:ascii="Arial" w:eastAsia="Times New Roman" w:hAnsi="Arial" w:cs="Arial"/>
          <w:sz w:val="24"/>
          <w:szCs w:val="24"/>
          <w:lang w:eastAsia="pt-BR"/>
        </w:rPr>
        <w:t xml:space="preserve">Art. 1° - </w:t>
      </w:r>
      <w:r w:rsidR="002A720F" w:rsidRPr="00976ECE">
        <w:rPr>
          <w:rFonts w:ascii="Arial" w:hAnsi="Arial" w:cs="Arial"/>
          <w:sz w:val="24"/>
          <w:szCs w:val="24"/>
        </w:rPr>
        <w:t>Os proprietários de veículos de transporte escolar da Rede Pública Municipal, devidamente regulamentados pelo Poder Público Municipal, ficam obrigados a instalar "rastreadores" por satélite nos veículos contratados para a realização do transporte escolar municipal.</w:t>
      </w:r>
    </w:p>
    <w:p w14:paraId="0D2C898D" w14:textId="77777777" w:rsidR="00E41A7A" w:rsidRPr="00976ECE" w:rsidRDefault="00E41A7A" w:rsidP="00E41A7A">
      <w:pPr>
        <w:spacing w:after="0" w:line="360" w:lineRule="auto"/>
        <w:ind w:firstLine="709"/>
        <w:jc w:val="both"/>
        <w:rPr>
          <w:rFonts w:ascii="Arial" w:eastAsia="Times New Roman" w:hAnsi="Arial" w:cs="Arial"/>
          <w:sz w:val="24"/>
          <w:szCs w:val="24"/>
          <w:lang w:eastAsia="pt-BR"/>
        </w:rPr>
      </w:pPr>
    </w:p>
    <w:p w14:paraId="00A5AF0F" w14:textId="77777777" w:rsidR="002A720F" w:rsidRPr="00976ECE" w:rsidRDefault="00E41A7A" w:rsidP="002A720F">
      <w:pPr>
        <w:spacing w:after="0" w:line="360" w:lineRule="auto"/>
        <w:ind w:firstLine="709"/>
        <w:jc w:val="both"/>
        <w:rPr>
          <w:rFonts w:ascii="Arial" w:hAnsi="Arial" w:cs="Arial"/>
          <w:sz w:val="24"/>
          <w:szCs w:val="24"/>
        </w:rPr>
      </w:pPr>
      <w:r w:rsidRPr="00976ECE">
        <w:rPr>
          <w:rFonts w:ascii="Arial" w:eastAsia="Times New Roman" w:hAnsi="Arial" w:cs="Arial"/>
          <w:sz w:val="24"/>
          <w:szCs w:val="24"/>
          <w:lang w:eastAsia="pt-BR"/>
        </w:rPr>
        <w:t>Art. 2º -</w:t>
      </w:r>
      <w:r w:rsidR="002A720F" w:rsidRPr="00976ECE">
        <w:rPr>
          <w:rFonts w:ascii="Arial" w:eastAsia="Times New Roman" w:hAnsi="Arial" w:cs="Arial"/>
          <w:sz w:val="24"/>
          <w:szCs w:val="24"/>
          <w:lang w:eastAsia="pt-BR"/>
        </w:rPr>
        <w:t xml:space="preserve"> </w:t>
      </w:r>
      <w:r w:rsidR="002A720F" w:rsidRPr="00976ECE">
        <w:rPr>
          <w:rFonts w:ascii="Arial" w:hAnsi="Arial" w:cs="Arial"/>
          <w:sz w:val="24"/>
          <w:szCs w:val="24"/>
        </w:rPr>
        <w:t>A instalação dos "rastreadores" por satélite tem por objetivo:</w:t>
      </w:r>
    </w:p>
    <w:p w14:paraId="6F3974D7" w14:textId="77777777" w:rsidR="002A720F" w:rsidRPr="00976ECE" w:rsidRDefault="002A720F" w:rsidP="002A720F">
      <w:pPr>
        <w:spacing w:after="0" w:line="360" w:lineRule="auto"/>
        <w:ind w:firstLine="709"/>
        <w:jc w:val="both"/>
        <w:rPr>
          <w:rFonts w:ascii="Arial" w:hAnsi="Arial" w:cs="Arial"/>
          <w:sz w:val="24"/>
          <w:szCs w:val="24"/>
        </w:rPr>
      </w:pPr>
    </w:p>
    <w:p w14:paraId="0A444443" w14:textId="77777777" w:rsidR="002A720F" w:rsidRPr="00976ECE" w:rsidRDefault="002A720F" w:rsidP="002A720F">
      <w:pPr>
        <w:spacing w:after="0" w:line="360" w:lineRule="auto"/>
        <w:ind w:firstLine="709"/>
        <w:jc w:val="both"/>
        <w:rPr>
          <w:rFonts w:ascii="Arial" w:hAnsi="Arial" w:cs="Arial"/>
          <w:sz w:val="24"/>
          <w:szCs w:val="24"/>
        </w:rPr>
      </w:pPr>
      <w:r w:rsidRPr="00976ECE">
        <w:rPr>
          <w:rFonts w:ascii="Arial" w:hAnsi="Arial" w:cs="Arial"/>
          <w:sz w:val="24"/>
          <w:szCs w:val="24"/>
        </w:rPr>
        <w:t>I - Contribuir com a segurança e integridade das crianças transportadas, do monitor e do motorista;</w:t>
      </w:r>
    </w:p>
    <w:p w14:paraId="77FB696C" w14:textId="77777777" w:rsidR="002A720F" w:rsidRPr="00976ECE" w:rsidRDefault="002A720F" w:rsidP="002A720F">
      <w:pPr>
        <w:spacing w:after="0" w:line="360" w:lineRule="auto"/>
        <w:ind w:firstLine="709"/>
        <w:jc w:val="both"/>
        <w:rPr>
          <w:rFonts w:ascii="Arial" w:hAnsi="Arial" w:cs="Arial"/>
          <w:sz w:val="24"/>
          <w:szCs w:val="24"/>
        </w:rPr>
      </w:pPr>
      <w:r w:rsidRPr="00976ECE">
        <w:rPr>
          <w:rFonts w:ascii="Arial" w:hAnsi="Arial" w:cs="Arial"/>
          <w:sz w:val="24"/>
          <w:szCs w:val="24"/>
        </w:rPr>
        <w:t xml:space="preserve"> II - Fornecer diariamente informações detalhadas e precisas sobre todas as linhas do transporte escolar;</w:t>
      </w:r>
    </w:p>
    <w:p w14:paraId="03083F16" w14:textId="77777777" w:rsidR="002A720F" w:rsidRPr="00976ECE" w:rsidRDefault="002A720F" w:rsidP="002A720F">
      <w:pPr>
        <w:spacing w:after="0" w:line="360" w:lineRule="auto"/>
        <w:ind w:firstLine="709"/>
        <w:jc w:val="both"/>
        <w:rPr>
          <w:rFonts w:ascii="Arial" w:hAnsi="Arial" w:cs="Arial"/>
          <w:sz w:val="24"/>
          <w:szCs w:val="24"/>
        </w:rPr>
      </w:pPr>
      <w:r w:rsidRPr="00976ECE">
        <w:rPr>
          <w:rFonts w:ascii="Arial" w:hAnsi="Arial" w:cs="Arial"/>
          <w:sz w:val="24"/>
          <w:szCs w:val="24"/>
        </w:rPr>
        <w:t xml:space="preserve"> III - Assegurar a localização dos veículos de transporte escolar em tempo real, seja pelo Poder Público, seja por pais ou responsáveis pelas crianças a serem transportadas.</w:t>
      </w:r>
    </w:p>
    <w:p w14:paraId="6E68E35D" w14:textId="77777777" w:rsidR="002A720F" w:rsidRPr="00976ECE" w:rsidRDefault="002A720F" w:rsidP="002A720F">
      <w:pPr>
        <w:spacing w:after="0" w:line="360" w:lineRule="auto"/>
        <w:ind w:firstLine="709"/>
        <w:jc w:val="both"/>
        <w:rPr>
          <w:rFonts w:ascii="Arial" w:hAnsi="Arial" w:cs="Arial"/>
          <w:sz w:val="24"/>
          <w:szCs w:val="24"/>
        </w:rPr>
      </w:pPr>
      <w:r w:rsidRPr="00976ECE">
        <w:rPr>
          <w:rFonts w:ascii="Arial" w:hAnsi="Arial" w:cs="Arial"/>
          <w:sz w:val="24"/>
          <w:szCs w:val="24"/>
        </w:rPr>
        <w:t xml:space="preserve"> IV - Detalhar a quilometragem percorrida, horários de saída e chegada, velocidade média, tempo de parada, rota percorrida e posicionamento em tempo real dos veículos; </w:t>
      </w:r>
    </w:p>
    <w:p w14:paraId="48E765B7" w14:textId="77777777" w:rsidR="00976ECE" w:rsidRDefault="002A720F" w:rsidP="002A720F">
      <w:pPr>
        <w:spacing w:after="0" w:line="360" w:lineRule="auto"/>
        <w:ind w:firstLine="709"/>
        <w:jc w:val="both"/>
        <w:rPr>
          <w:rFonts w:ascii="Arial" w:hAnsi="Arial" w:cs="Arial"/>
          <w:sz w:val="24"/>
          <w:szCs w:val="24"/>
        </w:rPr>
      </w:pPr>
      <w:r w:rsidRPr="00976ECE">
        <w:rPr>
          <w:rFonts w:ascii="Arial" w:hAnsi="Arial" w:cs="Arial"/>
          <w:sz w:val="24"/>
          <w:szCs w:val="24"/>
        </w:rPr>
        <w:lastRenderedPageBreak/>
        <w:t xml:space="preserve">V - Permitir maior controle sobre a prestação dos serviços e economia de recursos; </w:t>
      </w:r>
    </w:p>
    <w:p w14:paraId="703602DB" w14:textId="77777777" w:rsidR="002A720F" w:rsidRPr="00976ECE" w:rsidRDefault="002A720F" w:rsidP="002A720F">
      <w:pPr>
        <w:spacing w:after="0" w:line="360" w:lineRule="auto"/>
        <w:ind w:firstLine="709"/>
        <w:jc w:val="both"/>
        <w:rPr>
          <w:rFonts w:ascii="Arial" w:eastAsia="Times New Roman" w:hAnsi="Arial" w:cs="Arial"/>
          <w:sz w:val="24"/>
          <w:szCs w:val="24"/>
          <w:lang w:eastAsia="pt-BR"/>
        </w:rPr>
      </w:pPr>
      <w:r w:rsidRPr="00976ECE">
        <w:rPr>
          <w:rFonts w:ascii="Arial" w:hAnsi="Arial" w:cs="Arial"/>
          <w:sz w:val="24"/>
          <w:szCs w:val="24"/>
        </w:rPr>
        <w:t xml:space="preserve">VI - </w:t>
      </w:r>
      <w:r w:rsidR="00976ECE" w:rsidRPr="00976ECE">
        <w:rPr>
          <w:rFonts w:ascii="Arial" w:hAnsi="Arial" w:cs="Arial"/>
          <w:sz w:val="24"/>
          <w:szCs w:val="24"/>
        </w:rPr>
        <w:t>Reorganizar e otimizar</w:t>
      </w:r>
      <w:r w:rsidRPr="00976ECE">
        <w:rPr>
          <w:rFonts w:ascii="Arial" w:hAnsi="Arial" w:cs="Arial"/>
          <w:sz w:val="24"/>
          <w:szCs w:val="24"/>
        </w:rPr>
        <w:t xml:space="preserve"> as rotas e horários do transporte escolar.</w:t>
      </w:r>
    </w:p>
    <w:p w14:paraId="6318828B" w14:textId="77777777" w:rsidR="00690630" w:rsidRPr="00976ECE" w:rsidRDefault="00690630" w:rsidP="00E41A7A">
      <w:pPr>
        <w:spacing w:after="0" w:line="360" w:lineRule="auto"/>
        <w:ind w:firstLine="709"/>
        <w:jc w:val="both"/>
        <w:rPr>
          <w:rFonts w:ascii="Arial" w:eastAsia="Times New Roman" w:hAnsi="Arial" w:cs="Arial"/>
          <w:sz w:val="24"/>
          <w:szCs w:val="24"/>
          <w:lang w:eastAsia="pt-BR"/>
        </w:rPr>
      </w:pPr>
      <w:r w:rsidRPr="00976ECE">
        <w:rPr>
          <w:rFonts w:ascii="Arial" w:eastAsia="Times New Roman" w:hAnsi="Arial" w:cs="Arial"/>
          <w:sz w:val="24"/>
          <w:szCs w:val="24"/>
          <w:lang w:eastAsia="pt-BR"/>
        </w:rPr>
        <w:t xml:space="preserve">. </w:t>
      </w:r>
    </w:p>
    <w:p w14:paraId="3E54F96B" w14:textId="77777777" w:rsidR="00690630" w:rsidRPr="00976ECE" w:rsidRDefault="00690630" w:rsidP="00690630">
      <w:pPr>
        <w:spacing w:after="0" w:line="360" w:lineRule="auto"/>
        <w:ind w:firstLine="709"/>
        <w:jc w:val="both"/>
        <w:rPr>
          <w:rFonts w:ascii="Arial" w:eastAsia="Times New Roman" w:hAnsi="Arial" w:cs="Arial"/>
          <w:sz w:val="24"/>
          <w:szCs w:val="24"/>
          <w:lang w:eastAsia="pt-BR"/>
        </w:rPr>
      </w:pPr>
      <w:r w:rsidRPr="00976ECE">
        <w:rPr>
          <w:rFonts w:ascii="Arial" w:eastAsia="Times New Roman" w:hAnsi="Arial" w:cs="Arial"/>
          <w:sz w:val="24"/>
          <w:szCs w:val="24"/>
          <w:lang w:eastAsia="pt-BR"/>
        </w:rPr>
        <w:t xml:space="preserve">Art. 3° - </w:t>
      </w:r>
      <w:r w:rsidR="001B1BE5" w:rsidRPr="00976ECE">
        <w:rPr>
          <w:rFonts w:ascii="Arial" w:hAnsi="Arial" w:cs="Arial"/>
          <w:sz w:val="24"/>
          <w:szCs w:val="24"/>
        </w:rPr>
        <w:t>Para efeitos desta Lei, entende-se "rastreadores" por satélite como o Sistema de Posicionamento Global - GPS.</w:t>
      </w:r>
      <w:r w:rsidRPr="00976ECE">
        <w:rPr>
          <w:rFonts w:ascii="Arial" w:eastAsia="Times New Roman" w:hAnsi="Arial" w:cs="Arial"/>
          <w:sz w:val="24"/>
          <w:szCs w:val="24"/>
          <w:lang w:eastAsia="pt-BR"/>
        </w:rPr>
        <w:t xml:space="preserve"> </w:t>
      </w:r>
    </w:p>
    <w:p w14:paraId="5CF15F6D" w14:textId="77777777" w:rsidR="008E0E3C" w:rsidRPr="00976ECE" w:rsidRDefault="008E0E3C" w:rsidP="00690630">
      <w:pPr>
        <w:spacing w:after="0" w:line="360" w:lineRule="auto"/>
        <w:ind w:firstLine="709"/>
        <w:jc w:val="both"/>
        <w:rPr>
          <w:rFonts w:ascii="Arial" w:eastAsia="Times New Roman" w:hAnsi="Arial" w:cs="Arial"/>
          <w:sz w:val="24"/>
          <w:szCs w:val="24"/>
          <w:lang w:eastAsia="pt-BR"/>
        </w:rPr>
      </w:pPr>
    </w:p>
    <w:p w14:paraId="32E6C578" w14:textId="77777777" w:rsidR="00690630" w:rsidRPr="00976ECE" w:rsidRDefault="00690630" w:rsidP="008E0E3C">
      <w:pPr>
        <w:spacing w:after="0" w:line="360" w:lineRule="auto"/>
        <w:ind w:firstLine="709"/>
        <w:jc w:val="both"/>
        <w:rPr>
          <w:rFonts w:ascii="Arial" w:eastAsia="Times New Roman" w:hAnsi="Arial" w:cs="Arial"/>
          <w:sz w:val="24"/>
          <w:szCs w:val="24"/>
          <w:lang w:eastAsia="pt-BR"/>
        </w:rPr>
      </w:pPr>
      <w:r w:rsidRPr="00976ECE">
        <w:rPr>
          <w:rFonts w:ascii="Arial" w:eastAsia="Times New Roman" w:hAnsi="Arial" w:cs="Arial"/>
          <w:sz w:val="24"/>
          <w:szCs w:val="24"/>
          <w:lang w:eastAsia="pt-BR"/>
        </w:rPr>
        <w:t>Art. 4º</w:t>
      </w:r>
      <w:r w:rsidR="001B1BE5" w:rsidRPr="00976ECE">
        <w:rPr>
          <w:rFonts w:ascii="Arial" w:eastAsia="Times New Roman" w:hAnsi="Arial" w:cs="Arial"/>
          <w:sz w:val="24"/>
          <w:szCs w:val="24"/>
          <w:lang w:eastAsia="pt-BR"/>
        </w:rPr>
        <w:t xml:space="preserve"> </w:t>
      </w:r>
      <w:r w:rsidR="001B1BE5" w:rsidRPr="00976ECE">
        <w:rPr>
          <w:rFonts w:ascii="Arial" w:hAnsi="Arial" w:cs="Arial"/>
          <w:sz w:val="24"/>
          <w:szCs w:val="24"/>
        </w:rPr>
        <w:t>O condutor do veículo deverá fornecer dados do GPS para o seu acompanhamento.</w:t>
      </w:r>
    </w:p>
    <w:p w14:paraId="5A326382" w14:textId="77777777" w:rsidR="008E0E3C" w:rsidRPr="00976ECE" w:rsidRDefault="008E0E3C" w:rsidP="008E0E3C">
      <w:pPr>
        <w:spacing w:after="0" w:line="360" w:lineRule="auto"/>
        <w:ind w:firstLine="709"/>
        <w:jc w:val="both"/>
        <w:rPr>
          <w:rFonts w:ascii="Arial" w:eastAsia="Times New Roman" w:hAnsi="Arial" w:cs="Arial"/>
          <w:sz w:val="24"/>
          <w:szCs w:val="24"/>
          <w:lang w:eastAsia="pt-BR"/>
        </w:rPr>
      </w:pPr>
    </w:p>
    <w:p w14:paraId="5A20670A" w14:textId="77777777" w:rsidR="008E0E3C" w:rsidRPr="00976ECE" w:rsidRDefault="008E0E3C" w:rsidP="008E0E3C">
      <w:pPr>
        <w:spacing w:after="0" w:line="360" w:lineRule="auto"/>
        <w:ind w:firstLine="709"/>
        <w:jc w:val="both"/>
        <w:rPr>
          <w:rFonts w:ascii="Arial" w:eastAsia="Times New Roman" w:hAnsi="Arial" w:cs="Arial"/>
          <w:sz w:val="24"/>
          <w:szCs w:val="24"/>
          <w:lang w:eastAsia="pt-BR"/>
        </w:rPr>
      </w:pPr>
      <w:r w:rsidRPr="00976ECE">
        <w:rPr>
          <w:rFonts w:ascii="Arial" w:eastAsia="Times New Roman" w:hAnsi="Arial" w:cs="Arial"/>
          <w:sz w:val="24"/>
          <w:szCs w:val="24"/>
          <w:lang w:eastAsia="pt-BR"/>
        </w:rPr>
        <w:t>Art. 5º</w:t>
      </w:r>
      <w:r w:rsidR="001B1BE5" w:rsidRPr="00976ECE">
        <w:rPr>
          <w:rFonts w:ascii="Arial" w:eastAsia="Times New Roman" w:hAnsi="Arial" w:cs="Arial"/>
          <w:sz w:val="24"/>
          <w:szCs w:val="24"/>
          <w:lang w:eastAsia="pt-BR"/>
        </w:rPr>
        <w:t xml:space="preserve"> </w:t>
      </w:r>
      <w:r w:rsidR="001B1BE5" w:rsidRPr="00976ECE">
        <w:rPr>
          <w:rFonts w:ascii="Arial" w:hAnsi="Arial" w:cs="Arial"/>
          <w:sz w:val="24"/>
          <w:szCs w:val="24"/>
        </w:rPr>
        <w:t>O custo de instalação e manutenção do equipamento, bem como o custo mensal de monitoramento serão de responsabilidade da empresa prestadora do serviço de transporte escolar.</w:t>
      </w:r>
    </w:p>
    <w:p w14:paraId="281DCB4B" w14:textId="77777777" w:rsidR="001B1BE5" w:rsidRPr="00976ECE" w:rsidRDefault="001B1BE5" w:rsidP="008E0E3C">
      <w:pPr>
        <w:spacing w:after="0" w:line="360" w:lineRule="auto"/>
        <w:ind w:firstLine="709"/>
        <w:jc w:val="both"/>
        <w:rPr>
          <w:rFonts w:ascii="Arial" w:eastAsia="Times New Roman" w:hAnsi="Arial" w:cs="Arial"/>
          <w:sz w:val="24"/>
          <w:szCs w:val="24"/>
          <w:lang w:eastAsia="pt-BR"/>
        </w:rPr>
      </w:pPr>
    </w:p>
    <w:p w14:paraId="1A0CBBDD" w14:textId="77777777" w:rsidR="001B1BE5" w:rsidRPr="00976ECE" w:rsidRDefault="001B1BE5" w:rsidP="008E0E3C">
      <w:pPr>
        <w:spacing w:after="0" w:line="360" w:lineRule="auto"/>
        <w:ind w:firstLine="709"/>
        <w:jc w:val="both"/>
        <w:rPr>
          <w:rFonts w:ascii="Arial" w:hAnsi="Arial" w:cs="Arial"/>
          <w:sz w:val="24"/>
          <w:szCs w:val="24"/>
        </w:rPr>
      </w:pPr>
      <w:r w:rsidRPr="00976ECE">
        <w:rPr>
          <w:rFonts w:ascii="Arial" w:eastAsia="Times New Roman" w:hAnsi="Arial" w:cs="Arial"/>
          <w:sz w:val="24"/>
          <w:szCs w:val="24"/>
          <w:lang w:eastAsia="pt-BR"/>
        </w:rPr>
        <w:t>Parágrafo único</w:t>
      </w:r>
      <w:r w:rsidRPr="00976ECE">
        <w:rPr>
          <w:rFonts w:ascii="Arial" w:hAnsi="Arial" w:cs="Arial"/>
          <w:sz w:val="24"/>
          <w:szCs w:val="24"/>
        </w:rPr>
        <w:t>. O serviço de monitoramento será feito através de contratação de empresa especializada em monitoramento de frotas e será controlado pela equipe do transporte escolar da Secretaria Municipal de Educação e Cultura.</w:t>
      </w:r>
    </w:p>
    <w:p w14:paraId="758FC8ED" w14:textId="77777777" w:rsidR="00F14458" w:rsidRPr="00976ECE" w:rsidRDefault="00F14458" w:rsidP="008E0E3C">
      <w:pPr>
        <w:spacing w:after="0" w:line="360" w:lineRule="auto"/>
        <w:ind w:firstLine="709"/>
        <w:jc w:val="both"/>
        <w:rPr>
          <w:rFonts w:ascii="Arial" w:hAnsi="Arial" w:cs="Arial"/>
          <w:sz w:val="24"/>
          <w:szCs w:val="24"/>
        </w:rPr>
      </w:pPr>
    </w:p>
    <w:p w14:paraId="281C1C6B" w14:textId="77777777" w:rsidR="00F14458" w:rsidRPr="00976ECE" w:rsidRDefault="00F14458" w:rsidP="00F14458">
      <w:pPr>
        <w:spacing w:after="0" w:line="360" w:lineRule="auto"/>
        <w:ind w:firstLine="709"/>
        <w:jc w:val="center"/>
        <w:rPr>
          <w:rFonts w:ascii="Arial" w:hAnsi="Arial" w:cs="Arial"/>
          <w:b/>
          <w:bCs/>
          <w:sz w:val="24"/>
          <w:szCs w:val="24"/>
        </w:rPr>
      </w:pPr>
      <w:r w:rsidRPr="00976ECE">
        <w:rPr>
          <w:rFonts w:ascii="Arial" w:hAnsi="Arial" w:cs="Arial"/>
          <w:b/>
          <w:bCs/>
          <w:sz w:val="24"/>
          <w:szCs w:val="24"/>
        </w:rPr>
        <w:t>TÍTULO II</w:t>
      </w:r>
    </w:p>
    <w:p w14:paraId="597AF323" w14:textId="77777777" w:rsidR="00F14458" w:rsidRPr="00976ECE" w:rsidRDefault="00F14458" w:rsidP="00F14458">
      <w:pPr>
        <w:spacing w:after="0" w:line="360" w:lineRule="auto"/>
        <w:ind w:firstLine="709"/>
        <w:jc w:val="center"/>
        <w:rPr>
          <w:rFonts w:ascii="Arial" w:hAnsi="Arial" w:cs="Arial"/>
          <w:b/>
          <w:bCs/>
          <w:sz w:val="24"/>
          <w:szCs w:val="24"/>
        </w:rPr>
      </w:pPr>
    </w:p>
    <w:p w14:paraId="5CCE5D61" w14:textId="77777777" w:rsidR="00F14458" w:rsidRPr="00976ECE" w:rsidRDefault="00F14458" w:rsidP="008E0E3C">
      <w:pPr>
        <w:spacing w:after="0" w:line="360" w:lineRule="auto"/>
        <w:ind w:firstLine="709"/>
        <w:jc w:val="both"/>
        <w:rPr>
          <w:rFonts w:ascii="Arial" w:hAnsi="Arial" w:cs="Arial"/>
          <w:b/>
          <w:bCs/>
          <w:sz w:val="24"/>
          <w:szCs w:val="24"/>
        </w:rPr>
      </w:pPr>
      <w:r w:rsidRPr="00976ECE">
        <w:rPr>
          <w:rFonts w:ascii="Arial" w:hAnsi="Arial" w:cs="Arial"/>
          <w:b/>
          <w:bCs/>
          <w:sz w:val="24"/>
          <w:szCs w:val="24"/>
        </w:rPr>
        <w:t>DO PRAZO DE VIDA ÚTIL DOS VEÍCULOS UTILIZADOS NO TRANSPORTE ESCOLAR DE ALUNOS DA REDE PÚBLICA MUNICIPAL</w:t>
      </w:r>
    </w:p>
    <w:p w14:paraId="73E14001" w14:textId="77777777" w:rsidR="00F14458" w:rsidRPr="00976ECE" w:rsidRDefault="00F14458" w:rsidP="008E0E3C">
      <w:pPr>
        <w:spacing w:after="0" w:line="360" w:lineRule="auto"/>
        <w:ind w:firstLine="709"/>
        <w:jc w:val="both"/>
        <w:rPr>
          <w:rFonts w:ascii="Arial" w:hAnsi="Arial" w:cs="Arial"/>
          <w:b/>
          <w:bCs/>
          <w:sz w:val="24"/>
          <w:szCs w:val="24"/>
        </w:rPr>
      </w:pPr>
    </w:p>
    <w:p w14:paraId="23616A8A" w14:textId="4EDFF13D" w:rsidR="00976ECE" w:rsidRDefault="00F14458" w:rsidP="008E0E3C">
      <w:pPr>
        <w:spacing w:after="0" w:line="360" w:lineRule="auto"/>
        <w:ind w:firstLine="709"/>
        <w:jc w:val="both"/>
        <w:rPr>
          <w:rFonts w:ascii="Arial" w:hAnsi="Arial" w:cs="Arial"/>
          <w:sz w:val="24"/>
          <w:szCs w:val="24"/>
        </w:rPr>
      </w:pPr>
      <w:r w:rsidRPr="00976ECE">
        <w:rPr>
          <w:rFonts w:ascii="Arial" w:hAnsi="Arial" w:cs="Arial"/>
          <w:sz w:val="24"/>
          <w:szCs w:val="24"/>
        </w:rPr>
        <w:t xml:space="preserve">Art. 6° Para a realização de transporte escolar da Rede Pública Municipal só serão aceitos veículos com até </w:t>
      </w:r>
      <w:r w:rsidR="009A301B">
        <w:rPr>
          <w:rFonts w:ascii="Arial" w:hAnsi="Arial" w:cs="Arial"/>
          <w:sz w:val="24"/>
          <w:szCs w:val="24"/>
        </w:rPr>
        <w:t>2</w:t>
      </w:r>
      <w:r w:rsidR="00976ECE">
        <w:rPr>
          <w:rFonts w:ascii="Arial" w:hAnsi="Arial" w:cs="Arial"/>
          <w:sz w:val="24"/>
          <w:szCs w:val="24"/>
        </w:rPr>
        <w:t>0</w:t>
      </w:r>
      <w:r w:rsidRPr="00976ECE">
        <w:rPr>
          <w:rFonts w:ascii="Arial" w:hAnsi="Arial" w:cs="Arial"/>
          <w:sz w:val="24"/>
          <w:szCs w:val="24"/>
        </w:rPr>
        <w:t xml:space="preserve"> anos contados da data de fabricação.</w:t>
      </w:r>
    </w:p>
    <w:p w14:paraId="6B40F37E" w14:textId="77777777" w:rsidR="00F14458" w:rsidRPr="00976ECE" w:rsidRDefault="00F14458" w:rsidP="004E4273">
      <w:pPr>
        <w:spacing w:after="0" w:line="360" w:lineRule="auto"/>
        <w:jc w:val="both"/>
        <w:rPr>
          <w:rFonts w:ascii="Arial" w:hAnsi="Arial" w:cs="Arial"/>
          <w:sz w:val="24"/>
          <w:szCs w:val="24"/>
        </w:rPr>
      </w:pPr>
    </w:p>
    <w:p w14:paraId="35CA0DED" w14:textId="77777777" w:rsidR="00F14458" w:rsidRPr="00976ECE" w:rsidRDefault="00F14458" w:rsidP="00F14458">
      <w:pPr>
        <w:spacing w:after="0" w:line="360" w:lineRule="auto"/>
        <w:ind w:firstLine="709"/>
        <w:jc w:val="both"/>
        <w:rPr>
          <w:rFonts w:ascii="Arial" w:hAnsi="Arial" w:cs="Arial"/>
          <w:sz w:val="24"/>
          <w:szCs w:val="24"/>
        </w:rPr>
      </w:pPr>
      <w:r w:rsidRPr="00976ECE">
        <w:rPr>
          <w:rFonts w:ascii="Arial" w:hAnsi="Arial" w:cs="Arial"/>
          <w:sz w:val="24"/>
          <w:szCs w:val="24"/>
        </w:rPr>
        <w:t xml:space="preserve"> Art. 7° Todo veículo que transporta alunos deve ter uma autorização especial, expedida pela Divisão de Fiscalização de Veículos e Condutores do Detran ou pela Circunscrição Regional de Trânsito (Ciretran). </w:t>
      </w:r>
    </w:p>
    <w:p w14:paraId="23851F55" w14:textId="77777777" w:rsidR="00F14458" w:rsidRPr="00976ECE" w:rsidRDefault="00F14458" w:rsidP="00F14458">
      <w:pPr>
        <w:spacing w:after="0" w:line="360" w:lineRule="auto"/>
        <w:ind w:firstLine="709"/>
        <w:jc w:val="both"/>
        <w:rPr>
          <w:rFonts w:ascii="Arial" w:hAnsi="Arial" w:cs="Arial"/>
          <w:sz w:val="24"/>
          <w:szCs w:val="24"/>
        </w:rPr>
      </w:pPr>
    </w:p>
    <w:p w14:paraId="450FB860" w14:textId="77777777" w:rsidR="00AF26B0" w:rsidRPr="00976ECE" w:rsidRDefault="00F14458" w:rsidP="008E0E3C">
      <w:pPr>
        <w:spacing w:after="0" w:line="360" w:lineRule="auto"/>
        <w:ind w:firstLine="709"/>
        <w:jc w:val="both"/>
        <w:rPr>
          <w:rFonts w:ascii="Arial" w:hAnsi="Arial" w:cs="Arial"/>
          <w:sz w:val="24"/>
          <w:szCs w:val="24"/>
        </w:rPr>
      </w:pPr>
      <w:r w:rsidRPr="00976ECE">
        <w:rPr>
          <w:rFonts w:ascii="Arial" w:hAnsi="Arial" w:cs="Arial"/>
          <w:sz w:val="24"/>
          <w:szCs w:val="24"/>
        </w:rPr>
        <w:t xml:space="preserve">Art. 8° Todos os veículos destinados à condução coletiva de escolares somente poderão circular nas vias com autorização emitida pelo órgão de trânsito Estadual bem </w:t>
      </w:r>
      <w:r w:rsidRPr="00976ECE">
        <w:rPr>
          <w:rFonts w:ascii="Arial" w:hAnsi="Arial" w:cs="Arial"/>
          <w:sz w:val="24"/>
          <w:szCs w:val="24"/>
        </w:rPr>
        <w:lastRenderedPageBreak/>
        <w:t xml:space="preserve">como laudo de inspeção emitido por entidade credenciada pelo Inmetro, no prazo que for fixado do certamente licitatório, desde que não superior a 12 (doze) meses. </w:t>
      </w:r>
    </w:p>
    <w:p w14:paraId="07211312" w14:textId="77777777" w:rsidR="00AF26B0" w:rsidRPr="00976ECE" w:rsidRDefault="00AF26B0" w:rsidP="008E0E3C">
      <w:pPr>
        <w:spacing w:after="0" w:line="360" w:lineRule="auto"/>
        <w:ind w:firstLine="709"/>
        <w:jc w:val="both"/>
        <w:rPr>
          <w:rFonts w:ascii="Arial" w:hAnsi="Arial" w:cs="Arial"/>
          <w:sz w:val="24"/>
          <w:szCs w:val="24"/>
        </w:rPr>
      </w:pPr>
    </w:p>
    <w:p w14:paraId="1AE54500" w14:textId="77777777" w:rsidR="00AF26B0" w:rsidRDefault="00F14458" w:rsidP="008E0E3C">
      <w:pPr>
        <w:spacing w:after="0" w:line="360" w:lineRule="auto"/>
        <w:ind w:firstLine="709"/>
        <w:jc w:val="both"/>
        <w:rPr>
          <w:rFonts w:ascii="Arial" w:hAnsi="Arial" w:cs="Arial"/>
          <w:sz w:val="24"/>
          <w:szCs w:val="24"/>
        </w:rPr>
      </w:pPr>
      <w:r w:rsidRPr="00976ECE">
        <w:rPr>
          <w:rFonts w:ascii="Arial" w:hAnsi="Arial" w:cs="Arial"/>
          <w:sz w:val="24"/>
          <w:szCs w:val="24"/>
        </w:rPr>
        <w:t xml:space="preserve">§ </w:t>
      </w:r>
      <w:r w:rsidR="00AF26B0" w:rsidRPr="00976ECE">
        <w:rPr>
          <w:rFonts w:ascii="Arial" w:hAnsi="Arial" w:cs="Arial"/>
          <w:sz w:val="24"/>
          <w:szCs w:val="24"/>
        </w:rPr>
        <w:t>1º</w:t>
      </w:r>
      <w:r w:rsidRPr="00976ECE">
        <w:rPr>
          <w:rFonts w:ascii="Arial" w:hAnsi="Arial" w:cs="Arial"/>
          <w:sz w:val="24"/>
          <w:szCs w:val="24"/>
        </w:rPr>
        <w:t xml:space="preserve"> - Caso não seja apresentada o laudo de inspeção será automaticamente cancelado o contrato de serviços. </w:t>
      </w:r>
    </w:p>
    <w:p w14:paraId="6894D1F6" w14:textId="77777777" w:rsidR="00976ECE" w:rsidRPr="00976ECE" w:rsidRDefault="00976ECE" w:rsidP="008E0E3C">
      <w:pPr>
        <w:spacing w:after="0" w:line="360" w:lineRule="auto"/>
        <w:ind w:firstLine="709"/>
        <w:jc w:val="both"/>
        <w:rPr>
          <w:rFonts w:ascii="Arial" w:hAnsi="Arial" w:cs="Arial"/>
          <w:sz w:val="24"/>
          <w:szCs w:val="24"/>
        </w:rPr>
      </w:pPr>
    </w:p>
    <w:p w14:paraId="3047B6B7" w14:textId="77777777" w:rsidR="00976ECE" w:rsidRDefault="00F14458" w:rsidP="008E0E3C">
      <w:pPr>
        <w:spacing w:after="0" w:line="360" w:lineRule="auto"/>
        <w:ind w:firstLine="709"/>
        <w:jc w:val="both"/>
        <w:rPr>
          <w:rFonts w:ascii="Arial" w:hAnsi="Arial" w:cs="Arial"/>
          <w:sz w:val="24"/>
          <w:szCs w:val="24"/>
        </w:rPr>
      </w:pPr>
      <w:r w:rsidRPr="00976ECE">
        <w:rPr>
          <w:rFonts w:ascii="Arial" w:hAnsi="Arial" w:cs="Arial"/>
          <w:sz w:val="24"/>
          <w:szCs w:val="24"/>
        </w:rPr>
        <w:t>§ 2</w:t>
      </w:r>
      <w:r w:rsidR="00AF26B0" w:rsidRPr="00976ECE">
        <w:rPr>
          <w:rFonts w:ascii="Arial" w:hAnsi="Arial" w:cs="Arial"/>
          <w:sz w:val="24"/>
          <w:szCs w:val="24"/>
        </w:rPr>
        <w:t>º</w:t>
      </w:r>
      <w:r w:rsidRPr="00976ECE">
        <w:rPr>
          <w:rFonts w:ascii="Arial" w:hAnsi="Arial" w:cs="Arial"/>
          <w:sz w:val="24"/>
          <w:szCs w:val="24"/>
        </w:rPr>
        <w:t xml:space="preserve"> - A substituição de veículos somente poderá ocorrer após avaliação do veículo pela comissão de vistoria e apresentação de laudo de inspeção e autorização da Secretaria de Educação e Cultura. </w:t>
      </w:r>
    </w:p>
    <w:p w14:paraId="4A3956FB" w14:textId="77777777" w:rsidR="00976ECE" w:rsidRDefault="00976ECE" w:rsidP="008E0E3C">
      <w:pPr>
        <w:spacing w:after="0" w:line="360" w:lineRule="auto"/>
        <w:ind w:firstLine="709"/>
        <w:jc w:val="both"/>
        <w:rPr>
          <w:rFonts w:ascii="Arial" w:hAnsi="Arial" w:cs="Arial"/>
          <w:sz w:val="24"/>
          <w:szCs w:val="24"/>
        </w:rPr>
      </w:pPr>
    </w:p>
    <w:p w14:paraId="14CAC67C" w14:textId="77777777" w:rsidR="00F14458" w:rsidRPr="00976ECE" w:rsidRDefault="00F14458" w:rsidP="008E0E3C">
      <w:pPr>
        <w:spacing w:after="0" w:line="360" w:lineRule="auto"/>
        <w:ind w:firstLine="709"/>
        <w:jc w:val="both"/>
        <w:rPr>
          <w:rFonts w:ascii="Arial" w:hAnsi="Arial" w:cs="Arial"/>
          <w:sz w:val="24"/>
          <w:szCs w:val="24"/>
        </w:rPr>
      </w:pPr>
      <w:r w:rsidRPr="00976ECE">
        <w:rPr>
          <w:rFonts w:ascii="Arial" w:hAnsi="Arial" w:cs="Arial"/>
          <w:sz w:val="24"/>
          <w:szCs w:val="24"/>
        </w:rPr>
        <w:t>§3</w:t>
      </w:r>
      <w:r w:rsidR="00976ECE">
        <w:rPr>
          <w:rFonts w:ascii="Arial" w:hAnsi="Arial" w:cs="Arial"/>
          <w:sz w:val="24"/>
          <w:szCs w:val="24"/>
        </w:rPr>
        <w:t xml:space="preserve"> </w:t>
      </w:r>
      <w:r w:rsidRPr="00976ECE">
        <w:rPr>
          <w:rFonts w:ascii="Arial" w:hAnsi="Arial" w:cs="Arial"/>
          <w:sz w:val="24"/>
          <w:szCs w:val="24"/>
        </w:rPr>
        <w:t>Além de vistoriado pelo Órgão de Trânsito, os veículos que transportam alunos deverão ser fiscalizados por comissão municipal destinada para tal fim, em especial para verificação específica dos itens de segurança para transporte escolar.</w:t>
      </w:r>
    </w:p>
    <w:p w14:paraId="422D3AB8" w14:textId="77777777" w:rsidR="00AF26B0" w:rsidRPr="00976ECE" w:rsidRDefault="00AF26B0" w:rsidP="008E0E3C">
      <w:pPr>
        <w:spacing w:after="0" w:line="360" w:lineRule="auto"/>
        <w:ind w:firstLine="709"/>
        <w:jc w:val="both"/>
        <w:rPr>
          <w:rFonts w:ascii="Arial" w:hAnsi="Arial" w:cs="Arial"/>
          <w:sz w:val="24"/>
          <w:szCs w:val="24"/>
        </w:rPr>
      </w:pPr>
    </w:p>
    <w:p w14:paraId="5C327D1C" w14:textId="77777777" w:rsidR="00AF26B0" w:rsidRPr="00976ECE" w:rsidRDefault="00AF26B0" w:rsidP="008E0E3C">
      <w:pPr>
        <w:spacing w:after="0" w:line="360" w:lineRule="auto"/>
        <w:ind w:firstLine="709"/>
        <w:jc w:val="both"/>
        <w:rPr>
          <w:rFonts w:ascii="Arial" w:hAnsi="Arial" w:cs="Arial"/>
          <w:sz w:val="24"/>
          <w:szCs w:val="24"/>
        </w:rPr>
      </w:pPr>
      <w:r w:rsidRPr="00976ECE">
        <w:rPr>
          <w:rFonts w:ascii="Arial" w:hAnsi="Arial" w:cs="Arial"/>
          <w:sz w:val="24"/>
          <w:szCs w:val="24"/>
        </w:rPr>
        <w:t>§</w:t>
      </w:r>
      <w:r w:rsidR="00976ECE">
        <w:rPr>
          <w:rFonts w:ascii="Arial" w:hAnsi="Arial" w:cs="Arial"/>
          <w:sz w:val="24"/>
          <w:szCs w:val="24"/>
        </w:rPr>
        <w:t>4</w:t>
      </w:r>
      <w:r w:rsidRPr="00976ECE">
        <w:rPr>
          <w:rFonts w:ascii="Arial" w:hAnsi="Arial" w:cs="Arial"/>
          <w:sz w:val="24"/>
          <w:szCs w:val="24"/>
        </w:rPr>
        <w:t>º Além de vistoriado pelo Órgão de Trânsito, os veículos que transportam alunos deverão ser fiscalizados por comissão municipal destinada para tal fim, em especial para verificação específica dos itens de segurança para transporte escolar.</w:t>
      </w:r>
    </w:p>
    <w:p w14:paraId="17F673F7" w14:textId="77777777" w:rsidR="000A29E0" w:rsidRPr="00976ECE" w:rsidRDefault="000A29E0" w:rsidP="008E0E3C">
      <w:pPr>
        <w:spacing w:after="0" w:line="360" w:lineRule="auto"/>
        <w:ind w:firstLine="709"/>
        <w:jc w:val="both"/>
        <w:rPr>
          <w:rFonts w:ascii="Arial" w:hAnsi="Arial" w:cs="Arial"/>
          <w:sz w:val="24"/>
          <w:szCs w:val="24"/>
        </w:rPr>
      </w:pPr>
    </w:p>
    <w:p w14:paraId="64CB8792" w14:textId="77777777" w:rsidR="000A29E0" w:rsidRPr="00976ECE" w:rsidRDefault="000A29E0" w:rsidP="008E0E3C">
      <w:pPr>
        <w:spacing w:after="0" w:line="360" w:lineRule="auto"/>
        <w:ind w:firstLine="709"/>
        <w:jc w:val="both"/>
        <w:rPr>
          <w:rFonts w:ascii="Arial" w:hAnsi="Arial" w:cs="Arial"/>
          <w:sz w:val="24"/>
          <w:szCs w:val="24"/>
        </w:rPr>
      </w:pPr>
      <w:r w:rsidRPr="00976ECE">
        <w:rPr>
          <w:rFonts w:ascii="Arial" w:hAnsi="Arial" w:cs="Arial"/>
          <w:sz w:val="24"/>
          <w:szCs w:val="24"/>
        </w:rPr>
        <w:t>Art. 9° O veículo deve possuir:</w:t>
      </w:r>
    </w:p>
    <w:p w14:paraId="6F1CD8C2" w14:textId="77777777" w:rsidR="000A29E0" w:rsidRPr="00976ECE" w:rsidRDefault="000A29E0" w:rsidP="008E0E3C">
      <w:pPr>
        <w:spacing w:after="0" w:line="360" w:lineRule="auto"/>
        <w:ind w:firstLine="709"/>
        <w:jc w:val="both"/>
        <w:rPr>
          <w:rFonts w:ascii="Arial" w:hAnsi="Arial" w:cs="Arial"/>
          <w:sz w:val="24"/>
          <w:szCs w:val="24"/>
        </w:rPr>
      </w:pPr>
    </w:p>
    <w:p w14:paraId="40B479D2" w14:textId="77777777" w:rsidR="000A29E0" w:rsidRPr="00976ECE" w:rsidRDefault="000A29E0" w:rsidP="00976ECE">
      <w:pPr>
        <w:spacing w:after="0" w:line="360" w:lineRule="auto"/>
        <w:ind w:firstLine="709"/>
        <w:jc w:val="both"/>
        <w:rPr>
          <w:rFonts w:ascii="Arial" w:hAnsi="Arial" w:cs="Arial"/>
          <w:sz w:val="24"/>
          <w:szCs w:val="24"/>
        </w:rPr>
      </w:pPr>
      <w:r w:rsidRPr="00976ECE">
        <w:rPr>
          <w:rFonts w:ascii="Arial" w:hAnsi="Arial" w:cs="Arial"/>
          <w:sz w:val="24"/>
          <w:szCs w:val="24"/>
        </w:rPr>
        <w:t xml:space="preserve">I - </w:t>
      </w:r>
      <w:r w:rsidR="00976ECE" w:rsidRPr="00976ECE">
        <w:rPr>
          <w:rFonts w:ascii="Arial" w:hAnsi="Arial" w:cs="Arial"/>
          <w:sz w:val="24"/>
          <w:szCs w:val="24"/>
        </w:rPr>
        <w:t>Cintos</w:t>
      </w:r>
      <w:r w:rsidRPr="00976ECE">
        <w:rPr>
          <w:rFonts w:ascii="Arial" w:hAnsi="Arial" w:cs="Arial"/>
          <w:sz w:val="24"/>
          <w:szCs w:val="24"/>
        </w:rPr>
        <w:t xml:space="preserve"> de segurança em boas condições e para todos os passageiros; </w:t>
      </w:r>
    </w:p>
    <w:p w14:paraId="66B24421" w14:textId="77777777" w:rsidR="000A29E0" w:rsidRPr="00976ECE" w:rsidRDefault="000A29E0" w:rsidP="00976ECE">
      <w:pPr>
        <w:spacing w:after="0" w:line="360" w:lineRule="auto"/>
        <w:ind w:firstLine="709"/>
        <w:jc w:val="both"/>
        <w:rPr>
          <w:rFonts w:ascii="Arial" w:hAnsi="Arial" w:cs="Arial"/>
          <w:sz w:val="24"/>
          <w:szCs w:val="24"/>
        </w:rPr>
      </w:pPr>
      <w:r w:rsidRPr="00976ECE">
        <w:rPr>
          <w:rFonts w:ascii="Arial" w:hAnsi="Arial" w:cs="Arial"/>
          <w:sz w:val="24"/>
          <w:szCs w:val="24"/>
        </w:rPr>
        <w:t xml:space="preserve">II - </w:t>
      </w:r>
      <w:r w:rsidR="00976ECE" w:rsidRPr="00976ECE">
        <w:rPr>
          <w:rFonts w:ascii="Arial" w:hAnsi="Arial" w:cs="Arial"/>
          <w:sz w:val="24"/>
          <w:szCs w:val="24"/>
        </w:rPr>
        <w:t>Uma</w:t>
      </w:r>
      <w:r w:rsidRPr="00976ECE">
        <w:rPr>
          <w:rFonts w:ascii="Arial" w:hAnsi="Arial" w:cs="Arial"/>
          <w:sz w:val="24"/>
          <w:szCs w:val="24"/>
        </w:rPr>
        <w:t xml:space="preserve"> grade separando os alunos da parte onde fica o motor;</w:t>
      </w:r>
    </w:p>
    <w:p w14:paraId="5FEC93D5" w14:textId="77777777" w:rsidR="000A29E0" w:rsidRPr="00976ECE" w:rsidRDefault="000A29E0" w:rsidP="00976ECE">
      <w:pPr>
        <w:spacing w:after="0" w:line="360" w:lineRule="auto"/>
        <w:ind w:firstLine="709"/>
        <w:jc w:val="both"/>
        <w:rPr>
          <w:rFonts w:ascii="Arial" w:hAnsi="Arial" w:cs="Arial"/>
          <w:sz w:val="24"/>
          <w:szCs w:val="24"/>
        </w:rPr>
      </w:pPr>
      <w:r w:rsidRPr="00976ECE">
        <w:rPr>
          <w:rFonts w:ascii="Arial" w:hAnsi="Arial" w:cs="Arial"/>
          <w:sz w:val="24"/>
          <w:szCs w:val="24"/>
        </w:rPr>
        <w:t xml:space="preserve"> III - </w:t>
      </w:r>
      <w:r w:rsidR="001B320C">
        <w:rPr>
          <w:rFonts w:ascii="Arial" w:hAnsi="Arial" w:cs="Arial"/>
          <w:sz w:val="24"/>
          <w:szCs w:val="24"/>
        </w:rPr>
        <w:t>R</w:t>
      </w:r>
      <w:r w:rsidRPr="00976ECE">
        <w:rPr>
          <w:rFonts w:ascii="Arial" w:hAnsi="Arial" w:cs="Arial"/>
          <w:sz w:val="24"/>
          <w:szCs w:val="24"/>
        </w:rPr>
        <w:t>egistrador de velocidade (tacógrafo), que é um aparelho instalado no painel do veículo que vai registrando a velocidade e as paradas dos veículos em um disco de papel, sendo que os discos devem ser trocados todos os dias e guardado por período de 6 (seis) meses, porque serão exibidos ao Detran por ocasião da vistoria especial;</w:t>
      </w:r>
    </w:p>
    <w:p w14:paraId="11F03729" w14:textId="77777777" w:rsidR="000A29E0" w:rsidRPr="00976ECE" w:rsidRDefault="000A29E0" w:rsidP="008E0E3C">
      <w:pPr>
        <w:spacing w:after="0" w:line="360" w:lineRule="auto"/>
        <w:ind w:firstLine="709"/>
        <w:jc w:val="both"/>
        <w:rPr>
          <w:rFonts w:ascii="Arial" w:hAnsi="Arial" w:cs="Arial"/>
          <w:sz w:val="24"/>
          <w:szCs w:val="24"/>
        </w:rPr>
      </w:pPr>
      <w:r w:rsidRPr="00976ECE">
        <w:rPr>
          <w:rFonts w:ascii="Arial" w:hAnsi="Arial" w:cs="Arial"/>
          <w:sz w:val="24"/>
          <w:szCs w:val="24"/>
        </w:rPr>
        <w:t xml:space="preserve"> IV</w:t>
      </w:r>
      <w:r w:rsidR="001B320C">
        <w:rPr>
          <w:rFonts w:ascii="Arial" w:hAnsi="Arial" w:cs="Arial"/>
          <w:sz w:val="24"/>
          <w:szCs w:val="24"/>
        </w:rPr>
        <w:t xml:space="preserve"> </w:t>
      </w:r>
      <w:r w:rsidRPr="00976ECE">
        <w:rPr>
          <w:rFonts w:ascii="Arial" w:hAnsi="Arial" w:cs="Arial"/>
          <w:sz w:val="24"/>
          <w:szCs w:val="24"/>
        </w:rPr>
        <w:t>-</w:t>
      </w:r>
      <w:r w:rsidR="001B320C">
        <w:rPr>
          <w:rFonts w:ascii="Arial" w:hAnsi="Arial" w:cs="Arial"/>
          <w:sz w:val="24"/>
          <w:szCs w:val="24"/>
        </w:rPr>
        <w:t xml:space="preserve"> </w:t>
      </w:r>
      <w:r w:rsidR="001B320C" w:rsidRPr="00976ECE">
        <w:rPr>
          <w:rFonts w:ascii="Arial" w:hAnsi="Arial" w:cs="Arial"/>
          <w:sz w:val="24"/>
          <w:szCs w:val="24"/>
        </w:rPr>
        <w:t>Apresentação</w:t>
      </w:r>
      <w:r w:rsidRPr="00976ECE">
        <w:rPr>
          <w:rFonts w:ascii="Arial" w:hAnsi="Arial" w:cs="Arial"/>
          <w:sz w:val="24"/>
          <w:szCs w:val="24"/>
        </w:rPr>
        <w:t xml:space="preserve"> diferenciada, com pintura de faixa horizontal na cor amarela nas laterais e traseira, contento a palavra ESCOLAR na cor preta.</w:t>
      </w:r>
    </w:p>
    <w:p w14:paraId="4780DF22" w14:textId="77777777" w:rsidR="000A29E0" w:rsidRPr="00976ECE" w:rsidRDefault="000A29E0" w:rsidP="008E0E3C">
      <w:pPr>
        <w:spacing w:after="0" w:line="360" w:lineRule="auto"/>
        <w:ind w:firstLine="709"/>
        <w:jc w:val="both"/>
        <w:rPr>
          <w:rFonts w:ascii="Arial" w:hAnsi="Arial" w:cs="Arial"/>
          <w:sz w:val="24"/>
          <w:szCs w:val="24"/>
        </w:rPr>
      </w:pPr>
    </w:p>
    <w:p w14:paraId="35FD00E1" w14:textId="77777777" w:rsidR="000A29E0" w:rsidRPr="00976ECE" w:rsidRDefault="000A29E0" w:rsidP="008E0E3C">
      <w:pPr>
        <w:spacing w:after="0" w:line="360" w:lineRule="auto"/>
        <w:ind w:firstLine="709"/>
        <w:jc w:val="both"/>
        <w:rPr>
          <w:rFonts w:ascii="Arial" w:hAnsi="Arial" w:cs="Arial"/>
          <w:sz w:val="24"/>
          <w:szCs w:val="24"/>
        </w:rPr>
      </w:pPr>
      <w:r w:rsidRPr="00976ECE">
        <w:rPr>
          <w:rFonts w:ascii="Arial" w:hAnsi="Arial" w:cs="Arial"/>
          <w:sz w:val="24"/>
          <w:szCs w:val="24"/>
        </w:rPr>
        <w:t xml:space="preserve">Art. 10 O condutor dos veículos de transporte escolar da Rede Pública Municipal deve ter: </w:t>
      </w:r>
    </w:p>
    <w:p w14:paraId="4617964C" w14:textId="77777777" w:rsidR="000A29E0" w:rsidRPr="00976ECE" w:rsidRDefault="000A29E0" w:rsidP="008E0E3C">
      <w:pPr>
        <w:spacing w:after="0" w:line="360" w:lineRule="auto"/>
        <w:ind w:firstLine="709"/>
        <w:jc w:val="both"/>
        <w:rPr>
          <w:rFonts w:ascii="Arial" w:hAnsi="Arial" w:cs="Arial"/>
          <w:sz w:val="24"/>
          <w:szCs w:val="24"/>
        </w:rPr>
      </w:pPr>
    </w:p>
    <w:p w14:paraId="11EDC44B" w14:textId="77777777" w:rsidR="000A29E0" w:rsidRPr="00976ECE" w:rsidRDefault="000A29E0" w:rsidP="00976ECE">
      <w:pPr>
        <w:spacing w:after="0" w:line="360" w:lineRule="auto"/>
        <w:ind w:firstLine="709"/>
        <w:jc w:val="both"/>
        <w:rPr>
          <w:rFonts w:ascii="Arial" w:hAnsi="Arial" w:cs="Arial"/>
          <w:sz w:val="24"/>
          <w:szCs w:val="24"/>
        </w:rPr>
      </w:pPr>
      <w:r w:rsidRPr="00976ECE">
        <w:rPr>
          <w:rFonts w:ascii="Arial" w:hAnsi="Arial" w:cs="Arial"/>
          <w:sz w:val="24"/>
          <w:szCs w:val="24"/>
        </w:rPr>
        <w:t>I - Idade superior a 21 anos;</w:t>
      </w:r>
    </w:p>
    <w:p w14:paraId="69902D30" w14:textId="77777777" w:rsidR="000A29E0" w:rsidRPr="00976ECE" w:rsidRDefault="000A29E0" w:rsidP="00976ECE">
      <w:pPr>
        <w:spacing w:after="0" w:line="360" w:lineRule="auto"/>
        <w:ind w:firstLine="709"/>
        <w:jc w:val="both"/>
        <w:rPr>
          <w:rFonts w:ascii="Arial" w:hAnsi="Arial" w:cs="Arial"/>
          <w:sz w:val="24"/>
          <w:szCs w:val="24"/>
        </w:rPr>
      </w:pPr>
      <w:r w:rsidRPr="00976ECE">
        <w:rPr>
          <w:rFonts w:ascii="Arial" w:hAnsi="Arial" w:cs="Arial"/>
          <w:sz w:val="24"/>
          <w:szCs w:val="24"/>
        </w:rPr>
        <w:t xml:space="preserve"> II - Estar habilitado na categoria exigida para o tipo de veículo;</w:t>
      </w:r>
    </w:p>
    <w:p w14:paraId="5B227044" w14:textId="77777777" w:rsidR="000A29E0" w:rsidRPr="00976ECE" w:rsidRDefault="000A29E0" w:rsidP="00976ECE">
      <w:pPr>
        <w:spacing w:after="0" w:line="360" w:lineRule="auto"/>
        <w:ind w:firstLine="709"/>
        <w:jc w:val="both"/>
        <w:rPr>
          <w:rFonts w:ascii="Arial" w:hAnsi="Arial" w:cs="Arial"/>
          <w:sz w:val="24"/>
          <w:szCs w:val="24"/>
        </w:rPr>
      </w:pPr>
      <w:r w:rsidRPr="00976ECE">
        <w:rPr>
          <w:rFonts w:ascii="Arial" w:hAnsi="Arial" w:cs="Arial"/>
          <w:sz w:val="24"/>
          <w:szCs w:val="24"/>
        </w:rPr>
        <w:t xml:space="preserve"> III - ter sido submetido a exame psicotécnico com aprovação especial para transporte de alunos;</w:t>
      </w:r>
    </w:p>
    <w:p w14:paraId="5339B4C6" w14:textId="77777777" w:rsidR="000A29E0" w:rsidRPr="00976ECE" w:rsidRDefault="000A29E0" w:rsidP="00976ECE">
      <w:pPr>
        <w:spacing w:after="0" w:line="360" w:lineRule="auto"/>
        <w:ind w:firstLine="709"/>
        <w:jc w:val="both"/>
        <w:rPr>
          <w:rFonts w:ascii="Arial" w:hAnsi="Arial" w:cs="Arial"/>
          <w:sz w:val="24"/>
          <w:szCs w:val="24"/>
        </w:rPr>
      </w:pPr>
      <w:r w:rsidRPr="00976ECE">
        <w:rPr>
          <w:rFonts w:ascii="Arial" w:hAnsi="Arial" w:cs="Arial"/>
          <w:sz w:val="24"/>
          <w:szCs w:val="24"/>
        </w:rPr>
        <w:t xml:space="preserve"> IV - Ter se formado em curso de Formação de Condutor de Transporte Escolar;</w:t>
      </w:r>
    </w:p>
    <w:p w14:paraId="67D8E220" w14:textId="77777777" w:rsidR="000A29E0" w:rsidRPr="00976ECE" w:rsidRDefault="000A29E0" w:rsidP="00976ECE">
      <w:pPr>
        <w:spacing w:after="0" w:line="360" w:lineRule="auto"/>
        <w:ind w:firstLine="709"/>
        <w:jc w:val="both"/>
        <w:rPr>
          <w:rFonts w:ascii="Arial" w:hAnsi="Arial" w:cs="Arial"/>
          <w:sz w:val="24"/>
          <w:szCs w:val="24"/>
        </w:rPr>
      </w:pPr>
      <w:r w:rsidRPr="00976ECE">
        <w:rPr>
          <w:rFonts w:ascii="Arial" w:hAnsi="Arial" w:cs="Arial"/>
          <w:sz w:val="24"/>
          <w:szCs w:val="24"/>
        </w:rPr>
        <w:t xml:space="preserve"> V- Ter matrícula específica no Detran; </w:t>
      </w:r>
    </w:p>
    <w:p w14:paraId="0667C96F" w14:textId="77777777" w:rsidR="000A29E0" w:rsidRPr="00976ECE" w:rsidRDefault="000A29E0" w:rsidP="008E0E3C">
      <w:pPr>
        <w:spacing w:after="0" w:line="360" w:lineRule="auto"/>
        <w:ind w:firstLine="709"/>
        <w:jc w:val="both"/>
        <w:rPr>
          <w:rFonts w:ascii="Arial" w:hAnsi="Arial" w:cs="Arial"/>
          <w:sz w:val="24"/>
          <w:szCs w:val="24"/>
        </w:rPr>
      </w:pPr>
      <w:r w:rsidRPr="00976ECE">
        <w:rPr>
          <w:rFonts w:ascii="Arial" w:hAnsi="Arial" w:cs="Arial"/>
          <w:sz w:val="24"/>
          <w:szCs w:val="24"/>
        </w:rPr>
        <w:t xml:space="preserve">VI - Não ter cometido falta grave ou gravíssima nos últimos 12 (doze) meses. </w:t>
      </w:r>
    </w:p>
    <w:p w14:paraId="56A758B3" w14:textId="77777777" w:rsidR="000A29E0" w:rsidRPr="00976ECE" w:rsidRDefault="000A29E0" w:rsidP="008E0E3C">
      <w:pPr>
        <w:spacing w:after="0" w:line="360" w:lineRule="auto"/>
        <w:ind w:firstLine="709"/>
        <w:jc w:val="both"/>
        <w:rPr>
          <w:rFonts w:ascii="Arial" w:hAnsi="Arial" w:cs="Arial"/>
          <w:sz w:val="24"/>
          <w:szCs w:val="24"/>
        </w:rPr>
      </w:pPr>
    </w:p>
    <w:p w14:paraId="6D02BFC3" w14:textId="77777777" w:rsidR="000A29E0" w:rsidRPr="00976ECE" w:rsidRDefault="000A29E0" w:rsidP="008E0E3C">
      <w:pPr>
        <w:spacing w:after="0" w:line="360" w:lineRule="auto"/>
        <w:ind w:firstLine="709"/>
        <w:jc w:val="both"/>
        <w:rPr>
          <w:rFonts w:ascii="Arial" w:hAnsi="Arial" w:cs="Arial"/>
          <w:sz w:val="24"/>
          <w:szCs w:val="24"/>
        </w:rPr>
      </w:pPr>
      <w:r w:rsidRPr="00976ECE">
        <w:rPr>
          <w:rFonts w:ascii="Arial" w:hAnsi="Arial" w:cs="Arial"/>
          <w:sz w:val="24"/>
          <w:szCs w:val="24"/>
        </w:rPr>
        <w:t xml:space="preserve">Art. 11 Caso o veículo ou o condutor sejam flagrados sem as exigências dos artigos 9º e 10º desta Lei, será imediatamente cancelado o contrato de prestação de serviços. </w:t>
      </w:r>
    </w:p>
    <w:p w14:paraId="1D839BE5" w14:textId="77777777" w:rsidR="000A29E0" w:rsidRPr="00976ECE" w:rsidRDefault="000A29E0" w:rsidP="008E0E3C">
      <w:pPr>
        <w:spacing w:after="0" w:line="360" w:lineRule="auto"/>
        <w:ind w:firstLine="709"/>
        <w:jc w:val="both"/>
        <w:rPr>
          <w:rFonts w:ascii="Arial" w:hAnsi="Arial" w:cs="Arial"/>
          <w:sz w:val="24"/>
          <w:szCs w:val="24"/>
        </w:rPr>
      </w:pPr>
    </w:p>
    <w:p w14:paraId="5D006400" w14:textId="77777777" w:rsidR="000A29E0" w:rsidRPr="00976ECE" w:rsidRDefault="000A29E0" w:rsidP="008E0E3C">
      <w:pPr>
        <w:spacing w:after="0" w:line="360" w:lineRule="auto"/>
        <w:ind w:firstLine="709"/>
        <w:jc w:val="both"/>
        <w:rPr>
          <w:rFonts w:ascii="Arial" w:hAnsi="Arial" w:cs="Arial"/>
          <w:sz w:val="24"/>
          <w:szCs w:val="24"/>
        </w:rPr>
      </w:pPr>
      <w:r w:rsidRPr="00976ECE">
        <w:rPr>
          <w:rFonts w:ascii="Arial" w:hAnsi="Arial" w:cs="Arial"/>
          <w:sz w:val="24"/>
          <w:szCs w:val="24"/>
        </w:rPr>
        <w:t>Art. 12 Os proprietários de veículos de transporte escolar da Rede Pública Municipal terão o prazo de 1</w:t>
      </w:r>
      <w:r w:rsidR="004E4273">
        <w:rPr>
          <w:rFonts w:ascii="Arial" w:hAnsi="Arial" w:cs="Arial"/>
          <w:sz w:val="24"/>
          <w:szCs w:val="24"/>
        </w:rPr>
        <w:t>8</w:t>
      </w:r>
      <w:r w:rsidRPr="00976ECE">
        <w:rPr>
          <w:rFonts w:ascii="Arial" w:hAnsi="Arial" w:cs="Arial"/>
          <w:sz w:val="24"/>
          <w:szCs w:val="24"/>
        </w:rPr>
        <w:t xml:space="preserve">0 dias, a contar da data de publicação da Lei, para se adaptar às exigências. </w:t>
      </w:r>
    </w:p>
    <w:p w14:paraId="73093C99" w14:textId="77777777" w:rsidR="000A29E0" w:rsidRPr="00976ECE" w:rsidRDefault="000A29E0" w:rsidP="008E0E3C">
      <w:pPr>
        <w:spacing w:after="0" w:line="360" w:lineRule="auto"/>
        <w:ind w:firstLine="709"/>
        <w:jc w:val="both"/>
        <w:rPr>
          <w:rFonts w:ascii="Arial" w:hAnsi="Arial" w:cs="Arial"/>
          <w:sz w:val="24"/>
          <w:szCs w:val="24"/>
        </w:rPr>
      </w:pPr>
    </w:p>
    <w:p w14:paraId="4466A94D" w14:textId="77777777" w:rsidR="000A29E0" w:rsidRPr="00976ECE" w:rsidRDefault="000A29E0" w:rsidP="000A29E0">
      <w:pPr>
        <w:spacing w:after="0" w:line="360" w:lineRule="auto"/>
        <w:ind w:firstLine="709"/>
        <w:jc w:val="both"/>
        <w:rPr>
          <w:rFonts w:ascii="Arial" w:hAnsi="Arial" w:cs="Arial"/>
          <w:sz w:val="24"/>
          <w:szCs w:val="24"/>
        </w:rPr>
      </w:pPr>
      <w:r w:rsidRPr="00976ECE">
        <w:rPr>
          <w:rFonts w:ascii="Arial" w:hAnsi="Arial" w:cs="Arial"/>
          <w:sz w:val="24"/>
          <w:szCs w:val="24"/>
        </w:rPr>
        <w:t>Art. 13 Esta Lei entra em vigor na data de sua publicação</w:t>
      </w:r>
    </w:p>
    <w:p w14:paraId="3179C238" w14:textId="77777777" w:rsidR="00732DF7" w:rsidRPr="00976ECE" w:rsidRDefault="00732DF7" w:rsidP="008E0E3C">
      <w:pPr>
        <w:pStyle w:val="SemEspaamento"/>
        <w:jc w:val="both"/>
        <w:rPr>
          <w:rFonts w:ascii="Arial" w:hAnsi="Arial" w:cs="Arial"/>
          <w:sz w:val="24"/>
          <w:szCs w:val="24"/>
        </w:rPr>
      </w:pPr>
    </w:p>
    <w:p w14:paraId="271CB09E" w14:textId="785C769E" w:rsidR="00942C62" w:rsidRPr="00976ECE" w:rsidRDefault="00942C62" w:rsidP="00732DF7">
      <w:pPr>
        <w:pStyle w:val="SemEspaamento"/>
        <w:ind w:firstLine="851"/>
        <w:jc w:val="both"/>
        <w:rPr>
          <w:rFonts w:ascii="Arial" w:hAnsi="Arial" w:cs="Arial"/>
          <w:sz w:val="24"/>
          <w:szCs w:val="24"/>
        </w:rPr>
      </w:pPr>
      <w:r w:rsidRPr="00976ECE">
        <w:rPr>
          <w:rFonts w:ascii="Arial" w:hAnsi="Arial" w:cs="Arial"/>
          <w:sz w:val="24"/>
          <w:szCs w:val="24"/>
        </w:rPr>
        <w:t xml:space="preserve">Sala das Sessões da Câmara de Vereadores de Francisco Beltrão, em </w:t>
      </w:r>
      <w:r w:rsidR="00E276D8">
        <w:rPr>
          <w:rFonts w:ascii="Arial" w:hAnsi="Arial" w:cs="Arial"/>
          <w:sz w:val="24"/>
          <w:szCs w:val="24"/>
        </w:rPr>
        <w:t>22</w:t>
      </w:r>
      <w:r w:rsidR="00406ED4" w:rsidRPr="00976ECE">
        <w:rPr>
          <w:rFonts w:ascii="Arial" w:hAnsi="Arial" w:cs="Arial"/>
          <w:sz w:val="24"/>
          <w:szCs w:val="24"/>
        </w:rPr>
        <w:t xml:space="preserve"> de </w:t>
      </w:r>
      <w:r w:rsidR="008E0E3C" w:rsidRPr="00976ECE">
        <w:rPr>
          <w:rFonts w:ascii="Arial" w:hAnsi="Arial" w:cs="Arial"/>
          <w:sz w:val="24"/>
          <w:szCs w:val="24"/>
        </w:rPr>
        <w:t>outubro</w:t>
      </w:r>
      <w:r w:rsidR="00406ED4" w:rsidRPr="00976ECE">
        <w:rPr>
          <w:rFonts w:ascii="Arial" w:hAnsi="Arial" w:cs="Arial"/>
          <w:sz w:val="24"/>
          <w:szCs w:val="24"/>
        </w:rPr>
        <w:t xml:space="preserve"> de 202</w:t>
      </w:r>
      <w:r w:rsidR="00424236">
        <w:rPr>
          <w:rFonts w:ascii="Arial" w:hAnsi="Arial" w:cs="Arial"/>
          <w:sz w:val="24"/>
          <w:szCs w:val="24"/>
        </w:rPr>
        <w:t>4</w:t>
      </w:r>
      <w:r w:rsidR="00406ED4" w:rsidRPr="00976ECE">
        <w:rPr>
          <w:rFonts w:ascii="Arial" w:hAnsi="Arial" w:cs="Arial"/>
          <w:sz w:val="24"/>
          <w:szCs w:val="24"/>
        </w:rPr>
        <w:t>.</w:t>
      </w:r>
    </w:p>
    <w:p w14:paraId="12B061D0" w14:textId="77777777" w:rsidR="00AB4BEF" w:rsidRPr="00976ECE" w:rsidRDefault="00AB4BEF" w:rsidP="00AB4BEF">
      <w:pPr>
        <w:spacing w:after="0"/>
        <w:ind w:firstLine="851"/>
        <w:jc w:val="both"/>
        <w:rPr>
          <w:rFonts w:ascii="Arial" w:hAnsi="Arial" w:cs="Arial"/>
          <w:sz w:val="24"/>
          <w:szCs w:val="24"/>
        </w:rPr>
      </w:pPr>
    </w:p>
    <w:p w14:paraId="13A515D2" w14:textId="77777777" w:rsidR="00AB4BEF" w:rsidRPr="00976ECE" w:rsidRDefault="00AB4BEF" w:rsidP="00AB4BEF">
      <w:pPr>
        <w:spacing w:after="0"/>
        <w:ind w:firstLine="851"/>
        <w:jc w:val="both"/>
        <w:rPr>
          <w:rFonts w:ascii="Arial" w:hAnsi="Arial" w:cs="Arial"/>
          <w:sz w:val="24"/>
          <w:szCs w:val="24"/>
        </w:rPr>
      </w:pPr>
    </w:p>
    <w:p w14:paraId="3F42E80A" w14:textId="77777777" w:rsidR="00CB73F7" w:rsidRPr="00976ECE" w:rsidRDefault="00CB73F7" w:rsidP="00976ECE">
      <w:pPr>
        <w:spacing w:after="0" w:line="240" w:lineRule="auto"/>
        <w:jc w:val="center"/>
        <w:rPr>
          <w:rFonts w:ascii="Arial" w:hAnsi="Arial" w:cs="Arial"/>
          <w:sz w:val="24"/>
          <w:szCs w:val="24"/>
        </w:rPr>
      </w:pPr>
    </w:p>
    <w:p w14:paraId="04CC9DCE" w14:textId="64E431F2" w:rsidR="00942C62" w:rsidRPr="00976ECE" w:rsidRDefault="00424236" w:rsidP="00976ECE">
      <w:pPr>
        <w:spacing w:after="0" w:line="240" w:lineRule="auto"/>
        <w:jc w:val="center"/>
        <w:rPr>
          <w:rFonts w:ascii="Arial" w:eastAsia="Arial Unicode MS" w:hAnsi="Arial" w:cs="Arial"/>
          <w:b/>
          <w:sz w:val="24"/>
          <w:szCs w:val="24"/>
        </w:rPr>
      </w:pPr>
      <w:r>
        <w:rPr>
          <w:rFonts w:ascii="Arial" w:eastAsia="Arial Unicode MS" w:hAnsi="Arial" w:cs="Arial"/>
          <w:b/>
          <w:sz w:val="24"/>
          <w:szCs w:val="24"/>
        </w:rPr>
        <w:t>RODRIGO INHOATTO</w:t>
      </w:r>
    </w:p>
    <w:p w14:paraId="38CE96F7" w14:textId="77777777" w:rsidR="00942C62" w:rsidRPr="00976ECE" w:rsidRDefault="00942C62" w:rsidP="00976ECE">
      <w:pPr>
        <w:spacing w:after="0" w:line="240" w:lineRule="auto"/>
        <w:jc w:val="center"/>
        <w:rPr>
          <w:rFonts w:ascii="Arial" w:eastAsia="Arial Unicode MS" w:hAnsi="Arial" w:cs="Arial"/>
          <w:b/>
          <w:sz w:val="24"/>
          <w:szCs w:val="24"/>
        </w:rPr>
      </w:pPr>
      <w:r w:rsidRPr="00976ECE">
        <w:rPr>
          <w:rFonts w:ascii="Arial" w:eastAsia="Arial Unicode MS" w:hAnsi="Arial" w:cs="Arial"/>
          <w:b/>
          <w:sz w:val="24"/>
          <w:szCs w:val="24"/>
        </w:rPr>
        <w:t xml:space="preserve">VEREADOR </w:t>
      </w:r>
      <w:r w:rsidR="00AB4BEF" w:rsidRPr="00976ECE">
        <w:rPr>
          <w:rFonts w:ascii="Arial" w:eastAsia="Arial Unicode MS" w:hAnsi="Arial" w:cs="Arial"/>
          <w:b/>
          <w:sz w:val="24"/>
          <w:szCs w:val="24"/>
        </w:rPr>
        <w:t>PROPONENTE</w:t>
      </w:r>
    </w:p>
    <w:p w14:paraId="6882653C" w14:textId="2439E36B" w:rsidR="00942C62" w:rsidRPr="00976ECE" w:rsidRDefault="00406ED4" w:rsidP="00976ECE">
      <w:pPr>
        <w:spacing w:after="0"/>
        <w:jc w:val="center"/>
        <w:rPr>
          <w:rFonts w:ascii="Arial" w:hAnsi="Arial" w:cs="Arial"/>
          <w:b/>
          <w:sz w:val="24"/>
          <w:szCs w:val="24"/>
        </w:rPr>
      </w:pPr>
      <w:r w:rsidRPr="00976ECE">
        <w:rPr>
          <w:rFonts w:ascii="Arial" w:hAnsi="Arial" w:cs="Arial"/>
          <w:sz w:val="24"/>
          <w:szCs w:val="24"/>
        </w:rPr>
        <w:br w:type="page"/>
      </w:r>
      <w:r w:rsidR="00BB7238" w:rsidRPr="00976ECE">
        <w:rPr>
          <w:rFonts w:ascii="Arial" w:hAnsi="Arial" w:cs="Arial"/>
          <w:b/>
          <w:sz w:val="24"/>
          <w:szCs w:val="24"/>
        </w:rPr>
        <w:lastRenderedPageBreak/>
        <w:t>MENSAGEM DO PROJETO DE LEI</w:t>
      </w:r>
      <w:r w:rsidR="00424236">
        <w:rPr>
          <w:rFonts w:ascii="Arial" w:hAnsi="Arial" w:cs="Arial"/>
          <w:b/>
          <w:sz w:val="24"/>
          <w:szCs w:val="24"/>
        </w:rPr>
        <w:t xml:space="preserve"> n.º</w:t>
      </w:r>
      <w:r w:rsidR="00C00EE9">
        <w:rPr>
          <w:rFonts w:ascii="Arial" w:hAnsi="Arial" w:cs="Arial"/>
          <w:b/>
          <w:sz w:val="24"/>
          <w:szCs w:val="24"/>
        </w:rPr>
        <w:t xml:space="preserve"> 047</w:t>
      </w:r>
      <w:r w:rsidR="00AB4BEF" w:rsidRPr="00976ECE">
        <w:rPr>
          <w:rFonts w:ascii="Arial" w:hAnsi="Arial" w:cs="Arial"/>
          <w:b/>
          <w:sz w:val="24"/>
          <w:szCs w:val="24"/>
        </w:rPr>
        <w:t>/202</w:t>
      </w:r>
      <w:r w:rsidR="00424236">
        <w:rPr>
          <w:rFonts w:ascii="Arial" w:hAnsi="Arial" w:cs="Arial"/>
          <w:b/>
          <w:sz w:val="24"/>
          <w:szCs w:val="24"/>
        </w:rPr>
        <w:t>4</w:t>
      </w:r>
      <w:r w:rsidR="00BB7238" w:rsidRPr="00976ECE">
        <w:rPr>
          <w:rFonts w:ascii="Arial" w:hAnsi="Arial" w:cs="Arial"/>
          <w:b/>
          <w:sz w:val="24"/>
          <w:szCs w:val="24"/>
        </w:rPr>
        <w:t xml:space="preserve"> DO LEGISLATIVO</w:t>
      </w:r>
    </w:p>
    <w:p w14:paraId="6D729107" w14:textId="77777777" w:rsidR="00942C62" w:rsidRPr="00976ECE" w:rsidRDefault="00942C62" w:rsidP="00942C62">
      <w:pPr>
        <w:spacing w:after="0"/>
        <w:rPr>
          <w:rFonts w:ascii="Arial" w:hAnsi="Arial" w:cs="Arial"/>
          <w:sz w:val="24"/>
          <w:szCs w:val="24"/>
        </w:rPr>
      </w:pPr>
    </w:p>
    <w:p w14:paraId="5F329867" w14:textId="77777777" w:rsidR="00942C62" w:rsidRPr="00976ECE" w:rsidRDefault="00942C62" w:rsidP="00942C62">
      <w:pPr>
        <w:spacing w:after="0"/>
        <w:rPr>
          <w:rFonts w:ascii="Arial" w:hAnsi="Arial" w:cs="Arial"/>
          <w:sz w:val="24"/>
          <w:szCs w:val="24"/>
        </w:rPr>
      </w:pPr>
    </w:p>
    <w:p w14:paraId="330D7FC2" w14:textId="77777777" w:rsidR="00EC2781" w:rsidRPr="00976ECE" w:rsidRDefault="00BB7238" w:rsidP="00AD0293">
      <w:pPr>
        <w:spacing w:after="0"/>
        <w:ind w:firstLine="709"/>
        <w:jc w:val="both"/>
        <w:rPr>
          <w:rFonts w:ascii="Arial" w:hAnsi="Arial" w:cs="Arial"/>
          <w:sz w:val="24"/>
          <w:szCs w:val="24"/>
        </w:rPr>
      </w:pPr>
      <w:r w:rsidRPr="00976ECE">
        <w:rPr>
          <w:rFonts w:ascii="Arial" w:hAnsi="Arial" w:cs="Arial"/>
          <w:sz w:val="24"/>
          <w:szCs w:val="24"/>
        </w:rPr>
        <w:t>Senhor Presidente e Senhores Vereadores</w:t>
      </w:r>
      <w:r w:rsidR="002368DB" w:rsidRPr="00976ECE">
        <w:rPr>
          <w:rFonts w:ascii="Arial" w:hAnsi="Arial" w:cs="Arial"/>
          <w:sz w:val="24"/>
          <w:szCs w:val="24"/>
        </w:rPr>
        <w:t>,</w:t>
      </w:r>
    </w:p>
    <w:p w14:paraId="27EB153D" w14:textId="77777777" w:rsidR="00AB4BEF" w:rsidRPr="00976ECE" w:rsidRDefault="00AB4BEF" w:rsidP="00AD0293">
      <w:pPr>
        <w:spacing w:after="0"/>
        <w:ind w:firstLine="709"/>
        <w:jc w:val="both"/>
        <w:rPr>
          <w:rFonts w:ascii="Arial" w:eastAsia="Times New Roman" w:hAnsi="Arial" w:cs="Arial"/>
          <w:sz w:val="24"/>
          <w:szCs w:val="24"/>
          <w:lang w:eastAsia="pt-BR"/>
        </w:rPr>
      </w:pPr>
    </w:p>
    <w:p w14:paraId="009A7DE3" w14:textId="77777777" w:rsidR="000A29E0" w:rsidRPr="00976ECE" w:rsidRDefault="000A29E0" w:rsidP="00976ECE">
      <w:pPr>
        <w:spacing w:after="0" w:line="360" w:lineRule="auto"/>
        <w:ind w:firstLine="709"/>
        <w:jc w:val="both"/>
        <w:rPr>
          <w:rFonts w:ascii="Arial" w:hAnsi="Arial" w:cs="Arial"/>
          <w:sz w:val="24"/>
          <w:szCs w:val="24"/>
        </w:rPr>
      </w:pPr>
      <w:r w:rsidRPr="00976ECE">
        <w:rPr>
          <w:rFonts w:ascii="Arial" w:hAnsi="Arial" w:cs="Arial"/>
          <w:sz w:val="24"/>
          <w:szCs w:val="24"/>
        </w:rPr>
        <w:t xml:space="preserve">O presente projeto de lei tem como escopo a contratação de serviços de transporte escolar para crianças, adolescentes e adultos mais segura e de qualidade, o que é possível através de rastreadores nos veículos de transporte escolar, bem como estes veículos tenham um limite de vida útil para que não prejudique sua qualidade. </w:t>
      </w:r>
    </w:p>
    <w:p w14:paraId="41DC0DD6" w14:textId="77777777" w:rsidR="0013112C" w:rsidRPr="00976ECE" w:rsidRDefault="0013112C" w:rsidP="00976ECE">
      <w:pPr>
        <w:spacing w:after="0" w:line="360" w:lineRule="auto"/>
        <w:ind w:firstLine="709"/>
        <w:jc w:val="both"/>
        <w:rPr>
          <w:rFonts w:ascii="Arial" w:eastAsia="Times New Roman" w:hAnsi="Arial" w:cs="Arial"/>
          <w:sz w:val="24"/>
          <w:szCs w:val="24"/>
          <w:lang w:eastAsia="pt-BR"/>
        </w:rPr>
      </w:pPr>
      <w:r w:rsidRPr="00976ECE">
        <w:rPr>
          <w:rFonts w:ascii="Arial" w:hAnsi="Arial" w:cs="Arial"/>
          <w:sz w:val="24"/>
          <w:szCs w:val="24"/>
        </w:rPr>
        <w:t>O sistema de rastreamento também ajudará os próprios empresários de transporte escolar no auxílio à criminalidade envolvendo roubos aos veículos que atuam no transporte de estudantes, bem como permitir um melhor controle e fiscalização quanto ao cumprimento do objeto contratado pelo Município, visando assim evitar a ocorrência de eventual prejuízo ao Erário.</w:t>
      </w:r>
    </w:p>
    <w:p w14:paraId="320B9034" w14:textId="77777777" w:rsidR="00CB73F7" w:rsidRPr="00976ECE" w:rsidRDefault="00022D90" w:rsidP="00976ECE">
      <w:pPr>
        <w:spacing w:after="0" w:line="360" w:lineRule="auto"/>
        <w:ind w:firstLine="709"/>
        <w:jc w:val="both"/>
        <w:rPr>
          <w:rFonts w:ascii="Arial" w:hAnsi="Arial" w:cs="Arial"/>
          <w:sz w:val="24"/>
          <w:szCs w:val="24"/>
          <w:lang w:eastAsia="pt-BR"/>
        </w:rPr>
      </w:pPr>
      <w:r w:rsidRPr="00976ECE">
        <w:rPr>
          <w:rFonts w:ascii="Arial" w:hAnsi="Arial" w:cs="Arial"/>
          <w:sz w:val="24"/>
          <w:szCs w:val="24"/>
          <w:lang w:eastAsia="pt-BR"/>
        </w:rPr>
        <w:t>Dessa forma, solicito o apoio dos meus pares no sentido da</w:t>
      </w:r>
      <w:r w:rsidR="00CB73F7" w:rsidRPr="00976ECE">
        <w:rPr>
          <w:rFonts w:ascii="Arial" w:hAnsi="Arial" w:cs="Arial"/>
          <w:sz w:val="24"/>
          <w:szCs w:val="24"/>
          <w:lang w:eastAsia="pt-BR"/>
        </w:rPr>
        <w:t xml:space="preserve"> </w:t>
      </w:r>
      <w:r w:rsidRPr="00976ECE">
        <w:rPr>
          <w:rFonts w:ascii="Arial" w:hAnsi="Arial" w:cs="Arial"/>
          <w:sz w:val="24"/>
          <w:szCs w:val="24"/>
          <w:lang w:eastAsia="pt-BR"/>
        </w:rPr>
        <w:t>aprovação d</w:t>
      </w:r>
      <w:r w:rsidR="008E0E3C" w:rsidRPr="00976ECE">
        <w:rPr>
          <w:rFonts w:ascii="Arial" w:hAnsi="Arial" w:cs="Arial"/>
          <w:sz w:val="24"/>
          <w:szCs w:val="24"/>
          <w:lang w:eastAsia="pt-BR"/>
        </w:rPr>
        <w:t>o</w:t>
      </w:r>
      <w:r w:rsidRPr="00976ECE">
        <w:rPr>
          <w:rFonts w:ascii="Arial" w:hAnsi="Arial" w:cs="Arial"/>
          <w:sz w:val="24"/>
          <w:szCs w:val="24"/>
          <w:lang w:eastAsia="pt-BR"/>
        </w:rPr>
        <w:t xml:space="preserve"> presente pro</w:t>
      </w:r>
      <w:r w:rsidR="008E0E3C" w:rsidRPr="00976ECE">
        <w:rPr>
          <w:rFonts w:ascii="Arial" w:hAnsi="Arial" w:cs="Arial"/>
          <w:sz w:val="24"/>
          <w:szCs w:val="24"/>
          <w:lang w:eastAsia="pt-BR"/>
        </w:rPr>
        <w:t>jeto de lei</w:t>
      </w:r>
      <w:r w:rsidRPr="00976ECE">
        <w:rPr>
          <w:rFonts w:ascii="Arial" w:hAnsi="Arial" w:cs="Arial"/>
          <w:sz w:val="24"/>
          <w:szCs w:val="24"/>
          <w:lang w:eastAsia="pt-BR"/>
        </w:rPr>
        <w:t>.</w:t>
      </w:r>
    </w:p>
    <w:p w14:paraId="00A7E872" w14:textId="77777777" w:rsidR="008E0E3C" w:rsidRPr="00976ECE" w:rsidRDefault="008E0E3C" w:rsidP="00AD0293">
      <w:pPr>
        <w:spacing w:after="0"/>
        <w:ind w:firstLine="709"/>
        <w:jc w:val="both"/>
        <w:rPr>
          <w:rFonts w:ascii="Arial" w:hAnsi="Arial" w:cs="Arial"/>
          <w:sz w:val="24"/>
          <w:szCs w:val="24"/>
          <w:lang w:eastAsia="pt-BR"/>
        </w:rPr>
      </w:pPr>
    </w:p>
    <w:p w14:paraId="448D10D1" w14:textId="6A22AE06" w:rsidR="00F303EA" w:rsidRPr="00976ECE" w:rsidRDefault="00F303EA" w:rsidP="00AD0293">
      <w:pPr>
        <w:spacing w:after="0"/>
        <w:ind w:firstLine="709"/>
        <w:jc w:val="both"/>
        <w:rPr>
          <w:rFonts w:ascii="Arial" w:hAnsi="Arial" w:cs="Arial"/>
          <w:sz w:val="24"/>
          <w:szCs w:val="24"/>
        </w:rPr>
      </w:pPr>
      <w:r w:rsidRPr="00976ECE">
        <w:rPr>
          <w:rFonts w:ascii="Arial" w:hAnsi="Arial" w:cs="Arial"/>
          <w:sz w:val="24"/>
          <w:szCs w:val="24"/>
        </w:rPr>
        <w:t xml:space="preserve">Sala das Sessões da Câmara de Vereadores de Francisco Beltrão, em </w:t>
      </w:r>
      <w:r w:rsidR="00424236">
        <w:rPr>
          <w:rFonts w:ascii="Arial" w:hAnsi="Arial" w:cs="Arial"/>
          <w:sz w:val="24"/>
          <w:szCs w:val="24"/>
        </w:rPr>
        <w:t>22</w:t>
      </w:r>
      <w:r w:rsidRPr="00976ECE">
        <w:rPr>
          <w:rFonts w:ascii="Arial" w:hAnsi="Arial" w:cs="Arial"/>
          <w:sz w:val="24"/>
          <w:szCs w:val="24"/>
        </w:rPr>
        <w:t xml:space="preserve"> de </w:t>
      </w:r>
      <w:r w:rsidR="008E0E3C" w:rsidRPr="00976ECE">
        <w:rPr>
          <w:rFonts w:ascii="Arial" w:hAnsi="Arial" w:cs="Arial"/>
          <w:sz w:val="24"/>
          <w:szCs w:val="24"/>
        </w:rPr>
        <w:t>outubro</w:t>
      </w:r>
      <w:r w:rsidRPr="00976ECE">
        <w:rPr>
          <w:rFonts w:ascii="Arial" w:hAnsi="Arial" w:cs="Arial"/>
          <w:sz w:val="24"/>
          <w:szCs w:val="24"/>
        </w:rPr>
        <w:t xml:space="preserve"> de 202</w:t>
      </w:r>
      <w:r w:rsidR="00424236">
        <w:rPr>
          <w:rFonts w:ascii="Arial" w:hAnsi="Arial" w:cs="Arial"/>
          <w:sz w:val="24"/>
          <w:szCs w:val="24"/>
        </w:rPr>
        <w:t>4</w:t>
      </w:r>
      <w:r w:rsidRPr="00976ECE">
        <w:rPr>
          <w:rFonts w:ascii="Arial" w:hAnsi="Arial" w:cs="Arial"/>
          <w:sz w:val="24"/>
          <w:szCs w:val="24"/>
        </w:rPr>
        <w:t>.</w:t>
      </w:r>
    </w:p>
    <w:p w14:paraId="72CAECA1" w14:textId="77777777" w:rsidR="00EC2781" w:rsidRPr="00976ECE" w:rsidRDefault="00EC2781" w:rsidP="00942C62">
      <w:pPr>
        <w:spacing w:after="0"/>
        <w:rPr>
          <w:rFonts w:ascii="Arial" w:hAnsi="Arial" w:cs="Arial"/>
          <w:sz w:val="24"/>
          <w:szCs w:val="24"/>
        </w:rPr>
      </w:pPr>
    </w:p>
    <w:p w14:paraId="6DE4C576" w14:textId="77777777" w:rsidR="00BB7238" w:rsidRPr="00976ECE" w:rsidRDefault="00BB7238" w:rsidP="00942C62">
      <w:pPr>
        <w:spacing w:after="0"/>
        <w:rPr>
          <w:rFonts w:ascii="Arial" w:hAnsi="Arial" w:cs="Arial"/>
          <w:sz w:val="24"/>
          <w:szCs w:val="24"/>
        </w:rPr>
      </w:pPr>
    </w:p>
    <w:p w14:paraId="7C782C23" w14:textId="77777777" w:rsidR="002368DB" w:rsidRPr="00976ECE" w:rsidRDefault="002368DB" w:rsidP="00E60ACD">
      <w:pPr>
        <w:spacing w:after="0" w:line="240" w:lineRule="auto"/>
        <w:rPr>
          <w:rFonts w:ascii="Arial" w:eastAsia="Arial Unicode MS" w:hAnsi="Arial" w:cs="Arial"/>
          <w:b/>
          <w:sz w:val="24"/>
          <w:szCs w:val="24"/>
        </w:rPr>
      </w:pPr>
    </w:p>
    <w:p w14:paraId="294226B0" w14:textId="6425CF6D" w:rsidR="00F303EA" w:rsidRPr="00976ECE" w:rsidRDefault="00424236" w:rsidP="00F303EA">
      <w:pPr>
        <w:spacing w:after="0" w:line="240" w:lineRule="auto"/>
        <w:jc w:val="center"/>
        <w:rPr>
          <w:rFonts w:ascii="Arial" w:eastAsia="Arial Unicode MS" w:hAnsi="Arial" w:cs="Arial"/>
          <w:b/>
          <w:sz w:val="24"/>
          <w:szCs w:val="24"/>
        </w:rPr>
      </w:pPr>
      <w:r>
        <w:rPr>
          <w:rFonts w:ascii="Arial" w:eastAsia="Arial Unicode MS" w:hAnsi="Arial" w:cs="Arial"/>
          <w:b/>
          <w:sz w:val="24"/>
          <w:szCs w:val="24"/>
        </w:rPr>
        <w:t>RODRIGO INHOATTO</w:t>
      </w:r>
    </w:p>
    <w:p w14:paraId="69D2FE09" w14:textId="77777777" w:rsidR="00510320" w:rsidRPr="00976ECE" w:rsidRDefault="00EC2781" w:rsidP="00F303EA">
      <w:pPr>
        <w:spacing w:after="0" w:line="240" w:lineRule="auto"/>
        <w:jc w:val="center"/>
        <w:rPr>
          <w:rFonts w:ascii="Arial" w:eastAsia="Arial Unicode MS" w:hAnsi="Arial" w:cs="Arial"/>
          <w:b/>
          <w:sz w:val="24"/>
          <w:szCs w:val="24"/>
        </w:rPr>
      </w:pPr>
      <w:r w:rsidRPr="00976ECE">
        <w:rPr>
          <w:rFonts w:ascii="Arial" w:eastAsia="Arial Unicode MS" w:hAnsi="Arial" w:cs="Arial"/>
          <w:b/>
          <w:sz w:val="24"/>
          <w:szCs w:val="24"/>
        </w:rPr>
        <w:t xml:space="preserve">VEREADOR </w:t>
      </w:r>
      <w:r w:rsidR="00F303EA" w:rsidRPr="00976ECE">
        <w:rPr>
          <w:rFonts w:ascii="Arial" w:eastAsia="Arial Unicode MS" w:hAnsi="Arial" w:cs="Arial"/>
          <w:b/>
          <w:sz w:val="24"/>
          <w:szCs w:val="24"/>
        </w:rPr>
        <w:t>PROPONENTE</w:t>
      </w:r>
    </w:p>
    <w:p w14:paraId="5E687FC7" w14:textId="77777777" w:rsidR="00F66AF4" w:rsidRPr="00976ECE" w:rsidRDefault="00F66AF4">
      <w:pPr>
        <w:spacing w:after="0" w:line="240" w:lineRule="auto"/>
        <w:jc w:val="center"/>
        <w:rPr>
          <w:rFonts w:ascii="Arial" w:eastAsia="Arial Unicode MS" w:hAnsi="Arial" w:cs="Arial"/>
          <w:b/>
          <w:sz w:val="24"/>
          <w:szCs w:val="24"/>
        </w:rPr>
      </w:pPr>
    </w:p>
    <w:sectPr w:rsidR="00F66AF4" w:rsidRPr="00976ECE" w:rsidSect="00406ED4">
      <w:headerReference w:type="default" r:id="rId7"/>
      <w:pgSz w:w="11906" w:h="16838"/>
      <w:pgMar w:top="2126" w:right="1134" w:bottom="1418" w:left="170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069BA" w14:textId="77777777" w:rsidR="007C0CA3" w:rsidRDefault="007C0CA3" w:rsidP="002368DB">
      <w:pPr>
        <w:spacing w:after="0" w:line="240" w:lineRule="auto"/>
      </w:pPr>
      <w:r>
        <w:separator/>
      </w:r>
    </w:p>
  </w:endnote>
  <w:endnote w:type="continuationSeparator" w:id="0">
    <w:p w14:paraId="6AF6730A" w14:textId="77777777" w:rsidR="007C0CA3" w:rsidRDefault="007C0CA3" w:rsidP="00236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1)">
    <w:altName w:val="Arial"/>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42020" w14:textId="77777777" w:rsidR="007C0CA3" w:rsidRDefault="007C0CA3" w:rsidP="002368DB">
      <w:pPr>
        <w:spacing w:after="0" w:line="240" w:lineRule="auto"/>
      </w:pPr>
      <w:r>
        <w:separator/>
      </w:r>
    </w:p>
  </w:footnote>
  <w:footnote w:type="continuationSeparator" w:id="0">
    <w:p w14:paraId="5BC45265" w14:textId="77777777" w:rsidR="007C0CA3" w:rsidRDefault="007C0CA3" w:rsidP="00236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C7CF1" w14:textId="1BF01079" w:rsidR="002368DB" w:rsidRPr="00AB2E9A" w:rsidRDefault="00424236" w:rsidP="002368DB">
    <w:pPr>
      <w:pStyle w:val="Corpodetexto"/>
      <w:spacing w:line="360" w:lineRule="auto"/>
      <w:ind w:left="708" w:firstLine="1"/>
      <w:rPr>
        <w:rFonts w:ascii="Century Gothic" w:hAnsi="Century Gothic"/>
      </w:rPr>
    </w:pPr>
    <w:bookmarkStart w:id="0" w:name="_Hlk74313796"/>
    <w:r>
      <w:rPr>
        <w:noProof/>
      </w:rPr>
      <w:drawing>
        <wp:anchor distT="0" distB="0" distL="114300" distR="114300" simplePos="0" relativeHeight="251657728" behindDoc="1" locked="0" layoutInCell="1" allowOverlap="1" wp14:anchorId="641EB0D2" wp14:editId="43C29C39">
          <wp:simplePos x="0" y="0"/>
          <wp:positionH relativeFrom="column">
            <wp:posOffset>-540385</wp:posOffset>
          </wp:positionH>
          <wp:positionV relativeFrom="paragraph">
            <wp:posOffset>102235</wp:posOffset>
          </wp:positionV>
          <wp:extent cx="1049020" cy="1078865"/>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9020" cy="10788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820D82" w14:textId="77777777" w:rsidR="002368DB" w:rsidRPr="00316559" w:rsidRDefault="002368DB" w:rsidP="002368DB">
    <w:pPr>
      <w:pStyle w:val="CitaoIntensa"/>
      <w:spacing w:before="0" w:after="0"/>
      <w:ind w:left="993" w:right="862" w:hanging="142"/>
      <w:rPr>
        <w:rStyle w:val="TtulodoLivro"/>
        <w:color w:val="auto"/>
        <w:sz w:val="32"/>
        <w:szCs w:val="32"/>
      </w:rPr>
    </w:pPr>
    <w:r w:rsidRPr="00316559">
      <w:rPr>
        <w:rStyle w:val="TtulodoLivro"/>
        <w:color w:val="auto"/>
        <w:sz w:val="32"/>
        <w:szCs w:val="32"/>
      </w:rPr>
      <w:t>CÂMARA MUNICIPAL DE VEREADORES</w:t>
    </w:r>
  </w:p>
  <w:p w14:paraId="0C4CF38B" w14:textId="77777777" w:rsidR="002368DB" w:rsidRPr="00EC4FD8" w:rsidRDefault="002368DB" w:rsidP="002368DB">
    <w:pPr>
      <w:pStyle w:val="CitaoIntensa"/>
      <w:spacing w:before="0" w:after="0"/>
      <w:ind w:left="993" w:right="862" w:hanging="142"/>
      <w:rPr>
        <w:b/>
        <w:bCs/>
        <w:i w:val="0"/>
        <w:iCs w:val="0"/>
        <w:color w:val="auto"/>
        <w:spacing w:val="5"/>
        <w:sz w:val="32"/>
        <w:szCs w:val="32"/>
      </w:rPr>
    </w:pPr>
    <w:r w:rsidRPr="00316559">
      <w:rPr>
        <w:rStyle w:val="TtulodoLivro"/>
        <w:color w:val="auto"/>
        <w:sz w:val="32"/>
        <w:szCs w:val="32"/>
      </w:rPr>
      <w:t xml:space="preserve">FRANCISCO BELTRÃO – PARANÁ </w:t>
    </w:r>
    <w:bookmarkEnd w:id="0"/>
  </w:p>
  <w:p w14:paraId="7F27E1A0" w14:textId="77777777" w:rsidR="002368DB" w:rsidRDefault="002368DB">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DF1"/>
    <w:rsid w:val="00022D90"/>
    <w:rsid w:val="000563CA"/>
    <w:rsid w:val="000A29E0"/>
    <w:rsid w:val="00103158"/>
    <w:rsid w:val="0013112C"/>
    <w:rsid w:val="001635D9"/>
    <w:rsid w:val="001B1BE5"/>
    <w:rsid w:val="001B2AD2"/>
    <w:rsid w:val="001B320C"/>
    <w:rsid w:val="002368DB"/>
    <w:rsid w:val="00267B59"/>
    <w:rsid w:val="002A720F"/>
    <w:rsid w:val="002F2024"/>
    <w:rsid w:val="002F31D6"/>
    <w:rsid w:val="003617C9"/>
    <w:rsid w:val="00372AA3"/>
    <w:rsid w:val="00375F4E"/>
    <w:rsid w:val="003905E4"/>
    <w:rsid w:val="00406ED4"/>
    <w:rsid w:val="00424236"/>
    <w:rsid w:val="00495F3A"/>
    <w:rsid w:val="004D1387"/>
    <w:rsid w:val="004E4273"/>
    <w:rsid w:val="00510320"/>
    <w:rsid w:val="00571110"/>
    <w:rsid w:val="005F423A"/>
    <w:rsid w:val="00690630"/>
    <w:rsid w:val="006E6F96"/>
    <w:rsid w:val="0070342C"/>
    <w:rsid w:val="00732DF7"/>
    <w:rsid w:val="007C0CA3"/>
    <w:rsid w:val="00876514"/>
    <w:rsid w:val="0088259A"/>
    <w:rsid w:val="00893EB1"/>
    <w:rsid w:val="008E0E3C"/>
    <w:rsid w:val="00900E39"/>
    <w:rsid w:val="00903A79"/>
    <w:rsid w:val="00930329"/>
    <w:rsid w:val="00942C62"/>
    <w:rsid w:val="00956FA9"/>
    <w:rsid w:val="00976ECE"/>
    <w:rsid w:val="00990925"/>
    <w:rsid w:val="009A301B"/>
    <w:rsid w:val="00A716DE"/>
    <w:rsid w:val="00A84933"/>
    <w:rsid w:val="00AB4BEF"/>
    <w:rsid w:val="00AD0293"/>
    <w:rsid w:val="00AE3377"/>
    <w:rsid w:val="00AE5516"/>
    <w:rsid w:val="00AE56AF"/>
    <w:rsid w:val="00AF26B0"/>
    <w:rsid w:val="00BB7238"/>
    <w:rsid w:val="00C00EE9"/>
    <w:rsid w:val="00C01F1F"/>
    <w:rsid w:val="00CB73F7"/>
    <w:rsid w:val="00CB7F8B"/>
    <w:rsid w:val="00CE0C3F"/>
    <w:rsid w:val="00CE46DE"/>
    <w:rsid w:val="00D10B12"/>
    <w:rsid w:val="00D7389B"/>
    <w:rsid w:val="00DB4535"/>
    <w:rsid w:val="00E155BC"/>
    <w:rsid w:val="00E232BC"/>
    <w:rsid w:val="00E276D8"/>
    <w:rsid w:val="00E3020E"/>
    <w:rsid w:val="00E41331"/>
    <w:rsid w:val="00E41A7A"/>
    <w:rsid w:val="00E60ACD"/>
    <w:rsid w:val="00EB1402"/>
    <w:rsid w:val="00EC2781"/>
    <w:rsid w:val="00EE23E9"/>
    <w:rsid w:val="00F14458"/>
    <w:rsid w:val="00F303EA"/>
    <w:rsid w:val="00F66AF4"/>
    <w:rsid w:val="00FC2DF1"/>
    <w:rsid w:val="00FC7846"/>
    <w:rsid w:val="00FE55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36D16F"/>
  <w15:docId w15:val="{CD32C0C6-96B7-4FCC-A912-40759A021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514"/>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semiHidden/>
    <w:rsid w:val="00942C62"/>
    <w:pPr>
      <w:tabs>
        <w:tab w:val="center" w:pos="4419"/>
        <w:tab w:val="right" w:pos="8838"/>
      </w:tabs>
      <w:spacing w:after="0" w:line="240" w:lineRule="auto"/>
    </w:pPr>
    <w:rPr>
      <w:rFonts w:ascii="Arial (W1)" w:eastAsia="Times New Roman" w:hAnsi="Arial (W1)"/>
      <w:sz w:val="20"/>
      <w:szCs w:val="20"/>
      <w:lang w:eastAsia="pt-BR"/>
    </w:rPr>
  </w:style>
  <w:style w:type="character" w:customStyle="1" w:styleId="CabealhoChar">
    <w:name w:val="Cabeçalho Char"/>
    <w:link w:val="Cabealho"/>
    <w:semiHidden/>
    <w:rsid w:val="00942C62"/>
    <w:rPr>
      <w:rFonts w:ascii="Arial (W1)" w:eastAsia="Times New Roman" w:hAnsi="Arial (W1)"/>
    </w:rPr>
  </w:style>
  <w:style w:type="character" w:styleId="Hyperlink">
    <w:name w:val="Hyperlink"/>
    <w:uiPriority w:val="99"/>
    <w:semiHidden/>
    <w:unhideWhenUsed/>
    <w:rsid w:val="00E155BC"/>
    <w:rPr>
      <w:color w:val="0000FF"/>
      <w:u w:val="single"/>
    </w:rPr>
  </w:style>
  <w:style w:type="paragraph" w:styleId="NormalWeb">
    <w:name w:val="Normal (Web)"/>
    <w:basedOn w:val="Normal"/>
    <w:uiPriority w:val="99"/>
    <w:semiHidden/>
    <w:unhideWhenUsed/>
    <w:rsid w:val="00E155BC"/>
    <w:pPr>
      <w:spacing w:before="100" w:beforeAutospacing="1" w:after="100" w:afterAutospacing="1" w:line="240" w:lineRule="auto"/>
    </w:pPr>
    <w:rPr>
      <w:rFonts w:ascii="Times New Roman" w:eastAsia="Times New Roman" w:hAnsi="Times New Roman"/>
      <w:sz w:val="24"/>
      <w:szCs w:val="24"/>
      <w:lang w:eastAsia="pt-BR"/>
    </w:rPr>
  </w:style>
  <w:style w:type="paragraph" w:styleId="Rodap">
    <w:name w:val="footer"/>
    <w:basedOn w:val="Normal"/>
    <w:link w:val="RodapChar"/>
    <w:uiPriority w:val="99"/>
    <w:unhideWhenUsed/>
    <w:rsid w:val="002368DB"/>
    <w:pPr>
      <w:tabs>
        <w:tab w:val="center" w:pos="4252"/>
        <w:tab w:val="right" w:pos="8504"/>
      </w:tabs>
    </w:pPr>
  </w:style>
  <w:style w:type="character" w:customStyle="1" w:styleId="RodapChar">
    <w:name w:val="Rodapé Char"/>
    <w:link w:val="Rodap"/>
    <w:uiPriority w:val="99"/>
    <w:rsid w:val="002368DB"/>
    <w:rPr>
      <w:sz w:val="22"/>
      <w:szCs w:val="22"/>
      <w:lang w:eastAsia="en-US"/>
    </w:rPr>
  </w:style>
  <w:style w:type="paragraph" w:styleId="Corpodetexto">
    <w:name w:val="Body Text"/>
    <w:basedOn w:val="Normal"/>
    <w:link w:val="CorpodetextoChar"/>
    <w:rsid w:val="002368DB"/>
    <w:pPr>
      <w:spacing w:after="0" w:line="240" w:lineRule="auto"/>
      <w:jc w:val="both"/>
    </w:pPr>
    <w:rPr>
      <w:rFonts w:ascii="Book Antiqua" w:eastAsia="Times New Roman" w:hAnsi="Book Antiqua"/>
      <w:sz w:val="26"/>
      <w:szCs w:val="20"/>
      <w:lang w:val="en-US" w:eastAsia="x-none"/>
    </w:rPr>
  </w:style>
  <w:style w:type="character" w:customStyle="1" w:styleId="CorpodetextoChar">
    <w:name w:val="Corpo de texto Char"/>
    <w:link w:val="Corpodetexto"/>
    <w:rsid w:val="002368DB"/>
    <w:rPr>
      <w:rFonts w:ascii="Book Antiqua" w:eastAsia="Times New Roman" w:hAnsi="Book Antiqua"/>
      <w:sz w:val="26"/>
      <w:lang w:val="en-US" w:eastAsia="x-none"/>
    </w:rPr>
  </w:style>
  <w:style w:type="paragraph" w:styleId="CitaoIntensa">
    <w:name w:val="Intense Quote"/>
    <w:basedOn w:val="Normal"/>
    <w:next w:val="Normal"/>
    <w:link w:val="CitaoIntensaChar"/>
    <w:uiPriority w:val="30"/>
    <w:qFormat/>
    <w:rsid w:val="002368DB"/>
    <w:pPr>
      <w:pBdr>
        <w:top w:val="single" w:sz="4" w:space="10" w:color="5B9BD5"/>
        <w:bottom w:val="single" w:sz="4" w:space="10" w:color="5B9BD5"/>
      </w:pBdr>
      <w:spacing w:before="360" w:after="360" w:line="240" w:lineRule="auto"/>
      <w:ind w:left="864" w:right="864"/>
      <w:jc w:val="center"/>
    </w:pPr>
    <w:rPr>
      <w:rFonts w:ascii="Times New Roman" w:eastAsia="Times New Roman" w:hAnsi="Times New Roman"/>
      <w:i/>
      <w:iCs/>
      <w:color w:val="5B9BD5"/>
      <w:sz w:val="24"/>
      <w:szCs w:val="24"/>
      <w:lang w:eastAsia="pt-BR"/>
    </w:rPr>
  </w:style>
  <w:style w:type="character" w:customStyle="1" w:styleId="CitaoIntensaChar">
    <w:name w:val="Citação Intensa Char"/>
    <w:link w:val="CitaoIntensa"/>
    <w:uiPriority w:val="30"/>
    <w:rsid w:val="002368DB"/>
    <w:rPr>
      <w:rFonts w:ascii="Times New Roman" w:eastAsia="Times New Roman" w:hAnsi="Times New Roman"/>
      <w:i/>
      <w:iCs/>
      <w:color w:val="5B9BD5"/>
      <w:sz w:val="24"/>
      <w:szCs w:val="24"/>
    </w:rPr>
  </w:style>
  <w:style w:type="character" w:styleId="TtulodoLivro">
    <w:name w:val="Book Title"/>
    <w:uiPriority w:val="33"/>
    <w:qFormat/>
    <w:rsid w:val="002368DB"/>
    <w:rPr>
      <w:b/>
      <w:bCs/>
      <w:i/>
      <w:iCs/>
      <w:spacing w:val="5"/>
    </w:rPr>
  </w:style>
  <w:style w:type="paragraph" w:styleId="SemEspaamento">
    <w:name w:val="No Spacing"/>
    <w:uiPriority w:val="1"/>
    <w:qFormat/>
    <w:rsid w:val="00375F4E"/>
    <w:rPr>
      <w:sz w:val="22"/>
      <w:szCs w:val="22"/>
      <w:lang w:eastAsia="en-US"/>
    </w:rPr>
  </w:style>
  <w:style w:type="character" w:customStyle="1" w:styleId="label">
    <w:name w:val="label"/>
    <w:basedOn w:val="Fontepargpadro"/>
    <w:rsid w:val="00E60A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306907">
      <w:bodyDiv w:val="1"/>
      <w:marLeft w:val="0"/>
      <w:marRight w:val="0"/>
      <w:marTop w:val="0"/>
      <w:marBottom w:val="0"/>
      <w:divBdr>
        <w:top w:val="none" w:sz="0" w:space="0" w:color="auto"/>
        <w:left w:val="none" w:sz="0" w:space="0" w:color="auto"/>
        <w:bottom w:val="none" w:sz="0" w:space="0" w:color="auto"/>
        <w:right w:val="none" w:sz="0" w:space="0" w:color="auto"/>
      </w:divBdr>
    </w:div>
    <w:div w:id="539362324">
      <w:bodyDiv w:val="1"/>
      <w:marLeft w:val="0"/>
      <w:marRight w:val="0"/>
      <w:marTop w:val="0"/>
      <w:marBottom w:val="0"/>
      <w:divBdr>
        <w:top w:val="none" w:sz="0" w:space="0" w:color="auto"/>
        <w:left w:val="none" w:sz="0" w:space="0" w:color="auto"/>
        <w:bottom w:val="none" w:sz="0" w:space="0" w:color="auto"/>
        <w:right w:val="none" w:sz="0" w:space="0" w:color="auto"/>
      </w:divBdr>
    </w:div>
    <w:div w:id="2008897545">
      <w:bodyDiv w:val="1"/>
      <w:marLeft w:val="0"/>
      <w:marRight w:val="0"/>
      <w:marTop w:val="0"/>
      <w:marBottom w:val="0"/>
      <w:divBdr>
        <w:top w:val="none" w:sz="0" w:space="0" w:color="auto"/>
        <w:left w:val="none" w:sz="0" w:space="0" w:color="auto"/>
        <w:bottom w:val="none" w:sz="0" w:space="0" w:color="auto"/>
        <w:right w:val="none" w:sz="0" w:space="0" w:color="auto"/>
      </w:divBdr>
    </w:div>
    <w:div w:id="20268997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985</Words>
  <Characters>5325</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João Paulo Busatta</cp:lastModifiedBy>
  <cp:revision>7</cp:revision>
  <cp:lastPrinted>2024-10-22T13:25:00Z</cp:lastPrinted>
  <dcterms:created xsi:type="dcterms:W3CDTF">2024-10-22T12:34:00Z</dcterms:created>
  <dcterms:modified xsi:type="dcterms:W3CDTF">2024-10-25T18:17:00Z</dcterms:modified>
</cp:coreProperties>
</file>