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4E8" w:rsidRPr="00565C84" w:rsidRDefault="008054E8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:rsidR="00CF662B" w:rsidRPr="00565C84" w:rsidRDefault="00CF662B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:rsidR="00FF5FF0" w:rsidRPr="00565C84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:rsidR="00FF5FF0" w:rsidRPr="007B75B6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472E85" w:rsidRPr="007B75B6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7B75B6">
        <w:rPr>
          <w:rFonts w:ascii="Arial" w:hAnsi="Arial" w:cs="Arial"/>
          <w:b/>
          <w:sz w:val="26"/>
          <w:szCs w:val="26"/>
        </w:rPr>
        <w:t>ATA DA</w:t>
      </w:r>
      <w:r w:rsidR="00B22009">
        <w:rPr>
          <w:rFonts w:ascii="Arial" w:hAnsi="Arial" w:cs="Arial"/>
          <w:b/>
          <w:sz w:val="26"/>
          <w:szCs w:val="26"/>
        </w:rPr>
        <w:t xml:space="preserve"> </w:t>
      </w:r>
      <w:r w:rsidR="005E18BA">
        <w:rPr>
          <w:rFonts w:ascii="Arial" w:hAnsi="Arial" w:cs="Arial"/>
          <w:b/>
          <w:sz w:val="26"/>
          <w:szCs w:val="26"/>
        </w:rPr>
        <w:t>4</w:t>
      </w:r>
      <w:r w:rsidR="00472E85" w:rsidRPr="007B75B6">
        <w:rPr>
          <w:rFonts w:ascii="Arial" w:hAnsi="Arial" w:cs="Arial"/>
          <w:b/>
          <w:sz w:val="26"/>
          <w:szCs w:val="26"/>
        </w:rPr>
        <w:t xml:space="preserve">ª SESSÃO LEGISLATIVA </w:t>
      </w:r>
      <w:r w:rsidR="00142570">
        <w:rPr>
          <w:rFonts w:ascii="Arial" w:hAnsi="Arial" w:cs="Arial"/>
          <w:b/>
          <w:sz w:val="26"/>
          <w:szCs w:val="26"/>
        </w:rPr>
        <w:t xml:space="preserve">ORDINÁRIA DA </w:t>
      </w:r>
      <w:r w:rsidR="00472E85" w:rsidRPr="007B75B6">
        <w:rPr>
          <w:rFonts w:ascii="Arial" w:hAnsi="Arial" w:cs="Arial"/>
          <w:b/>
          <w:sz w:val="26"/>
          <w:szCs w:val="26"/>
        </w:rPr>
        <w:t>CÂMA</w:t>
      </w:r>
      <w:r w:rsidR="001B5253" w:rsidRPr="007B75B6">
        <w:rPr>
          <w:rFonts w:ascii="Arial" w:hAnsi="Arial" w:cs="Arial"/>
          <w:b/>
          <w:sz w:val="26"/>
          <w:szCs w:val="26"/>
        </w:rPr>
        <w:t>RA MUNICIPAL DE GUATAPARÁ, EM</w:t>
      </w:r>
      <w:r w:rsidR="004C2791">
        <w:rPr>
          <w:rFonts w:ascii="Arial" w:hAnsi="Arial" w:cs="Arial"/>
          <w:b/>
          <w:sz w:val="26"/>
          <w:szCs w:val="26"/>
        </w:rPr>
        <w:t xml:space="preserve"> </w:t>
      </w:r>
      <w:r w:rsidR="005E18BA">
        <w:rPr>
          <w:rFonts w:ascii="Arial" w:hAnsi="Arial" w:cs="Arial"/>
          <w:b/>
          <w:sz w:val="26"/>
          <w:szCs w:val="26"/>
        </w:rPr>
        <w:t>21/03/2022</w:t>
      </w:r>
      <w:r w:rsidR="005D3FC6" w:rsidRPr="007B75B6">
        <w:rPr>
          <w:rFonts w:ascii="Arial" w:hAnsi="Arial" w:cs="Arial"/>
          <w:b/>
          <w:sz w:val="26"/>
          <w:szCs w:val="26"/>
        </w:rPr>
        <w:t>.</w:t>
      </w:r>
    </w:p>
    <w:p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111FB3" w:rsidRPr="00F10FC9" w:rsidRDefault="002363C7" w:rsidP="00F10FC9">
      <w:pPr>
        <w:jc w:val="both"/>
        <w:rPr>
          <w:rFonts w:ascii="Arial" w:hAnsi="Arial" w:cs="Arial"/>
        </w:rPr>
      </w:pPr>
      <w:r w:rsidRPr="00F10FC9">
        <w:rPr>
          <w:rFonts w:ascii="Arial" w:hAnsi="Arial" w:cs="Arial"/>
        </w:rPr>
        <w:t>Ao</w:t>
      </w:r>
      <w:r w:rsidR="00BE28BC" w:rsidRPr="00F10FC9">
        <w:rPr>
          <w:rFonts w:ascii="Arial" w:hAnsi="Arial" w:cs="Arial"/>
        </w:rPr>
        <w:t>s</w:t>
      </w:r>
      <w:r w:rsidR="005E18BA">
        <w:rPr>
          <w:rFonts w:ascii="Arial" w:hAnsi="Arial" w:cs="Arial"/>
        </w:rPr>
        <w:t xml:space="preserve"> vinte e um dias do mês de março de 2022</w:t>
      </w:r>
      <w:r w:rsidR="00472E85" w:rsidRPr="00F10FC9">
        <w:rPr>
          <w:rFonts w:ascii="Arial" w:hAnsi="Arial" w:cs="Arial"/>
        </w:rPr>
        <w:t>, às</w:t>
      </w:r>
      <w:r w:rsidR="00D05ED3" w:rsidRPr="00F10FC9">
        <w:rPr>
          <w:rFonts w:ascii="Arial" w:hAnsi="Arial" w:cs="Arial"/>
        </w:rPr>
        <w:t xml:space="preserve"> vinte horas</w:t>
      </w:r>
      <w:r w:rsidR="00602DFB" w:rsidRPr="00F10FC9">
        <w:rPr>
          <w:rFonts w:ascii="Arial" w:hAnsi="Arial" w:cs="Arial"/>
        </w:rPr>
        <w:t xml:space="preserve">, </w:t>
      </w:r>
      <w:r w:rsidR="00472E85" w:rsidRPr="00F10FC9">
        <w:rPr>
          <w:rFonts w:ascii="Arial" w:hAnsi="Arial" w:cs="Arial"/>
        </w:rPr>
        <w:t xml:space="preserve">no prédio da Câmara Municipal, sito à Rua Geraldo Boas Ferreira, nº 50, foi aberta a </w:t>
      </w:r>
      <w:r w:rsidR="00EE0371" w:rsidRPr="00F10FC9">
        <w:rPr>
          <w:rFonts w:ascii="Arial" w:hAnsi="Arial" w:cs="Arial"/>
        </w:rPr>
        <w:t xml:space="preserve">sessão, feita à chamada e </w:t>
      </w:r>
      <w:r w:rsidR="00142570" w:rsidRPr="00F10FC9">
        <w:rPr>
          <w:rFonts w:ascii="Arial" w:hAnsi="Arial" w:cs="Arial"/>
        </w:rPr>
        <w:t>constatada</w:t>
      </w:r>
      <w:r w:rsidR="00727D3D">
        <w:rPr>
          <w:rFonts w:ascii="Arial" w:hAnsi="Arial" w:cs="Arial"/>
        </w:rPr>
        <w:t xml:space="preserve"> a presença de todos os vereadores.</w:t>
      </w:r>
      <w:r w:rsidR="005E18BA">
        <w:rPr>
          <w:rFonts w:ascii="Arial" w:hAnsi="Arial" w:cs="Arial"/>
        </w:rPr>
        <w:t xml:space="preserve"> Lidos os Projetos </w:t>
      </w:r>
      <w:r w:rsidR="005E18BA" w:rsidRPr="0009127A">
        <w:rPr>
          <w:rFonts w:ascii="Arial" w:eastAsia="MS Mincho" w:hAnsi="Arial" w:cs="Arial"/>
          <w:sz w:val="23"/>
          <w:szCs w:val="23"/>
          <w:u w:val="single"/>
        </w:rPr>
        <w:t>de Lei</w:t>
      </w:r>
      <w:r w:rsidR="005E18BA">
        <w:rPr>
          <w:rFonts w:ascii="Arial" w:eastAsia="MS Mincho" w:hAnsi="Arial" w:cs="Arial"/>
          <w:sz w:val="23"/>
          <w:szCs w:val="23"/>
          <w:u w:val="single"/>
        </w:rPr>
        <w:t>s</w:t>
      </w:r>
      <w:r w:rsidR="005E18BA" w:rsidRPr="0009127A">
        <w:rPr>
          <w:rFonts w:ascii="Arial" w:eastAsia="MS Mincho" w:hAnsi="Arial" w:cs="Arial"/>
          <w:sz w:val="23"/>
          <w:szCs w:val="23"/>
          <w:u w:val="single"/>
        </w:rPr>
        <w:t xml:space="preserve"> Complementar</w:t>
      </w:r>
      <w:r w:rsidR="005E18BA">
        <w:rPr>
          <w:rFonts w:ascii="Arial" w:eastAsia="MS Mincho" w:hAnsi="Arial" w:cs="Arial"/>
          <w:sz w:val="23"/>
          <w:szCs w:val="23"/>
          <w:u w:val="single"/>
        </w:rPr>
        <w:t>es</w:t>
      </w:r>
      <w:r w:rsidR="005E18BA" w:rsidRPr="0009127A">
        <w:rPr>
          <w:rFonts w:ascii="Arial" w:eastAsia="MS Mincho" w:hAnsi="Arial" w:cs="Arial"/>
          <w:sz w:val="23"/>
          <w:szCs w:val="23"/>
          <w:u w:val="single"/>
        </w:rPr>
        <w:t xml:space="preserve"> nº 05/2022;</w:t>
      </w:r>
      <w:r w:rsidR="005E18BA" w:rsidRPr="0009127A">
        <w:rPr>
          <w:rFonts w:ascii="Arial" w:eastAsia="MS Mincho" w:hAnsi="Arial" w:cs="Arial"/>
          <w:sz w:val="23"/>
          <w:szCs w:val="23"/>
        </w:rPr>
        <w:t xml:space="preserve"> que dispõe sobre os valores a serem pagos nos Requisitórios de pequeno valor – RPV, nos termos fixados pelo parágrafo 4º, do artigo 100 da Constituição Federal e as alterações promovidas pela Emenda Constitucional nº 62, de 09 de Dezembro de 2009;</w:t>
      </w:r>
      <w:r w:rsidR="005E18BA">
        <w:rPr>
          <w:rFonts w:ascii="Arial" w:eastAsia="MS Mincho" w:hAnsi="Arial" w:cs="Arial"/>
          <w:sz w:val="23"/>
          <w:szCs w:val="23"/>
        </w:rPr>
        <w:t xml:space="preserve"> </w:t>
      </w:r>
      <w:r w:rsidR="005E18BA" w:rsidRPr="0009127A">
        <w:rPr>
          <w:rFonts w:ascii="Arial" w:eastAsia="MS Mincho" w:hAnsi="Arial" w:cs="Arial"/>
          <w:sz w:val="23"/>
          <w:szCs w:val="23"/>
          <w:u w:val="single"/>
        </w:rPr>
        <w:t>Projeto de Lei Complementar nº 06/2022;</w:t>
      </w:r>
      <w:r w:rsidR="005E18BA" w:rsidRPr="0009127A">
        <w:rPr>
          <w:rFonts w:ascii="Arial" w:eastAsia="MS Mincho" w:hAnsi="Arial" w:cs="Arial"/>
          <w:sz w:val="23"/>
          <w:szCs w:val="23"/>
        </w:rPr>
        <w:t xml:space="preserve"> que concede reajuste de vencimentos aos servidores ocupantes de cargos de professor d Educação Infantil, Professor de Educação Básica I, Professor de Educação Básica II, Professor de Educação Inclusiva e Instrutor de Música, para adequação ao piso salarial profissional nacional dos profissionais do magistério público da educação básica nos termos em que preceitua a Lei Federal nº 11.738/2008;</w:t>
      </w:r>
      <w:r w:rsidR="005E18BA">
        <w:rPr>
          <w:rFonts w:ascii="Arial" w:eastAsia="MS Mincho" w:hAnsi="Arial" w:cs="Arial"/>
          <w:sz w:val="23"/>
          <w:szCs w:val="23"/>
        </w:rPr>
        <w:t xml:space="preserve"> P</w:t>
      </w:r>
      <w:r w:rsidR="005E18BA" w:rsidRPr="0009127A">
        <w:rPr>
          <w:rFonts w:ascii="Arial" w:eastAsia="MS Mincho" w:hAnsi="Arial" w:cs="Arial"/>
          <w:sz w:val="23"/>
          <w:szCs w:val="23"/>
          <w:u w:val="single"/>
        </w:rPr>
        <w:t>rojeto de Lei Complementar nº 07/2022;</w:t>
      </w:r>
      <w:r w:rsidR="005E18BA" w:rsidRPr="0009127A">
        <w:rPr>
          <w:rFonts w:ascii="Arial" w:eastAsia="MS Mincho" w:hAnsi="Arial" w:cs="Arial"/>
          <w:sz w:val="23"/>
          <w:szCs w:val="23"/>
        </w:rPr>
        <w:t xml:space="preserve"> que dispõe sobre a regulamentação da poda de árvores no Município de Guatapará;</w:t>
      </w:r>
      <w:r w:rsidR="005E18BA">
        <w:rPr>
          <w:rFonts w:ascii="Arial" w:eastAsia="MS Mincho" w:hAnsi="Arial" w:cs="Arial"/>
          <w:sz w:val="23"/>
          <w:szCs w:val="23"/>
        </w:rPr>
        <w:t xml:space="preserve"> </w:t>
      </w:r>
      <w:r w:rsidR="005E18BA" w:rsidRPr="0009127A">
        <w:rPr>
          <w:rFonts w:ascii="Arial" w:eastAsia="MS Mincho" w:hAnsi="Arial" w:cs="Arial"/>
          <w:sz w:val="23"/>
          <w:szCs w:val="23"/>
          <w:u w:val="single"/>
        </w:rPr>
        <w:t>Projeto de Lei Complementar nº 08/2022;</w:t>
      </w:r>
      <w:r w:rsidR="005E18BA" w:rsidRPr="0009127A">
        <w:rPr>
          <w:rFonts w:ascii="Arial" w:eastAsia="MS Mincho" w:hAnsi="Arial" w:cs="Arial"/>
          <w:sz w:val="23"/>
          <w:szCs w:val="23"/>
        </w:rPr>
        <w:t xml:space="preserve"> que dispõe sobre a doação de bens móveis e/ou imóveis para o Município de Guatapará, e dá outras providências.</w:t>
      </w:r>
      <w:r w:rsidR="005E18BA">
        <w:rPr>
          <w:rFonts w:ascii="Arial" w:eastAsia="MS Mincho" w:hAnsi="Arial" w:cs="Arial"/>
          <w:sz w:val="23"/>
          <w:szCs w:val="23"/>
        </w:rPr>
        <w:t xml:space="preserve"> Em votação, aprovados por todos. Lidos os projetos de Leis Ordinárias </w:t>
      </w:r>
      <w:r w:rsidR="005E18BA" w:rsidRPr="0009127A">
        <w:rPr>
          <w:rFonts w:ascii="Arial" w:eastAsia="MS Mincho" w:hAnsi="Arial" w:cs="Arial"/>
          <w:sz w:val="23"/>
          <w:szCs w:val="23"/>
          <w:u w:val="single"/>
        </w:rPr>
        <w:t>nº 04/2022;</w:t>
      </w:r>
      <w:r w:rsidR="005E18BA" w:rsidRPr="0009127A">
        <w:rPr>
          <w:rFonts w:ascii="Arial" w:eastAsia="MS Mincho" w:hAnsi="Arial" w:cs="Arial"/>
          <w:sz w:val="23"/>
          <w:szCs w:val="23"/>
        </w:rPr>
        <w:t xml:space="preserve"> que autoriza o legislativo a firmar convênio com a empresa </w:t>
      </w:r>
      <w:proofErr w:type="spellStart"/>
      <w:r w:rsidR="005E18BA" w:rsidRPr="0009127A">
        <w:rPr>
          <w:rFonts w:ascii="Arial" w:eastAsia="MS Mincho" w:hAnsi="Arial" w:cs="Arial"/>
          <w:sz w:val="23"/>
          <w:szCs w:val="23"/>
        </w:rPr>
        <w:t>Medcred</w:t>
      </w:r>
      <w:proofErr w:type="spellEnd"/>
      <w:r w:rsidR="005E18BA" w:rsidRPr="0009127A">
        <w:rPr>
          <w:rFonts w:ascii="Arial" w:eastAsia="MS Mincho" w:hAnsi="Arial" w:cs="Arial"/>
          <w:sz w:val="23"/>
          <w:szCs w:val="23"/>
        </w:rPr>
        <w:t xml:space="preserve"> Cooperativa de Crédito – MEDCRED</w:t>
      </w:r>
      <w:r w:rsidR="005E18BA">
        <w:rPr>
          <w:rFonts w:ascii="Arial" w:eastAsia="MS Mincho" w:hAnsi="Arial" w:cs="Arial"/>
          <w:sz w:val="23"/>
          <w:szCs w:val="23"/>
        </w:rPr>
        <w:t xml:space="preserve"> e</w:t>
      </w:r>
      <w:r w:rsidR="005E18BA" w:rsidRPr="0009127A">
        <w:rPr>
          <w:rFonts w:ascii="Arial" w:eastAsia="MS Mincho" w:hAnsi="Arial" w:cs="Arial"/>
          <w:sz w:val="23"/>
          <w:szCs w:val="23"/>
          <w:u w:val="single"/>
        </w:rPr>
        <w:t xml:space="preserve"> “Projeto de Lei Ordinária nº 05/2022</w:t>
      </w:r>
      <w:r w:rsidR="005E18BA" w:rsidRPr="0009127A">
        <w:rPr>
          <w:rFonts w:ascii="Arial" w:eastAsia="MS Mincho" w:hAnsi="Arial" w:cs="Arial"/>
          <w:sz w:val="23"/>
          <w:szCs w:val="23"/>
        </w:rPr>
        <w:t>; que dispõe sobre a abertura de créditos especiais, e dá outras providências”.</w:t>
      </w:r>
      <w:r w:rsidR="005E18BA">
        <w:rPr>
          <w:rFonts w:ascii="Arial" w:eastAsia="MS Mincho" w:hAnsi="Arial" w:cs="Arial"/>
          <w:sz w:val="23"/>
          <w:szCs w:val="23"/>
        </w:rPr>
        <w:t xml:space="preserve"> Em votação, aprovado por todos. Lidos </w:t>
      </w:r>
      <w:proofErr w:type="gramStart"/>
      <w:r w:rsidR="005E18BA">
        <w:rPr>
          <w:rFonts w:ascii="Arial" w:eastAsia="MS Mincho" w:hAnsi="Arial" w:cs="Arial"/>
          <w:sz w:val="23"/>
          <w:szCs w:val="23"/>
        </w:rPr>
        <w:t>os</w:t>
      </w:r>
      <w:r w:rsidR="005E18BA" w:rsidRPr="0009127A">
        <w:rPr>
          <w:rFonts w:ascii="Arial" w:eastAsia="MS Mincho" w:hAnsi="Arial" w:cs="Arial"/>
          <w:sz w:val="23"/>
          <w:szCs w:val="23"/>
          <w:u w:val="single"/>
        </w:rPr>
        <w:t xml:space="preserve"> Requerimento</w:t>
      </w:r>
      <w:proofErr w:type="gramEnd"/>
      <w:r w:rsidR="005E18BA" w:rsidRPr="0009127A">
        <w:rPr>
          <w:rFonts w:ascii="Arial" w:eastAsia="MS Mincho" w:hAnsi="Arial" w:cs="Arial"/>
          <w:sz w:val="23"/>
          <w:szCs w:val="23"/>
          <w:u w:val="single"/>
        </w:rPr>
        <w:t xml:space="preserve"> nº 06/2022;</w:t>
      </w:r>
      <w:r w:rsidR="005E18BA" w:rsidRPr="0009127A">
        <w:rPr>
          <w:rFonts w:ascii="Arial" w:eastAsia="MS Mincho" w:hAnsi="Arial" w:cs="Arial"/>
          <w:sz w:val="23"/>
          <w:szCs w:val="23"/>
        </w:rPr>
        <w:t xml:space="preserve"> do vereador Francisco </w:t>
      </w:r>
      <w:proofErr w:type="spellStart"/>
      <w:r w:rsidR="005E18BA" w:rsidRPr="0009127A">
        <w:rPr>
          <w:rFonts w:ascii="Arial" w:eastAsia="MS Mincho" w:hAnsi="Arial" w:cs="Arial"/>
          <w:sz w:val="23"/>
          <w:szCs w:val="23"/>
        </w:rPr>
        <w:t>Frediano</w:t>
      </w:r>
      <w:proofErr w:type="spellEnd"/>
      <w:r w:rsidR="005E18BA" w:rsidRPr="0009127A">
        <w:rPr>
          <w:rFonts w:ascii="Arial" w:eastAsia="MS Mincho" w:hAnsi="Arial" w:cs="Arial"/>
          <w:sz w:val="23"/>
          <w:szCs w:val="23"/>
        </w:rPr>
        <w:t xml:space="preserve">, que requer lombada na Rua dos </w:t>
      </w:r>
      <w:proofErr w:type="spellStart"/>
      <w:r w:rsidR="005E18BA" w:rsidRPr="0009127A">
        <w:rPr>
          <w:rFonts w:ascii="Arial" w:eastAsia="MS Mincho" w:hAnsi="Arial" w:cs="Arial"/>
          <w:sz w:val="23"/>
          <w:szCs w:val="23"/>
        </w:rPr>
        <w:t>Ypês</w:t>
      </w:r>
      <w:proofErr w:type="spellEnd"/>
      <w:r w:rsidR="005E18BA" w:rsidRPr="0009127A">
        <w:rPr>
          <w:rFonts w:ascii="Arial" w:eastAsia="MS Mincho" w:hAnsi="Arial" w:cs="Arial"/>
          <w:sz w:val="23"/>
          <w:szCs w:val="23"/>
        </w:rPr>
        <w:t>, próximo à numeração 400</w:t>
      </w:r>
      <w:r w:rsidR="005E18BA">
        <w:rPr>
          <w:rFonts w:ascii="Arial" w:eastAsia="MS Mincho" w:hAnsi="Arial" w:cs="Arial"/>
          <w:sz w:val="23"/>
          <w:szCs w:val="23"/>
        </w:rPr>
        <w:t xml:space="preserve">; </w:t>
      </w:r>
      <w:r w:rsidR="005E18BA" w:rsidRPr="0009127A">
        <w:rPr>
          <w:rFonts w:ascii="Arial" w:eastAsia="MS Mincho" w:hAnsi="Arial" w:cs="Arial"/>
          <w:sz w:val="23"/>
          <w:szCs w:val="23"/>
          <w:u w:val="single"/>
        </w:rPr>
        <w:t>Requerimento n° 07/2022</w:t>
      </w:r>
      <w:r w:rsidR="005E18BA" w:rsidRPr="0009127A">
        <w:rPr>
          <w:rFonts w:ascii="Arial" w:eastAsia="MS Mincho" w:hAnsi="Arial" w:cs="Arial"/>
          <w:sz w:val="23"/>
          <w:szCs w:val="23"/>
        </w:rPr>
        <w:t>; do vereador Peru, que requer manutenção e ligamento de energia na praça e quadra de esportes do Bairro Adélia Jardim</w:t>
      </w:r>
      <w:r w:rsidR="005E18BA">
        <w:rPr>
          <w:rFonts w:ascii="Arial" w:eastAsia="MS Mincho" w:hAnsi="Arial" w:cs="Arial"/>
          <w:sz w:val="23"/>
          <w:szCs w:val="23"/>
        </w:rPr>
        <w:t xml:space="preserve"> e </w:t>
      </w:r>
      <w:r w:rsidR="005E18BA" w:rsidRPr="0009127A">
        <w:rPr>
          <w:rFonts w:ascii="Arial" w:eastAsia="MS Mincho" w:hAnsi="Arial" w:cs="Arial"/>
          <w:sz w:val="23"/>
          <w:szCs w:val="23"/>
          <w:u w:val="single"/>
        </w:rPr>
        <w:t>Requerimento n° 08/2022</w:t>
      </w:r>
      <w:r w:rsidR="005E18BA" w:rsidRPr="0009127A">
        <w:rPr>
          <w:rFonts w:ascii="Arial" w:eastAsia="MS Mincho" w:hAnsi="Arial" w:cs="Arial"/>
          <w:sz w:val="23"/>
          <w:szCs w:val="23"/>
        </w:rPr>
        <w:t xml:space="preserve">; do vereador </w:t>
      </w:r>
      <w:proofErr w:type="spellStart"/>
      <w:r w:rsidR="005E18BA" w:rsidRPr="0009127A">
        <w:rPr>
          <w:rFonts w:ascii="Arial" w:eastAsia="MS Mincho" w:hAnsi="Arial" w:cs="Arial"/>
          <w:sz w:val="23"/>
          <w:szCs w:val="23"/>
        </w:rPr>
        <w:t>Selminho</w:t>
      </w:r>
      <w:proofErr w:type="spellEnd"/>
      <w:r w:rsidR="005E18BA" w:rsidRPr="0009127A">
        <w:rPr>
          <w:rFonts w:ascii="Arial" w:eastAsia="MS Mincho" w:hAnsi="Arial" w:cs="Arial"/>
          <w:sz w:val="23"/>
          <w:szCs w:val="23"/>
        </w:rPr>
        <w:t>, que requer reajuste do piso salarial do técnico de</w:t>
      </w:r>
      <w:r w:rsidR="005E18BA">
        <w:rPr>
          <w:rFonts w:ascii="Arial" w:eastAsia="MS Mincho" w:hAnsi="Arial" w:cs="Arial"/>
          <w:sz w:val="23"/>
          <w:szCs w:val="23"/>
        </w:rPr>
        <w:t xml:space="preserve"> radiologia</w:t>
      </w:r>
      <w:r w:rsidR="005E18BA" w:rsidRPr="0009127A">
        <w:rPr>
          <w:rFonts w:ascii="Arial" w:eastAsia="MS Mincho" w:hAnsi="Arial" w:cs="Arial"/>
          <w:sz w:val="23"/>
          <w:szCs w:val="23"/>
        </w:rPr>
        <w:t>.</w:t>
      </w:r>
      <w:r w:rsidR="005E18BA">
        <w:rPr>
          <w:rFonts w:ascii="Arial" w:eastAsia="MS Mincho" w:hAnsi="Arial" w:cs="Arial"/>
          <w:sz w:val="23"/>
          <w:szCs w:val="23"/>
        </w:rPr>
        <w:t xml:space="preserve"> Em votação aprovado por todos. Lidas as moções </w:t>
      </w:r>
      <w:r w:rsidR="005E18BA" w:rsidRPr="0009127A">
        <w:rPr>
          <w:rFonts w:ascii="Arial" w:eastAsia="MS Mincho" w:hAnsi="Arial" w:cs="Arial"/>
          <w:sz w:val="23"/>
          <w:szCs w:val="23"/>
          <w:u w:val="single"/>
        </w:rPr>
        <w:t>nº 01/2022</w:t>
      </w:r>
      <w:r w:rsidR="005E18BA" w:rsidRPr="0009127A">
        <w:rPr>
          <w:rFonts w:ascii="Arial" w:eastAsia="MS Mincho" w:hAnsi="Arial" w:cs="Arial"/>
          <w:sz w:val="23"/>
          <w:szCs w:val="23"/>
        </w:rPr>
        <w:t>, dos vereadores Reginaldo de Rezende e Oséias Duarte, que requerem aplausos ao Deputado federal Alexandre Padilha</w:t>
      </w:r>
      <w:r w:rsidR="005E18BA">
        <w:rPr>
          <w:rFonts w:ascii="Arial" w:eastAsia="MS Mincho" w:hAnsi="Arial" w:cs="Arial"/>
          <w:sz w:val="23"/>
          <w:szCs w:val="23"/>
        </w:rPr>
        <w:t xml:space="preserve"> e </w:t>
      </w:r>
      <w:r w:rsidR="005E18BA" w:rsidRPr="0009127A">
        <w:rPr>
          <w:rFonts w:ascii="Arial" w:eastAsia="MS Mincho" w:hAnsi="Arial" w:cs="Arial"/>
          <w:sz w:val="23"/>
          <w:szCs w:val="23"/>
          <w:u w:val="single"/>
        </w:rPr>
        <w:t>Moção nº 02/2022</w:t>
      </w:r>
      <w:r w:rsidR="005E18BA" w:rsidRPr="0009127A">
        <w:rPr>
          <w:rFonts w:ascii="Arial" w:eastAsia="MS Mincho" w:hAnsi="Arial" w:cs="Arial"/>
          <w:sz w:val="23"/>
          <w:szCs w:val="23"/>
        </w:rPr>
        <w:t>, dos vereadores Reginaldo de Rezende e Oséias Duarte, que requerem aplausos aos Deputados Rafael Silva e Ricardo Silva.</w:t>
      </w:r>
      <w:r w:rsidR="005E18BA">
        <w:rPr>
          <w:rFonts w:ascii="Arial" w:eastAsia="MS Mincho" w:hAnsi="Arial" w:cs="Arial"/>
          <w:sz w:val="23"/>
          <w:szCs w:val="23"/>
        </w:rPr>
        <w:t xml:space="preserve"> Em votação, aprovadas por unanimidade. </w:t>
      </w:r>
      <w:r w:rsidR="00F8101B" w:rsidRPr="00F10FC9">
        <w:rPr>
          <w:rFonts w:ascii="Arial" w:hAnsi="Arial" w:cs="Arial"/>
        </w:rPr>
        <w:t>S</w:t>
      </w:r>
      <w:r w:rsidR="004E6D05" w:rsidRPr="00F10FC9">
        <w:rPr>
          <w:rFonts w:ascii="Arial" w:hAnsi="Arial" w:cs="Arial"/>
        </w:rPr>
        <w:t>em</w:t>
      </w:r>
      <w:r w:rsidR="00472E85" w:rsidRPr="00F10FC9">
        <w:rPr>
          <w:rFonts w:ascii="Arial" w:hAnsi="Arial" w:cs="Arial"/>
        </w:rPr>
        <w:t xml:space="preserve"> mais a t</w:t>
      </w:r>
      <w:r w:rsidR="00D05ED3" w:rsidRPr="00F10FC9">
        <w:rPr>
          <w:rFonts w:ascii="Arial" w:hAnsi="Arial" w:cs="Arial"/>
        </w:rPr>
        <w:t>ratar, às vinte</w:t>
      </w:r>
      <w:r w:rsidR="00B22009">
        <w:rPr>
          <w:rFonts w:ascii="Arial" w:hAnsi="Arial" w:cs="Arial"/>
        </w:rPr>
        <w:t xml:space="preserve"> e uma horas e </w:t>
      </w:r>
      <w:r w:rsidR="005E18BA">
        <w:rPr>
          <w:rFonts w:ascii="Arial" w:hAnsi="Arial" w:cs="Arial"/>
        </w:rPr>
        <w:t>30 m</w:t>
      </w:r>
      <w:r w:rsidR="00B22009">
        <w:rPr>
          <w:rFonts w:ascii="Arial" w:hAnsi="Arial" w:cs="Arial"/>
        </w:rPr>
        <w:t>inutos</w:t>
      </w:r>
      <w:r w:rsidR="00727D3D">
        <w:rPr>
          <w:rFonts w:ascii="Arial" w:hAnsi="Arial" w:cs="Arial"/>
        </w:rPr>
        <w:t xml:space="preserve">, </w:t>
      </w:r>
      <w:r w:rsidR="0020636E" w:rsidRPr="00F10FC9">
        <w:rPr>
          <w:rFonts w:ascii="Arial" w:hAnsi="Arial" w:cs="Arial"/>
        </w:rPr>
        <w:t>f</w:t>
      </w:r>
      <w:r w:rsidR="00E552D1" w:rsidRPr="00F10FC9">
        <w:rPr>
          <w:rFonts w:ascii="Arial" w:hAnsi="Arial" w:cs="Arial"/>
        </w:rPr>
        <w:t>oi encerrada a sessão,</w:t>
      </w:r>
      <w:r w:rsidR="00472E85" w:rsidRPr="00F10FC9">
        <w:rPr>
          <w:rFonts w:ascii="Arial" w:hAnsi="Arial" w:cs="Arial"/>
        </w:rPr>
        <w:t xml:space="preserve"> eu</w:t>
      </w:r>
      <w:r w:rsidR="00E552D1" w:rsidRPr="00F10FC9">
        <w:rPr>
          <w:rFonts w:ascii="Arial" w:hAnsi="Arial" w:cs="Arial"/>
        </w:rPr>
        <w:t xml:space="preserve">, </w:t>
      </w:r>
      <w:r w:rsidR="005D6978" w:rsidRPr="00F10FC9">
        <w:rPr>
          <w:rFonts w:ascii="Arial" w:hAnsi="Arial" w:cs="Arial"/>
        </w:rPr>
        <w:t>Joel Laurentino do Prado</w:t>
      </w:r>
      <w:r w:rsidR="00350A51" w:rsidRPr="00F10FC9">
        <w:rPr>
          <w:rFonts w:ascii="Arial" w:hAnsi="Arial" w:cs="Arial"/>
        </w:rPr>
        <w:t xml:space="preserve"> lavrei a presente</w:t>
      </w:r>
      <w:r w:rsidR="0099127B" w:rsidRPr="00F10FC9">
        <w:rPr>
          <w:rFonts w:ascii="Arial" w:hAnsi="Arial" w:cs="Arial"/>
        </w:rPr>
        <w:t xml:space="preserve">, </w:t>
      </w:r>
      <w:r w:rsidR="0073539D" w:rsidRPr="00F10FC9">
        <w:rPr>
          <w:rFonts w:ascii="Arial" w:hAnsi="Arial" w:cs="Arial"/>
        </w:rPr>
        <w:t>a qual assina</w:t>
      </w:r>
      <w:r w:rsidR="00472E85" w:rsidRPr="00F10FC9">
        <w:rPr>
          <w:rFonts w:ascii="Arial" w:hAnsi="Arial" w:cs="Arial"/>
        </w:rPr>
        <w:t xml:space="preserve"> com os demais.</w:t>
      </w:r>
    </w:p>
    <w:p w:rsidR="00D05ED3" w:rsidRPr="00D05ED3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  <w:bookmarkStart w:id="0" w:name="_GoBack"/>
      <w:bookmarkEnd w:id="0"/>
    </w:p>
    <w:p w:rsidR="00472E85" w:rsidRPr="00D05ED3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D05ED3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22009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B0115"/>
    <w:rsid w:val="00DC6CC8"/>
    <w:rsid w:val="00DD744B"/>
    <w:rsid w:val="00DE05B5"/>
    <w:rsid w:val="00DF3B05"/>
    <w:rsid w:val="00E03F83"/>
    <w:rsid w:val="00E15C8A"/>
    <w:rsid w:val="00E16326"/>
    <w:rsid w:val="00E224A4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0FC9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4EC1F9-70CC-4E49-8173-70E66F296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Camara</cp:lastModifiedBy>
  <cp:revision>2</cp:revision>
  <cp:lastPrinted>2022-03-21T22:03:00Z</cp:lastPrinted>
  <dcterms:created xsi:type="dcterms:W3CDTF">2022-04-04T12:34:00Z</dcterms:created>
  <dcterms:modified xsi:type="dcterms:W3CDTF">2022-04-04T12:34:00Z</dcterms:modified>
</cp:coreProperties>
</file>