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817" w:rsidRPr="0016234F" w:rsidRDefault="00B25817" w:rsidP="00835EC2">
      <w:pPr>
        <w:spacing w:line="360" w:lineRule="auto"/>
        <w:ind w:right="-567"/>
        <w:jc w:val="both"/>
        <w:rPr>
          <w:rFonts w:ascii="Century Gothic" w:hAnsi="Century Gothic" w:cs="Arial"/>
          <w:sz w:val="22"/>
          <w:szCs w:val="22"/>
        </w:rPr>
      </w:pPr>
    </w:p>
    <w:p w:rsidR="00B25817" w:rsidRPr="0016234F" w:rsidRDefault="00B25817" w:rsidP="00835EC2">
      <w:pPr>
        <w:spacing w:line="360" w:lineRule="auto"/>
        <w:ind w:right="-567"/>
        <w:jc w:val="both"/>
        <w:rPr>
          <w:rFonts w:ascii="Century Gothic" w:hAnsi="Century Gothic" w:cs="Arial"/>
          <w:sz w:val="22"/>
          <w:szCs w:val="22"/>
        </w:rPr>
      </w:pPr>
    </w:p>
    <w:p w:rsidR="00C07801" w:rsidRPr="0016234F" w:rsidRDefault="00C07801" w:rsidP="00835EC2">
      <w:pPr>
        <w:spacing w:line="360" w:lineRule="auto"/>
        <w:ind w:right="-567"/>
        <w:jc w:val="both"/>
        <w:rPr>
          <w:rFonts w:ascii="Century Gothic" w:hAnsi="Century Gothic" w:cs="Arial"/>
          <w:b/>
          <w:sz w:val="22"/>
          <w:szCs w:val="22"/>
        </w:rPr>
      </w:pPr>
      <w:r w:rsidRPr="0016234F">
        <w:rPr>
          <w:rFonts w:ascii="Century Gothic" w:hAnsi="Century Gothic" w:cs="Arial"/>
          <w:b/>
          <w:sz w:val="22"/>
          <w:szCs w:val="22"/>
        </w:rPr>
        <w:t>Indicação</w:t>
      </w:r>
      <w:r w:rsidR="00945D4E">
        <w:rPr>
          <w:rFonts w:ascii="Century Gothic" w:hAnsi="Century Gothic" w:cs="Arial"/>
          <w:b/>
          <w:sz w:val="22"/>
          <w:szCs w:val="22"/>
        </w:rPr>
        <w:t xml:space="preserve"> de Projeto de Lei</w:t>
      </w:r>
      <w:r w:rsidRPr="0016234F">
        <w:rPr>
          <w:rFonts w:ascii="Century Gothic" w:hAnsi="Century Gothic" w:cs="Arial"/>
          <w:b/>
          <w:sz w:val="22"/>
          <w:szCs w:val="22"/>
        </w:rPr>
        <w:t xml:space="preserve"> nº 001/20</w:t>
      </w:r>
      <w:r w:rsidR="00E26407">
        <w:rPr>
          <w:rFonts w:ascii="Century Gothic" w:hAnsi="Century Gothic" w:cs="Arial"/>
          <w:b/>
          <w:sz w:val="22"/>
          <w:szCs w:val="22"/>
        </w:rPr>
        <w:t>23</w:t>
      </w:r>
    </w:p>
    <w:p w:rsidR="00C07801" w:rsidRPr="0016234F" w:rsidRDefault="00C07801" w:rsidP="00835EC2">
      <w:pPr>
        <w:spacing w:line="360" w:lineRule="auto"/>
        <w:ind w:right="-567" w:firstLine="1701"/>
        <w:jc w:val="both"/>
        <w:rPr>
          <w:rFonts w:ascii="Century Gothic" w:hAnsi="Century Gothic" w:cs="Arial"/>
          <w:sz w:val="22"/>
          <w:szCs w:val="22"/>
        </w:rPr>
      </w:pPr>
    </w:p>
    <w:p w:rsidR="00C07801" w:rsidRPr="0016234F" w:rsidRDefault="00C07801" w:rsidP="00835EC2">
      <w:pPr>
        <w:spacing w:line="360" w:lineRule="auto"/>
        <w:ind w:right="-567"/>
        <w:jc w:val="both"/>
        <w:rPr>
          <w:rFonts w:ascii="Century Gothic" w:hAnsi="Century Gothic" w:cs="Arial"/>
          <w:b/>
          <w:sz w:val="22"/>
          <w:szCs w:val="22"/>
        </w:rPr>
      </w:pPr>
      <w:r w:rsidRPr="0016234F">
        <w:rPr>
          <w:rFonts w:ascii="Century Gothic" w:hAnsi="Century Gothic" w:cs="Arial"/>
          <w:b/>
          <w:sz w:val="22"/>
          <w:szCs w:val="22"/>
        </w:rPr>
        <w:t xml:space="preserve">EXMO. SR. </w:t>
      </w:r>
      <w:r w:rsidR="00E26407">
        <w:rPr>
          <w:rFonts w:ascii="Century Gothic" w:hAnsi="Century Gothic" w:cs="Arial"/>
          <w:b/>
          <w:sz w:val="22"/>
          <w:szCs w:val="22"/>
        </w:rPr>
        <w:t xml:space="preserve">GILMAR ANTONIO VERONESE </w:t>
      </w:r>
    </w:p>
    <w:p w:rsidR="00C07801" w:rsidRPr="0016234F" w:rsidRDefault="00133762" w:rsidP="00835EC2">
      <w:pPr>
        <w:spacing w:line="360" w:lineRule="auto"/>
        <w:ind w:right="-567"/>
        <w:jc w:val="both"/>
        <w:rPr>
          <w:rFonts w:ascii="Century Gothic" w:hAnsi="Century Gothic" w:cs="Arial"/>
          <w:b/>
          <w:sz w:val="22"/>
          <w:szCs w:val="22"/>
        </w:rPr>
      </w:pPr>
      <w:r w:rsidRPr="0016234F">
        <w:rPr>
          <w:rFonts w:ascii="Century Gothic" w:hAnsi="Century Gothic" w:cs="Arial"/>
          <w:b/>
          <w:sz w:val="22"/>
          <w:szCs w:val="22"/>
        </w:rPr>
        <w:t>DD. Presidente,</w:t>
      </w:r>
      <w:r w:rsidR="00C07801" w:rsidRPr="0016234F">
        <w:rPr>
          <w:rFonts w:ascii="Century Gothic" w:hAnsi="Century Gothic" w:cs="Arial"/>
          <w:b/>
          <w:sz w:val="22"/>
          <w:szCs w:val="22"/>
        </w:rPr>
        <w:t xml:space="preserve"> da Câmara de Vereadores</w:t>
      </w:r>
    </w:p>
    <w:p w:rsidR="00C07801" w:rsidRPr="0016234F" w:rsidRDefault="00C07801" w:rsidP="00835EC2">
      <w:pPr>
        <w:spacing w:line="360" w:lineRule="auto"/>
        <w:ind w:right="-567"/>
        <w:jc w:val="both"/>
        <w:rPr>
          <w:rFonts w:ascii="Century Gothic" w:hAnsi="Century Gothic" w:cs="Arial"/>
          <w:b/>
          <w:sz w:val="22"/>
          <w:szCs w:val="22"/>
        </w:rPr>
      </w:pPr>
      <w:r w:rsidRPr="0016234F">
        <w:rPr>
          <w:rFonts w:ascii="Century Gothic" w:hAnsi="Century Gothic" w:cs="Arial"/>
          <w:b/>
          <w:sz w:val="22"/>
          <w:szCs w:val="22"/>
        </w:rPr>
        <w:t>Nesta Cidade</w:t>
      </w:r>
    </w:p>
    <w:p w:rsidR="00C07801" w:rsidRPr="0016234F" w:rsidRDefault="00C07801" w:rsidP="00835EC2">
      <w:pPr>
        <w:spacing w:line="360" w:lineRule="auto"/>
        <w:ind w:right="-567" w:firstLine="1701"/>
        <w:jc w:val="both"/>
        <w:rPr>
          <w:rFonts w:ascii="Century Gothic" w:hAnsi="Century Gothic" w:cs="Arial"/>
          <w:sz w:val="22"/>
          <w:szCs w:val="22"/>
        </w:rPr>
      </w:pPr>
      <w:r w:rsidRPr="0016234F">
        <w:rPr>
          <w:rFonts w:ascii="Century Gothic" w:hAnsi="Century Gothic" w:cs="Arial"/>
          <w:sz w:val="22"/>
          <w:szCs w:val="22"/>
        </w:rPr>
        <w:t xml:space="preserve"> </w:t>
      </w:r>
    </w:p>
    <w:p w:rsidR="00C07801" w:rsidRPr="0016234F" w:rsidRDefault="00C07801" w:rsidP="00835EC2">
      <w:pPr>
        <w:spacing w:line="360" w:lineRule="auto"/>
        <w:ind w:right="-567" w:firstLine="1701"/>
        <w:jc w:val="both"/>
        <w:rPr>
          <w:rFonts w:ascii="Century Gothic" w:hAnsi="Century Gothic" w:cs="Arial"/>
          <w:sz w:val="22"/>
          <w:szCs w:val="22"/>
        </w:rPr>
      </w:pPr>
      <w:r w:rsidRPr="0016234F">
        <w:rPr>
          <w:rFonts w:ascii="Century Gothic" w:hAnsi="Century Gothic" w:cs="Arial"/>
          <w:sz w:val="22"/>
          <w:szCs w:val="22"/>
        </w:rPr>
        <w:t xml:space="preserve"> </w:t>
      </w:r>
    </w:p>
    <w:p w:rsidR="00C07801" w:rsidRPr="0016234F" w:rsidRDefault="00C07801" w:rsidP="00835EC2">
      <w:pPr>
        <w:spacing w:line="360" w:lineRule="auto"/>
        <w:ind w:right="-567" w:firstLine="1701"/>
        <w:jc w:val="both"/>
        <w:rPr>
          <w:rFonts w:ascii="Century Gothic" w:hAnsi="Century Gothic" w:cs="Arial"/>
          <w:sz w:val="22"/>
          <w:szCs w:val="22"/>
        </w:rPr>
      </w:pPr>
      <w:r w:rsidRPr="0016234F">
        <w:rPr>
          <w:rFonts w:ascii="Century Gothic" w:hAnsi="Century Gothic" w:cs="Arial"/>
          <w:sz w:val="22"/>
          <w:szCs w:val="22"/>
        </w:rPr>
        <w:t>Este Vereador, no uso de suas atri</w:t>
      </w:r>
      <w:r w:rsidR="003D170D" w:rsidRPr="0016234F">
        <w:rPr>
          <w:rFonts w:ascii="Century Gothic" w:hAnsi="Century Gothic" w:cs="Arial"/>
          <w:sz w:val="22"/>
          <w:szCs w:val="22"/>
        </w:rPr>
        <w:t>buições legais e regimentais, ve</w:t>
      </w:r>
      <w:r w:rsidRPr="0016234F">
        <w:rPr>
          <w:rFonts w:ascii="Century Gothic" w:hAnsi="Century Gothic" w:cs="Arial"/>
          <w:sz w:val="22"/>
          <w:szCs w:val="22"/>
        </w:rPr>
        <w:t>m perante Vossa Excelência apresentar a seguinte INDICAÇÃO</w:t>
      </w:r>
      <w:r w:rsidR="002D565F">
        <w:rPr>
          <w:rFonts w:ascii="Century Gothic" w:hAnsi="Century Gothic" w:cs="Arial"/>
          <w:sz w:val="22"/>
          <w:szCs w:val="22"/>
        </w:rPr>
        <w:t xml:space="preserve"> DE PROJETO DE LEI</w:t>
      </w:r>
      <w:r w:rsidRPr="0016234F">
        <w:rPr>
          <w:rFonts w:ascii="Century Gothic" w:hAnsi="Century Gothic" w:cs="Arial"/>
          <w:sz w:val="22"/>
          <w:szCs w:val="22"/>
        </w:rPr>
        <w:t xml:space="preserve">, </w:t>
      </w:r>
      <w:r w:rsidR="003D170D" w:rsidRPr="0016234F">
        <w:rPr>
          <w:rFonts w:ascii="Century Gothic" w:hAnsi="Century Gothic" w:cs="Arial"/>
          <w:sz w:val="22"/>
          <w:szCs w:val="22"/>
        </w:rPr>
        <w:t xml:space="preserve">requerendo seja </w:t>
      </w:r>
      <w:r w:rsidRPr="0016234F">
        <w:rPr>
          <w:rFonts w:ascii="Century Gothic" w:hAnsi="Century Gothic" w:cs="Arial"/>
          <w:sz w:val="22"/>
          <w:szCs w:val="22"/>
        </w:rPr>
        <w:t>dirigida ao Chefe do Poder Executivo:</w:t>
      </w:r>
    </w:p>
    <w:p w:rsidR="00C07801" w:rsidRPr="0016234F" w:rsidRDefault="00C07801" w:rsidP="00835EC2">
      <w:pPr>
        <w:spacing w:line="360" w:lineRule="auto"/>
        <w:ind w:right="-567" w:firstLine="1701"/>
        <w:jc w:val="both"/>
        <w:rPr>
          <w:rFonts w:ascii="Century Gothic" w:hAnsi="Century Gothic" w:cs="Arial"/>
          <w:sz w:val="22"/>
          <w:szCs w:val="22"/>
        </w:rPr>
      </w:pPr>
      <w:r w:rsidRPr="0016234F">
        <w:rPr>
          <w:rFonts w:ascii="Century Gothic" w:hAnsi="Century Gothic" w:cs="Arial"/>
          <w:sz w:val="22"/>
          <w:szCs w:val="22"/>
        </w:rPr>
        <w:t xml:space="preserve"> </w:t>
      </w:r>
    </w:p>
    <w:p w:rsidR="00CB620A" w:rsidRDefault="00C07801" w:rsidP="00835EC2">
      <w:pPr>
        <w:spacing w:line="360" w:lineRule="auto"/>
        <w:ind w:right="-567" w:firstLine="1701"/>
        <w:jc w:val="both"/>
        <w:rPr>
          <w:rFonts w:ascii="Century Gothic" w:hAnsi="Century Gothic" w:cs="Arial"/>
          <w:sz w:val="22"/>
          <w:szCs w:val="22"/>
        </w:rPr>
      </w:pPr>
      <w:r w:rsidRPr="0016234F">
        <w:rPr>
          <w:rFonts w:ascii="Century Gothic" w:hAnsi="Century Gothic" w:cs="Arial"/>
          <w:sz w:val="22"/>
          <w:szCs w:val="22"/>
        </w:rPr>
        <w:t>Que seja analisada a possibilidade de envio a esta Casa Legislativa de Projeto de</w:t>
      </w:r>
      <w:r w:rsidR="00941A08" w:rsidRPr="0016234F">
        <w:rPr>
          <w:rFonts w:ascii="Century Gothic" w:hAnsi="Century Gothic" w:cs="Arial"/>
          <w:sz w:val="22"/>
          <w:szCs w:val="22"/>
        </w:rPr>
        <w:t xml:space="preserve"> Lei, </w:t>
      </w:r>
      <w:r w:rsidRPr="0016234F">
        <w:rPr>
          <w:rFonts w:ascii="Century Gothic" w:hAnsi="Century Gothic" w:cs="Arial"/>
          <w:sz w:val="22"/>
          <w:szCs w:val="22"/>
        </w:rPr>
        <w:t xml:space="preserve">dispondo </w:t>
      </w:r>
      <w:r w:rsidR="00E26407">
        <w:rPr>
          <w:rFonts w:ascii="Century Gothic" w:hAnsi="Century Gothic" w:cs="Arial"/>
          <w:sz w:val="22"/>
          <w:szCs w:val="22"/>
        </w:rPr>
        <w:t xml:space="preserve">sobre </w:t>
      </w:r>
      <w:r w:rsidR="00E26407" w:rsidRPr="00E26407">
        <w:rPr>
          <w:rFonts w:ascii="Century Gothic" w:hAnsi="Century Gothic" w:cs="Arial"/>
          <w:sz w:val="22"/>
          <w:szCs w:val="22"/>
        </w:rPr>
        <w:t>a implantação do “Chimarródromo Municipal” e autoriza</w:t>
      </w:r>
      <w:r w:rsidR="00E26407">
        <w:rPr>
          <w:rFonts w:ascii="Century Gothic" w:hAnsi="Century Gothic" w:cs="Arial"/>
          <w:sz w:val="22"/>
          <w:szCs w:val="22"/>
        </w:rPr>
        <w:t>r</w:t>
      </w:r>
      <w:r w:rsidR="00E26407" w:rsidRPr="00E26407">
        <w:rPr>
          <w:rFonts w:ascii="Century Gothic" w:hAnsi="Century Gothic" w:cs="Arial"/>
          <w:sz w:val="22"/>
          <w:szCs w:val="22"/>
        </w:rPr>
        <w:t xml:space="preserve"> o Poder Executivo Municipal a realizar a concessão de uso de espaço público</w:t>
      </w:r>
      <w:r w:rsidR="00CB620A">
        <w:rPr>
          <w:rFonts w:ascii="Century Gothic" w:hAnsi="Century Gothic" w:cs="Arial"/>
          <w:sz w:val="22"/>
          <w:szCs w:val="22"/>
        </w:rPr>
        <w:t xml:space="preserve">.  </w:t>
      </w:r>
    </w:p>
    <w:p w:rsidR="00C07801" w:rsidRPr="0016234F" w:rsidRDefault="00C07801" w:rsidP="00835EC2">
      <w:pPr>
        <w:spacing w:line="360" w:lineRule="auto"/>
        <w:ind w:right="-567" w:firstLine="1701"/>
        <w:jc w:val="both"/>
        <w:rPr>
          <w:rFonts w:ascii="Century Gothic" w:hAnsi="Century Gothic" w:cs="Arial"/>
          <w:sz w:val="22"/>
          <w:szCs w:val="22"/>
        </w:rPr>
      </w:pPr>
      <w:r w:rsidRPr="0016234F">
        <w:rPr>
          <w:rFonts w:ascii="Century Gothic" w:hAnsi="Century Gothic" w:cs="Arial"/>
          <w:sz w:val="22"/>
          <w:szCs w:val="22"/>
        </w:rPr>
        <w:t xml:space="preserve">  </w:t>
      </w:r>
    </w:p>
    <w:p w:rsidR="00B25817" w:rsidRPr="0016234F" w:rsidRDefault="002D565F" w:rsidP="00835EC2">
      <w:pPr>
        <w:spacing w:line="360" w:lineRule="auto"/>
        <w:ind w:right="-567" w:firstLine="1701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Barão de Cotegipe/RS, </w:t>
      </w:r>
      <w:r w:rsidR="00E26407">
        <w:rPr>
          <w:rFonts w:ascii="Century Gothic" w:hAnsi="Century Gothic" w:cs="Arial"/>
          <w:sz w:val="22"/>
          <w:szCs w:val="22"/>
        </w:rPr>
        <w:t>12 de setembro de 2023.</w:t>
      </w:r>
    </w:p>
    <w:p w:rsidR="00B25817" w:rsidRPr="0016234F" w:rsidRDefault="00B25817" w:rsidP="00835EC2">
      <w:pPr>
        <w:spacing w:line="360" w:lineRule="auto"/>
        <w:ind w:right="-567" w:firstLine="1701"/>
        <w:rPr>
          <w:rFonts w:ascii="Century Gothic" w:hAnsi="Century Gothic" w:cs="Arial"/>
          <w:sz w:val="22"/>
          <w:szCs w:val="22"/>
        </w:rPr>
      </w:pPr>
    </w:p>
    <w:p w:rsidR="00B25817" w:rsidRPr="0016234F" w:rsidRDefault="00B25817" w:rsidP="00835EC2">
      <w:pPr>
        <w:spacing w:line="360" w:lineRule="auto"/>
        <w:ind w:right="-567" w:firstLine="1701"/>
        <w:rPr>
          <w:rFonts w:ascii="Century Gothic" w:hAnsi="Century Gothic" w:cs="Arial"/>
          <w:sz w:val="22"/>
          <w:szCs w:val="22"/>
        </w:rPr>
      </w:pPr>
      <w:bookmarkStart w:id="0" w:name="_GoBack"/>
      <w:bookmarkEnd w:id="0"/>
    </w:p>
    <w:p w:rsidR="00B25817" w:rsidRPr="0016234F" w:rsidRDefault="00E26407" w:rsidP="00D66F50">
      <w:pPr>
        <w:spacing w:line="360" w:lineRule="auto"/>
        <w:ind w:right="-567"/>
        <w:jc w:val="center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>DOUGLAS MARTIN</w:t>
      </w:r>
    </w:p>
    <w:p w:rsidR="00B25817" w:rsidRPr="0016234F" w:rsidRDefault="00B25817" w:rsidP="00D66F50">
      <w:pPr>
        <w:spacing w:line="360" w:lineRule="auto"/>
        <w:ind w:right="-567"/>
        <w:jc w:val="center"/>
        <w:rPr>
          <w:rFonts w:ascii="Century Gothic" w:hAnsi="Century Gothic" w:cs="Arial"/>
          <w:b/>
          <w:sz w:val="22"/>
          <w:szCs w:val="22"/>
        </w:rPr>
      </w:pPr>
      <w:r w:rsidRPr="0016234F">
        <w:rPr>
          <w:rFonts w:ascii="Century Gothic" w:hAnsi="Century Gothic" w:cs="Arial"/>
          <w:b/>
          <w:sz w:val="22"/>
          <w:szCs w:val="22"/>
        </w:rPr>
        <w:t>VEREADOR</w:t>
      </w:r>
    </w:p>
    <w:p w:rsidR="0016234F" w:rsidRDefault="0016234F" w:rsidP="00835EC2">
      <w:pPr>
        <w:spacing w:line="360" w:lineRule="auto"/>
        <w:ind w:right="-567" w:firstLine="1701"/>
        <w:rPr>
          <w:rFonts w:ascii="Century Gothic" w:hAnsi="Century Gothic" w:cs="Arial"/>
          <w:b/>
          <w:sz w:val="22"/>
          <w:szCs w:val="22"/>
        </w:rPr>
      </w:pPr>
    </w:p>
    <w:p w:rsidR="0016234F" w:rsidRDefault="0016234F" w:rsidP="00835EC2">
      <w:pPr>
        <w:spacing w:line="360" w:lineRule="auto"/>
        <w:ind w:right="-567" w:firstLine="1701"/>
        <w:rPr>
          <w:rFonts w:ascii="Century Gothic" w:hAnsi="Century Gothic" w:cs="Arial"/>
          <w:b/>
          <w:sz w:val="22"/>
          <w:szCs w:val="22"/>
        </w:rPr>
      </w:pPr>
    </w:p>
    <w:p w:rsidR="0016234F" w:rsidRDefault="0016234F" w:rsidP="00835EC2">
      <w:pPr>
        <w:spacing w:line="360" w:lineRule="auto"/>
        <w:ind w:right="-567" w:firstLine="1701"/>
        <w:rPr>
          <w:rFonts w:ascii="Century Gothic" w:hAnsi="Century Gothic" w:cs="Arial"/>
          <w:b/>
          <w:sz w:val="22"/>
          <w:szCs w:val="22"/>
        </w:rPr>
      </w:pPr>
    </w:p>
    <w:p w:rsidR="00CB620A" w:rsidRDefault="00CB620A" w:rsidP="00835EC2">
      <w:pPr>
        <w:spacing w:line="360" w:lineRule="auto"/>
        <w:ind w:right="-567" w:firstLine="1701"/>
        <w:rPr>
          <w:rFonts w:ascii="Century Gothic" w:hAnsi="Century Gothic" w:cs="Arial"/>
          <w:b/>
          <w:sz w:val="22"/>
          <w:szCs w:val="22"/>
        </w:rPr>
      </w:pPr>
    </w:p>
    <w:p w:rsidR="00CB620A" w:rsidRDefault="00CB620A" w:rsidP="00835EC2">
      <w:pPr>
        <w:spacing w:line="360" w:lineRule="auto"/>
        <w:ind w:right="-567" w:firstLine="1701"/>
        <w:rPr>
          <w:rFonts w:ascii="Century Gothic" w:hAnsi="Century Gothic" w:cs="Arial"/>
          <w:b/>
          <w:sz w:val="22"/>
          <w:szCs w:val="22"/>
        </w:rPr>
      </w:pPr>
    </w:p>
    <w:p w:rsidR="00CB620A" w:rsidRDefault="00CB620A" w:rsidP="00835EC2">
      <w:pPr>
        <w:spacing w:line="360" w:lineRule="auto"/>
        <w:ind w:right="-567" w:firstLine="1701"/>
        <w:rPr>
          <w:rFonts w:ascii="Century Gothic" w:hAnsi="Century Gothic" w:cs="Arial"/>
          <w:b/>
          <w:sz w:val="22"/>
          <w:szCs w:val="22"/>
        </w:rPr>
      </w:pPr>
    </w:p>
    <w:p w:rsidR="00CB620A" w:rsidRDefault="00CB620A" w:rsidP="00835EC2">
      <w:pPr>
        <w:spacing w:line="360" w:lineRule="auto"/>
        <w:ind w:right="-567" w:firstLine="1701"/>
        <w:rPr>
          <w:rFonts w:ascii="Century Gothic" w:hAnsi="Century Gothic" w:cs="Arial"/>
          <w:b/>
          <w:sz w:val="22"/>
          <w:szCs w:val="22"/>
        </w:rPr>
      </w:pPr>
    </w:p>
    <w:p w:rsidR="0016234F" w:rsidRDefault="0016234F" w:rsidP="00835EC2">
      <w:pPr>
        <w:spacing w:line="360" w:lineRule="auto"/>
        <w:ind w:right="-567" w:firstLine="1701"/>
        <w:rPr>
          <w:rFonts w:ascii="Century Gothic" w:hAnsi="Century Gothic" w:cs="Arial"/>
          <w:b/>
          <w:sz w:val="22"/>
          <w:szCs w:val="22"/>
        </w:rPr>
      </w:pPr>
    </w:p>
    <w:p w:rsidR="0016234F" w:rsidRDefault="0016234F" w:rsidP="00835EC2">
      <w:pPr>
        <w:spacing w:line="360" w:lineRule="auto"/>
        <w:ind w:right="-567" w:firstLine="1701"/>
        <w:rPr>
          <w:rFonts w:ascii="Century Gothic" w:hAnsi="Century Gothic" w:cs="Arial"/>
          <w:b/>
          <w:sz w:val="22"/>
          <w:szCs w:val="22"/>
        </w:rPr>
      </w:pPr>
    </w:p>
    <w:p w:rsidR="00AB351F" w:rsidRDefault="00AB351F" w:rsidP="00835EC2">
      <w:pPr>
        <w:spacing w:line="360" w:lineRule="auto"/>
        <w:ind w:right="-567"/>
        <w:rPr>
          <w:rFonts w:ascii="Century Gothic" w:hAnsi="Century Gothic" w:cs="Arial"/>
          <w:b/>
          <w:sz w:val="22"/>
          <w:szCs w:val="22"/>
        </w:rPr>
      </w:pPr>
    </w:p>
    <w:p w:rsidR="00B25817" w:rsidRPr="0016234F" w:rsidRDefault="00AB351F" w:rsidP="00835EC2">
      <w:pPr>
        <w:spacing w:line="360" w:lineRule="auto"/>
        <w:ind w:right="-567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 xml:space="preserve">INDICAÇÃO DE </w:t>
      </w:r>
      <w:r w:rsidR="00941A08" w:rsidRPr="0016234F">
        <w:rPr>
          <w:rFonts w:ascii="Century Gothic" w:hAnsi="Century Gothic" w:cs="Arial"/>
          <w:b/>
          <w:sz w:val="22"/>
          <w:szCs w:val="22"/>
        </w:rPr>
        <w:t xml:space="preserve">PROJETO DE LEI </w:t>
      </w:r>
      <w:proofErr w:type="gramStart"/>
      <w:r w:rsidR="00B25817" w:rsidRPr="0016234F">
        <w:rPr>
          <w:rFonts w:ascii="Century Gothic" w:hAnsi="Century Gothic" w:cs="Arial"/>
          <w:b/>
          <w:sz w:val="22"/>
          <w:szCs w:val="22"/>
        </w:rPr>
        <w:t>N.º</w:t>
      </w:r>
      <w:proofErr w:type="gramEnd"/>
      <w:r w:rsidR="00B25817" w:rsidRPr="0016234F">
        <w:rPr>
          <w:rFonts w:ascii="Century Gothic" w:hAnsi="Century Gothic" w:cs="Arial"/>
          <w:b/>
          <w:sz w:val="22"/>
          <w:szCs w:val="22"/>
        </w:rPr>
        <w:t xml:space="preserve"> </w:t>
      </w:r>
      <w:r w:rsidR="00E74D0E">
        <w:rPr>
          <w:rFonts w:ascii="Century Gothic" w:hAnsi="Century Gothic" w:cs="Arial"/>
          <w:b/>
          <w:sz w:val="22"/>
          <w:szCs w:val="22"/>
        </w:rPr>
        <w:t>01/2023</w:t>
      </w:r>
      <w:r w:rsidR="00B25817" w:rsidRPr="0016234F">
        <w:rPr>
          <w:rFonts w:ascii="Century Gothic" w:hAnsi="Century Gothic" w:cs="Arial"/>
          <w:b/>
          <w:sz w:val="22"/>
          <w:szCs w:val="22"/>
        </w:rPr>
        <w:t>.</w:t>
      </w:r>
    </w:p>
    <w:p w:rsidR="00B25817" w:rsidRPr="0016234F" w:rsidRDefault="00B25817" w:rsidP="00835EC2">
      <w:pPr>
        <w:spacing w:line="360" w:lineRule="auto"/>
        <w:ind w:right="-567" w:firstLine="1701"/>
        <w:rPr>
          <w:rFonts w:ascii="Century Gothic" w:hAnsi="Century Gothic" w:cs="Arial"/>
          <w:sz w:val="22"/>
          <w:szCs w:val="22"/>
        </w:rPr>
      </w:pPr>
    </w:p>
    <w:p w:rsidR="00B25817" w:rsidRPr="0016234F" w:rsidRDefault="00945D4E" w:rsidP="00835EC2">
      <w:pPr>
        <w:spacing w:line="360" w:lineRule="auto"/>
        <w:ind w:left="3402" w:right="-567"/>
        <w:jc w:val="both"/>
        <w:rPr>
          <w:rFonts w:ascii="Century Gothic" w:hAnsi="Century Gothic" w:cs="Arial"/>
          <w:b/>
          <w:sz w:val="22"/>
          <w:szCs w:val="22"/>
        </w:rPr>
      </w:pPr>
      <w:r w:rsidRPr="0016234F">
        <w:rPr>
          <w:rFonts w:ascii="Century Gothic" w:hAnsi="Century Gothic" w:cs="Arial"/>
          <w:b/>
          <w:sz w:val="22"/>
          <w:szCs w:val="22"/>
        </w:rPr>
        <w:t xml:space="preserve"> </w:t>
      </w:r>
      <w:r w:rsidR="00941A08" w:rsidRPr="0016234F">
        <w:rPr>
          <w:rFonts w:ascii="Century Gothic" w:hAnsi="Century Gothic" w:cs="Arial"/>
          <w:b/>
          <w:sz w:val="22"/>
          <w:szCs w:val="22"/>
        </w:rPr>
        <w:t>“</w:t>
      </w:r>
      <w:r w:rsidR="00E74D0E" w:rsidRPr="00E74D0E">
        <w:rPr>
          <w:rFonts w:ascii="Century Gothic" w:hAnsi="Century Gothic" w:cs="Arial"/>
          <w:b/>
          <w:sz w:val="22"/>
          <w:szCs w:val="22"/>
        </w:rPr>
        <w:t xml:space="preserve">Institui no Município de Barão de Cotegipe a implantação do “Chimarródromo Municipal” e autoriza o Poder Executivo Municipal a realizar a concessão de uso de espaço </w:t>
      </w:r>
      <w:r w:rsidR="00133762" w:rsidRPr="00E74D0E">
        <w:rPr>
          <w:rFonts w:ascii="Century Gothic" w:hAnsi="Century Gothic" w:cs="Arial"/>
          <w:b/>
          <w:sz w:val="22"/>
          <w:szCs w:val="22"/>
        </w:rPr>
        <w:t>público</w:t>
      </w:r>
      <w:r w:rsidR="00133762" w:rsidRPr="00945D4E">
        <w:rPr>
          <w:rFonts w:ascii="Century Gothic" w:hAnsi="Century Gothic" w:cs="Arial"/>
          <w:b/>
          <w:sz w:val="22"/>
          <w:szCs w:val="22"/>
        </w:rPr>
        <w:t>.</w:t>
      </w:r>
      <w:r w:rsidR="00133762" w:rsidRPr="0016234F">
        <w:rPr>
          <w:rFonts w:ascii="Century Gothic" w:hAnsi="Century Gothic" w:cs="Arial"/>
          <w:b/>
          <w:sz w:val="22"/>
          <w:szCs w:val="22"/>
        </w:rPr>
        <w:t xml:space="preserve"> ”</w:t>
      </w:r>
    </w:p>
    <w:p w:rsidR="00B25817" w:rsidRPr="00945D4E" w:rsidRDefault="00B25817" w:rsidP="00835EC2">
      <w:pPr>
        <w:spacing w:line="360" w:lineRule="auto"/>
        <w:ind w:right="-567" w:firstLine="1701"/>
        <w:rPr>
          <w:rFonts w:ascii="Century Gothic" w:hAnsi="Century Gothic" w:cs="Arial"/>
          <w:sz w:val="22"/>
          <w:szCs w:val="22"/>
        </w:rPr>
      </w:pPr>
    </w:p>
    <w:p w:rsidR="00E74D0E" w:rsidRPr="00E74D0E" w:rsidRDefault="0064253D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945D4E">
        <w:rPr>
          <w:rFonts w:ascii="Century Gothic" w:hAnsi="Century Gothic" w:cs="Arial"/>
          <w:sz w:val="22"/>
          <w:szCs w:val="22"/>
        </w:rPr>
        <w:t>“</w:t>
      </w:r>
      <w:r w:rsidR="00E74D0E" w:rsidRPr="00E74D0E">
        <w:rPr>
          <w:rFonts w:ascii="Century Gothic" w:hAnsi="Century Gothic" w:cs="Arial"/>
          <w:sz w:val="22"/>
          <w:szCs w:val="22"/>
        </w:rPr>
        <w:t xml:space="preserve">Art. 1º Fica instituída, no âmbito do Município de Barão de Cotegipe, a implantação do “Chimarródromo Municipal”. </w:t>
      </w: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>§ 1º Os Chimarródromos serão instalados nos locais estabelecidos no Art. 5º desta Lei.</w:t>
      </w: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>§ 2º Nos Chimarródromos a população disporá gratuitamente de água filtrada, quente e gelada para consumo próprio e para animais, 24 horas por dia.</w:t>
      </w: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ab/>
      </w: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>Art. 2º Os Chimarródromos contarão com projeto arquitetônico aprovado pelo Município e serão implantados por empresas interessadas, mediante contrato de concessão.</w:t>
      </w: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>Art. 3º O Executivo Municipal fica autorizado a realizar a concessão de espaço público para instalação dos Chimarródromos.</w:t>
      </w: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>Parágrafo Único – Os Chimarródromos deverão seguir as especificações técnicas mínimas constantes no Termo de Referência da Concessão.</w:t>
      </w: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>Art. 4º Serão concedidos para instalação dos Chimarródromos os seguintes espaços públicos:</w:t>
      </w: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 xml:space="preserve">I – Praça Etelvino </w:t>
      </w:r>
      <w:proofErr w:type="spellStart"/>
      <w:r w:rsidRPr="00E74D0E">
        <w:rPr>
          <w:rFonts w:ascii="Century Gothic" w:hAnsi="Century Gothic" w:cs="Arial"/>
          <w:sz w:val="22"/>
          <w:szCs w:val="22"/>
        </w:rPr>
        <w:t>Picolo</w:t>
      </w:r>
      <w:proofErr w:type="spellEnd"/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 xml:space="preserve">II – Praça Laurindo </w:t>
      </w:r>
      <w:proofErr w:type="spellStart"/>
      <w:r w:rsidRPr="00E74D0E">
        <w:rPr>
          <w:rFonts w:ascii="Century Gothic" w:hAnsi="Century Gothic" w:cs="Arial"/>
          <w:sz w:val="22"/>
          <w:szCs w:val="22"/>
        </w:rPr>
        <w:t>Meneghel</w:t>
      </w:r>
      <w:proofErr w:type="spellEnd"/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 xml:space="preserve">III – Praça </w:t>
      </w:r>
      <w:proofErr w:type="spellStart"/>
      <w:r w:rsidRPr="00E74D0E">
        <w:rPr>
          <w:rFonts w:ascii="Century Gothic" w:hAnsi="Century Gothic" w:cs="Arial"/>
          <w:sz w:val="22"/>
          <w:szCs w:val="22"/>
        </w:rPr>
        <w:t>Vilamir</w:t>
      </w:r>
      <w:proofErr w:type="spellEnd"/>
      <w:r w:rsidRPr="00E74D0E">
        <w:rPr>
          <w:rFonts w:ascii="Century Gothic" w:hAnsi="Century Gothic" w:cs="Arial"/>
          <w:sz w:val="22"/>
          <w:szCs w:val="22"/>
        </w:rPr>
        <w:t xml:space="preserve"> </w:t>
      </w:r>
      <w:proofErr w:type="spellStart"/>
      <w:r w:rsidRPr="00E74D0E">
        <w:rPr>
          <w:rFonts w:ascii="Century Gothic" w:hAnsi="Century Gothic" w:cs="Arial"/>
          <w:sz w:val="22"/>
          <w:szCs w:val="22"/>
        </w:rPr>
        <w:t>Faccioli</w:t>
      </w:r>
      <w:proofErr w:type="spellEnd"/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lastRenderedPageBreak/>
        <w:t>Art. 5º Os Procedimentos e condições a serem estabelecidos para a concessão do espaço público de que trata esta lei, serão definidos mediante contrato de Concessão.</w:t>
      </w: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>Art. 6º O Município será responsável pelo fornecimento dos pontos de luz, água e escoamento.</w:t>
      </w: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>Art. 7º A implantação, conservação e manutenção de cada Chimarródromo será de inteira responsabilidade da empresa concessionária, mediante orientação, aprovação e fiscalização do Poder Público.</w:t>
      </w: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>Art. 8º Será permitida a exposição de material publicitário nos Chimarródromos, mediante apreciação e aprovação prévia do Poder Executivo.</w:t>
      </w: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>§ 1º Na realização da publicidade deverá ser observada a Legislação Municipal.</w:t>
      </w: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>Art. 9º A empresa concessionária deverá reservar o percentual mínimo de 10% para publicidade de uso exclusivo do Poder Público nos Chimarródromos, conforme material que será disponibilizado pelo Executivo.</w:t>
      </w:r>
    </w:p>
    <w:p w:rsidR="00E74D0E" w:rsidRP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</w:p>
    <w:p w:rsid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  <w:r w:rsidRPr="00E74D0E">
        <w:rPr>
          <w:rFonts w:ascii="Century Gothic" w:hAnsi="Century Gothic" w:cs="Arial"/>
          <w:sz w:val="22"/>
          <w:szCs w:val="22"/>
        </w:rPr>
        <w:t xml:space="preserve">Art. 10º Esta Lei entra em vigor na data da sua </w:t>
      </w:r>
      <w:r w:rsidR="00133762" w:rsidRPr="00E74D0E">
        <w:rPr>
          <w:rFonts w:ascii="Century Gothic" w:hAnsi="Century Gothic" w:cs="Arial"/>
          <w:sz w:val="22"/>
          <w:szCs w:val="22"/>
        </w:rPr>
        <w:t>publicação.</w:t>
      </w:r>
      <w:r w:rsidR="00133762">
        <w:rPr>
          <w:rFonts w:ascii="Century Gothic" w:hAnsi="Century Gothic" w:cs="Arial"/>
          <w:sz w:val="22"/>
          <w:szCs w:val="22"/>
        </w:rPr>
        <w:t xml:space="preserve"> ”</w:t>
      </w:r>
    </w:p>
    <w:p w:rsidR="00E74D0E" w:rsidRDefault="00E74D0E" w:rsidP="00E74D0E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</w:p>
    <w:p w:rsidR="00945D4E" w:rsidRPr="0016234F" w:rsidRDefault="00945D4E" w:rsidP="00835EC2">
      <w:pPr>
        <w:spacing w:line="360" w:lineRule="auto"/>
        <w:ind w:right="-567" w:firstLine="1701"/>
        <w:rPr>
          <w:rFonts w:ascii="Century Gothic" w:hAnsi="Century Gothic" w:cs="Arial"/>
          <w:sz w:val="22"/>
          <w:szCs w:val="22"/>
        </w:rPr>
      </w:pPr>
      <w:r w:rsidRPr="0016234F">
        <w:rPr>
          <w:rFonts w:ascii="Century Gothic" w:hAnsi="Century Gothic" w:cs="Arial"/>
          <w:sz w:val="22"/>
          <w:szCs w:val="22"/>
        </w:rPr>
        <w:t xml:space="preserve">Barão de Cotegipe/RS, </w:t>
      </w:r>
      <w:r w:rsidR="00E74D0E">
        <w:rPr>
          <w:rFonts w:ascii="Century Gothic" w:hAnsi="Century Gothic" w:cs="Arial"/>
          <w:sz w:val="22"/>
          <w:szCs w:val="22"/>
        </w:rPr>
        <w:t>12 de setembro de 203</w:t>
      </w:r>
      <w:r w:rsidRPr="0016234F">
        <w:rPr>
          <w:rFonts w:ascii="Century Gothic" w:hAnsi="Century Gothic" w:cs="Arial"/>
          <w:sz w:val="22"/>
          <w:szCs w:val="22"/>
        </w:rPr>
        <w:t>.</w:t>
      </w:r>
    </w:p>
    <w:p w:rsidR="00AB351F" w:rsidRDefault="00AB351F" w:rsidP="00835EC2">
      <w:pPr>
        <w:spacing w:line="360" w:lineRule="auto"/>
        <w:ind w:right="-567" w:firstLine="1701"/>
        <w:rPr>
          <w:rFonts w:ascii="Century Gothic" w:hAnsi="Century Gothic" w:cs="Arial"/>
          <w:sz w:val="22"/>
          <w:szCs w:val="22"/>
        </w:rPr>
      </w:pPr>
    </w:p>
    <w:p w:rsidR="00F57624" w:rsidRPr="0016234F" w:rsidRDefault="00F57624" w:rsidP="00835EC2">
      <w:pPr>
        <w:spacing w:line="360" w:lineRule="auto"/>
        <w:ind w:right="-567" w:firstLine="1701"/>
        <w:rPr>
          <w:rFonts w:ascii="Century Gothic" w:hAnsi="Century Gothic" w:cs="Arial"/>
          <w:sz w:val="22"/>
          <w:szCs w:val="22"/>
        </w:rPr>
      </w:pPr>
    </w:p>
    <w:p w:rsidR="00945D4E" w:rsidRPr="0016234F" w:rsidRDefault="00E74D0E" w:rsidP="00133762">
      <w:pPr>
        <w:spacing w:line="360" w:lineRule="auto"/>
        <w:ind w:right="-567"/>
        <w:jc w:val="center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>DOUGLAS MARTIN</w:t>
      </w:r>
    </w:p>
    <w:p w:rsidR="00945D4E" w:rsidRDefault="00945D4E" w:rsidP="00133762">
      <w:pPr>
        <w:spacing w:line="360" w:lineRule="auto"/>
        <w:ind w:right="-567"/>
        <w:jc w:val="center"/>
        <w:rPr>
          <w:rFonts w:ascii="Century Gothic" w:hAnsi="Century Gothic" w:cs="Arial"/>
          <w:b/>
          <w:sz w:val="22"/>
          <w:szCs w:val="22"/>
        </w:rPr>
      </w:pPr>
      <w:r w:rsidRPr="0016234F">
        <w:rPr>
          <w:rFonts w:ascii="Century Gothic" w:hAnsi="Century Gothic" w:cs="Arial"/>
          <w:b/>
          <w:sz w:val="22"/>
          <w:szCs w:val="22"/>
        </w:rPr>
        <w:t>VEREADOR</w:t>
      </w:r>
    </w:p>
    <w:p w:rsidR="00945D4E" w:rsidRDefault="00945D4E" w:rsidP="00835EC2">
      <w:pPr>
        <w:spacing w:line="360" w:lineRule="auto"/>
        <w:ind w:right="-567"/>
        <w:rPr>
          <w:rFonts w:ascii="Century Gothic" w:hAnsi="Century Gothic" w:cs="Arial"/>
          <w:b/>
          <w:sz w:val="22"/>
          <w:szCs w:val="22"/>
        </w:rPr>
      </w:pPr>
    </w:p>
    <w:p w:rsidR="00E74D0E" w:rsidRDefault="00E74D0E" w:rsidP="00835EC2">
      <w:pPr>
        <w:spacing w:line="360" w:lineRule="auto"/>
        <w:ind w:right="-567"/>
        <w:rPr>
          <w:rFonts w:ascii="Century Gothic" w:hAnsi="Century Gothic" w:cs="Arial"/>
          <w:b/>
          <w:sz w:val="22"/>
          <w:szCs w:val="22"/>
        </w:rPr>
      </w:pPr>
    </w:p>
    <w:p w:rsidR="000B5B7C" w:rsidRDefault="000B5B7C" w:rsidP="00835EC2">
      <w:pPr>
        <w:spacing w:line="360" w:lineRule="auto"/>
        <w:ind w:right="-567"/>
        <w:rPr>
          <w:rFonts w:ascii="Century Gothic" w:hAnsi="Century Gothic" w:cs="Arial"/>
          <w:b/>
          <w:sz w:val="22"/>
          <w:szCs w:val="22"/>
        </w:rPr>
      </w:pPr>
    </w:p>
    <w:p w:rsidR="00E74D0E" w:rsidRDefault="00E74D0E" w:rsidP="00835EC2">
      <w:pPr>
        <w:spacing w:line="360" w:lineRule="auto"/>
        <w:ind w:right="-567"/>
        <w:rPr>
          <w:rFonts w:ascii="Century Gothic" w:hAnsi="Century Gothic" w:cs="Arial"/>
          <w:b/>
          <w:sz w:val="22"/>
          <w:szCs w:val="22"/>
        </w:rPr>
      </w:pPr>
    </w:p>
    <w:p w:rsidR="00E74D0E" w:rsidRDefault="00E74D0E" w:rsidP="00835EC2">
      <w:pPr>
        <w:spacing w:line="360" w:lineRule="auto"/>
        <w:ind w:right="-567"/>
        <w:rPr>
          <w:rFonts w:ascii="Century Gothic" w:hAnsi="Century Gothic" w:cs="Arial"/>
          <w:b/>
          <w:sz w:val="22"/>
          <w:szCs w:val="22"/>
        </w:rPr>
      </w:pPr>
    </w:p>
    <w:p w:rsidR="00945D4E" w:rsidRPr="00835EC2" w:rsidRDefault="00945D4E" w:rsidP="00835EC2">
      <w:pPr>
        <w:spacing w:line="360" w:lineRule="auto"/>
        <w:ind w:right="-567"/>
        <w:jc w:val="center"/>
        <w:rPr>
          <w:rFonts w:ascii="Century Gothic" w:hAnsi="Century Gothic"/>
          <w:b/>
          <w:sz w:val="22"/>
          <w:szCs w:val="22"/>
        </w:rPr>
      </w:pPr>
      <w:r w:rsidRPr="00835EC2">
        <w:rPr>
          <w:rFonts w:ascii="Century Gothic" w:hAnsi="Century Gothic"/>
          <w:b/>
          <w:sz w:val="22"/>
          <w:szCs w:val="22"/>
        </w:rPr>
        <w:t>JUSTIFICATIVA</w:t>
      </w:r>
    </w:p>
    <w:p w:rsidR="00945D4E" w:rsidRPr="00835EC2" w:rsidRDefault="00945D4E" w:rsidP="00835EC2">
      <w:pPr>
        <w:spacing w:line="360" w:lineRule="auto"/>
        <w:ind w:right="-427"/>
        <w:jc w:val="both"/>
        <w:rPr>
          <w:rFonts w:ascii="Century Gothic" w:hAnsi="Century Gothic"/>
          <w:sz w:val="22"/>
          <w:szCs w:val="22"/>
        </w:rPr>
      </w:pPr>
    </w:p>
    <w:p w:rsidR="00E74D0E" w:rsidRPr="00E74D0E" w:rsidRDefault="00E74D0E" w:rsidP="00E74D0E">
      <w:pPr>
        <w:spacing w:line="360" w:lineRule="auto"/>
        <w:ind w:right="-427" w:firstLine="708"/>
        <w:jc w:val="both"/>
        <w:rPr>
          <w:rFonts w:ascii="Century Gothic" w:hAnsi="Century Gothic"/>
          <w:sz w:val="22"/>
          <w:szCs w:val="22"/>
        </w:rPr>
      </w:pPr>
      <w:r w:rsidRPr="00E74D0E">
        <w:rPr>
          <w:rFonts w:ascii="Century Gothic" w:hAnsi="Century Gothic"/>
          <w:sz w:val="22"/>
          <w:szCs w:val="22"/>
        </w:rPr>
        <w:t>Através do presente Projeto de Lei indicado pelo vereador Douglas Martin, o Executivo Municipal solicita a esta Egrégia Casa Legislativa, autorização para instituir no Município de Barão de Cotegipe a implantação do "Chimarródromo Municipal", bem como visa autorizar o Poder Executivo Municipal a realizar a concessão de uso de espaço público.</w:t>
      </w:r>
    </w:p>
    <w:p w:rsidR="00E74D0E" w:rsidRPr="00E74D0E" w:rsidRDefault="00E74D0E" w:rsidP="00E74D0E">
      <w:pPr>
        <w:spacing w:line="360" w:lineRule="auto"/>
        <w:ind w:right="-427" w:firstLine="708"/>
        <w:jc w:val="both"/>
        <w:rPr>
          <w:rFonts w:ascii="Century Gothic" w:hAnsi="Century Gothic"/>
          <w:sz w:val="22"/>
          <w:szCs w:val="22"/>
        </w:rPr>
      </w:pPr>
      <w:r w:rsidRPr="00E74D0E">
        <w:rPr>
          <w:rFonts w:ascii="Century Gothic" w:hAnsi="Century Gothic"/>
          <w:sz w:val="22"/>
          <w:szCs w:val="22"/>
        </w:rPr>
        <w:t>Objetiva-se através do presente Projeto de Lei proporcionar novos espaços de lazer para a comunidade cotegipense, além de incentivar a ocupação dos espaços públicos, sem custo. O Poder Executivo visa a instalação de máquinas automáticas com água filtrada quente e gelada para os moradores e turistas. Avaliando o momento atual em que vivemos, percebe-se essa necessidade de promover ações de sustentabilidade que, por exemplo, diminuam o consumo de água em garrafas descartáveis.</w:t>
      </w:r>
    </w:p>
    <w:p w:rsidR="00E74D0E" w:rsidRPr="00E74D0E" w:rsidRDefault="00E74D0E" w:rsidP="00E74D0E">
      <w:pPr>
        <w:spacing w:line="360" w:lineRule="auto"/>
        <w:ind w:right="-427" w:firstLine="708"/>
        <w:jc w:val="both"/>
        <w:rPr>
          <w:rFonts w:ascii="Century Gothic" w:hAnsi="Century Gothic"/>
          <w:sz w:val="22"/>
          <w:szCs w:val="22"/>
        </w:rPr>
      </w:pPr>
      <w:r w:rsidRPr="00E74D0E">
        <w:rPr>
          <w:rFonts w:ascii="Century Gothic" w:hAnsi="Century Gothic"/>
          <w:sz w:val="22"/>
          <w:szCs w:val="22"/>
        </w:rPr>
        <w:t>A ação também tem um aspecto cultural e histórico muito forte, onde se busca a valorização da cultura gaúcha mediante o fornecimento de água em temperatura ideal para chimarrão. Pensando em incluir todos os públicos, o projeto prevê o fornecimento de água em temperatura ambiente para os pets.</w:t>
      </w:r>
    </w:p>
    <w:p w:rsidR="00E74D0E" w:rsidRPr="00E74D0E" w:rsidRDefault="00E74D0E" w:rsidP="00E74D0E">
      <w:pPr>
        <w:spacing w:line="360" w:lineRule="auto"/>
        <w:ind w:right="-427" w:firstLine="708"/>
        <w:jc w:val="both"/>
        <w:rPr>
          <w:rFonts w:ascii="Century Gothic" w:hAnsi="Century Gothic"/>
          <w:sz w:val="22"/>
          <w:szCs w:val="22"/>
        </w:rPr>
      </w:pPr>
      <w:r w:rsidRPr="00E74D0E">
        <w:rPr>
          <w:rFonts w:ascii="Century Gothic" w:hAnsi="Century Gothic"/>
          <w:sz w:val="22"/>
          <w:szCs w:val="22"/>
        </w:rPr>
        <w:t xml:space="preserve">Contando com a apreciação e consequente aprovação do Projeto de Lei, aproveitamos o ensejo para renovar nossos votos de elevada estima e distinta consideração. </w:t>
      </w:r>
    </w:p>
    <w:p w:rsidR="00E74D0E" w:rsidRPr="00E74D0E" w:rsidRDefault="00E74D0E" w:rsidP="00E74D0E">
      <w:pPr>
        <w:spacing w:line="360" w:lineRule="auto"/>
        <w:ind w:right="-427" w:firstLine="708"/>
        <w:jc w:val="both"/>
        <w:rPr>
          <w:rFonts w:ascii="Century Gothic" w:hAnsi="Century Gothic"/>
          <w:sz w:val="22"/>
          <w:szCs w:val="22"/>
        </w:rPr>
      </w:pPr>
    </w:p>
    <w:p w:rsidR="00E74D0E" w:rsidRDefault="00E74D0E" w:rsidP="00E74D0E">
      <w:pPr>
        <w:spacing w:line="360" w:lineRule="auto"/>
        <w:ind w:right="-427" w:firstLine="1701"/>
        <w:jc w:val="both"/>
        <w:rPr>
          <w:rFonts w:ascii="Century Gothic" w:hAnsi="Century Gothic"/>
          <w:sz w:val="22"/>
          <w:szCs w:val="22"/>
        </w:rPr>
      </w:pPr>
      <w:r w:rsidRPr="00E74D0E">
        <w:rPr>
          <w:rFonts w:ascii="Century Gothic" w:hAnsi="Century Gothic"/>
          <w:sz w:val="22"/>
          <w:szCs w:val="22"/>
        </w:rPr>
        <w:t>Barão de Cotegipe, 12 de setembro de 2023.</w:t>
      </w:r>
    </w:p>
    <w:p w:rsidR="00E74D0E" w:rsidRDefault="00E74D0E" w:rsidP="00E74D0E">
      <w:pPr>
        <w:spacing w:line="360" w:lineRule="auto"/>
        <w:ind w:right="-427" w:firstLine="708"/>
        <w:jc w:val="both"/>
        <w:rPr>
          <w:rFonts w:ascii="Century Gothic" w:hAnsi="Century Gothic"/>
          <w:sz w:val="22"/>
          <w:szCs w:val="22"/>
        </w:rPr>
      </w:pPr>
    </w:p>
    <w:p w:rsidR="00E74D0E" w:rsidRDefault="00E74D0E" w:rsidP="00E74D0E">
      <w:pPr>
        <w:spacing w:line="360" w:lineRule="auto"/>
        <w:ind w:right="-427" w:firstLine="708"/>
        <w:jc w:val="both"/>
        <w:rPr>
          <w:rFonts w:ascii="Century Gothic" w:hAnsi="Century Gothic"/>
          <w:sz w:val="22"/>
          <w:szCs w:val="22"/>
        </w:rPr>
      </w:pPr>
    </w:p>
    <w:p w:rsidR="00945D4E" w:rsidRPr="00835EC2" w:rsidRDefault="00E74D0E" w:rsidP="00133762">
      <w:pPr>
        <w:spacing w:line="360" w:lineRule="auto"/>
        <w:ind w:right="-567"/>
        <w:jc w:val="center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>DOUGLAS MARTIN</w:t>
      </w:r>
    </w:p>
    <w:p w:rsidR="00945D4E" w:rsidRPr="00835EC2" w:rsidRDefault="00945D4E" w:rsidP="00133762">
      <w:pPr>
        <w:spacing w:line="360" w:lineRule="auto"/>
        <w:ind w:right="-567"/>
        <w:jc w:val="center"/>
        <w:rPr>
          <w:rFonts w:ascii="Century Gothic" w:hAnsi="Century Gothic" w:cs="Arial"/>
          <w:b/>
          <w:sz w:val="22"/>
          <w:szCs w:val="22"/>
        </w:rPr>
      </w:pPr>
      <w:r w:rsidRPr="00835EC2">
        <w:rPr>
          <w:rFonts w:ascii="Century Gothic" w:hAnsi="Century Gothic" w:cs="Arial"/>
          <w:b/>
          <w:sz w:val="22"/>
          <w:szCs w:val="22"/>
        </w:rPr>
        <w:t>VEREADOR</w:t>
      </w:r>
    </w:p>
    <w:p w:rsidR="00945D4E" w:rsidRPr="00835EC2" w:rsidRDefault="00945D4E" w:rsidP="00835EC2">
      <w:pPr>
        <w:spacing w:line="360" w:lineRule="auto"/>
        <w:ind w:right="-427" w:firstLine="708"/>
        <w:jc w:val="both"/>
        <w:rPr>
          <w:rFonts w:ascii="Century Gothic" w:hAnsi="Century Gothic"/>
          <w:sz w:val="22"/>
          <w:szCs w:val="22"/>
        </w:rPr>
      </w:pPr>
    </w:p>
    <w:p w:rsidR="00945D4E" w:rsidRDefault="003D170D" w:rsidP="00835EC2">
      <w:pPr>
        <w:spacing w:line="360" w:lineRule="auto"/>
        <w:ind w:right="-567" w:firstLine="567"/>
        <w:rPr>
          <w:rFonts w:ascii="Century Gothic" w:hAnsi="Century Gothic" w:cs="Arial"/>
          <w:b/>
          <w:sz w:val="22"/>
          <w:szCs w:val="22"/>
        </w:rPr>
      </w:pPr>
      <w:r w:rsidRPr="00835EC2">
        <w:rPr>
          <w:rFonts w:ascii="Century Gothic" w:hAnsi="Century Gothic" w:cs="Arial"/>
          <w:b/>
          <w:sz w:val="22"/>
          <w:szCs w:val="22"/>
        </w:rPr>
        <w:t xml:space="preserve">       </w:t>
      </w:r>
      <w:r w:rsidR="00941A08" w:rsidRPr="00835EC2">
        <w:rPr>
          <w:rFonts w:ascii="Century Gothic" w:hAnsi="Century Gothic" w:cs="Arial"/>
          <w:b/>
          <w:sz w:val="22"/>
          <w:szCs w:val="22"/>
        </w:rPr>
        <w:t xml:space="preserve"> </w:t>
      </w:r>
    </w:p>
    <w:p w:rsidR="00941A08" w:rsidRPr="0016234F" w:rsidRDefault="00941A08" w:rsidP="00835EC2">
      <w:pPr>
        <w:spacing w:line="360" w:lineRule="auto"/>
        <w:ind w:right="-567" w:firstLine="567"/>
        <w:jc w:val="both"/>
        <w:rPr>
          <w:rFonts w:ascii="Century Gothic" w:hAnsi="Century Gothic" w:cs="Arial"/>
          <w:sz w:val="22"/>
          <w:szCs w:val="22"/>
        </w:rPr>
      </w:pPr>
    </w:p>
    <w:sectPr w:rsidR="00941A08" w:rsidRPr="0016234F" w:rsidSect="00945D4E">
      <w:headerReference w:type="default" r:id="rId6"/>
      <w:footerReference w:type="default" r:id="rId7"/>
      <w:type w:val="continuous"/>
      <w:pgSz w:w="11907" w:h="16839" w:code="9"/>
      <w:pgMar w:top="2977" w:right="1701" w:bottom="993" w:left="1701" w:header="1247" w:footer="720" w:gutter="0"/>
      <w:cols w:space="720"/>
      <w:vAlign w:val="center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ECA" w:rsidRDefault="00E21ECA">
      <w:r>
        <w:separator/>
      </w:r>
    </w:p>
  </w:endnote>
  <w:endnote w:type="continuationSeparator" w:id="0">
    <w:p w:rsidR="00E21ECA" w:rsidRDefault="00E21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2B0" w:rsidRDefault="004022B0">
    <w:pPr>
      <w:pStyle w:val="Rodap"/>
      <w:rPr>
        <w:i/>
      </w:rPr>
    </w:pPr>
    <w:r>
      <w:rPr>
        <w:i/>
      </w:rPr>
      <w:t xml:space="preserve">R: Princesa Isabel </w:t>
    </w:r>
    <w:proofErr w:type="gramStart"/>
    <w:r>
      <w:rPr>
        <w:i/>
      </w:rPr>
      <w:t xml:space="preserve">114,   </w:t>
    </w:r>
    <w:proofErr w:type="gramEnd"/>
    <w:r>
      <w:rPr>
        <w:i/>
      </w:rPr>
      <w:t>Barão de Cotegipe – RS</w:t>
    </w:r>
  </w:p>
  <w:p w:rsidR="004022B0" w:rsidRDefault="004022B0">
    <w:pPr>
      <w:pStyle w:val="Rodap"/>
      <w:rPr>
        <w:lang w:val="en-US"/>
      </w:rPr>
    </w:pPr>
    <w:r>
      <w:rPr>
        <w:i/>
        <w:lang w:val="en-US"/>
      </w:rPr>
      <w:t xml:space="preserve">CEP: 99740-000    </w:t>
    </w:r>
    <w:proofErr w:type="spellStart"/>
    <w:r>
      <w:rPr>
        <w:i/>
        <w:lang w:val="en-US"/>
      </w:rPr>
      <w:t>Fone</w:t>
    </w:r>
    <w:proofErr w:type="spellEnd"/>
    <w:r>
      <w:rPr>
        <w:i/>
        <w:lang w:val="en-US"/>
      </w:rPr>
      <w:t xml:space="preserve">, Fax : 0 XX (54) 523-2377    email: </w:t>
    </w:r>
    <w:hyperlink r:id="rId1" w:history="1">
      <w:r w:rsidR="00D23DFE" w:rsidRPr="001C64DB">
        <w:rPr>
          <w:rStyle w:val="Hyperlink"/>
          <w:i/>
          <w:lang w:val="en-US"/>
        </w:rPr>
        <w:t>vereadorescotegipe@yahoo.com.br</w:t>
      </w:r>
    </w:hyperlink>
    <w:r w:rsidR="00D23DFE">
      <w:rPr>
        <w:i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ECA" w:rsidRDefault="00E21ECA">
      <w:r>
        <w:separator/>
      </w:r>
    </w:p>
  </w:footnote>
  <w:footnote w:type="continuationSeparator" w:id="0">
    <w:p w:rsidR="00E21ECA" w:rsidRDefault="00E21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2B0" w:rsidRDefault="00B2342F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align>center</wp:align>
          </wp:positionH>
          <wp:positionV relativeFrom="paragraph">
            <wp:posOffset>1610360</wp:posOffset>
          </wp:positionV>
          <wp:extent cx="4242435" cy="5825490"/>
          <wp:effectExtent l="0" t="0" r="5715" b="3810"/>
          <wp:wrapNone/>
          <wp:docPr id="28" name="Imagem 28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0" r="41454" b="16472"/>
                  <a:stretch>
                    <a:fillRect/>
                  </a:stretch>
                </pic:blipFill>
                <pic:spPr bwMode="auto"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838200</wp:posOffset>
              </wp:positionH>
              <wp:positionV relativeFrom="paragraph">
                <wp:posOffset>30480</wp:posOffset>
              </wp:positionV>
              <wp:extent cx="4599305" cy="123698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022B0" w:rsidRDefault="004022B0">
                          <w:pPr>
                            <w:pStyle w:val="Ttulo1"/>
                            <w:rPr>
                              <w:i w:val="0"/>
                            </w:rPr>
                          </w:pPr>
                          <w:r>
                            <w:rPr>
                              <w:i w:val="0"/>
                            </w:rPr>
                            <w:t>Estado do Rio Grande do Sul</w:t>
                          </w:r>
                        </w:p>
                        <w:p w:rsidR="004022B0" w:rsidRDefault="004022B0"/>
                        <w:p w:rsidR="004022B0" w:rsidRDefault="004022B0">
                          <w:pPr>
                            <w:pStyle w:val="Ttulo2"/>
                          </w:pPr>
                          <w:r>
                            <w:t xml:space="preserve">MUNICÍPIO DE BARÃO DE COTEGIPE </w:t>
                          </w:r>
                        </w:p>
                        <w:p w:rsidR="004022B0" w:rsidRDefault="004022B0"/>
                        <w:p w:rsidR="004022B0" w:rsidRDefault="004022B0">
                          <w:pPr>
                            <w:pStyle w:val="Ttulo3"/>
                            <w:rPr>
                              <w:i/>
                            </w:rPr>
                          </w:pPr>
                          <w:r>
                            <w:t>CÂMARA MUNICIPAL DE VEREADORES</w:t>
                          </w:r>
                        </w:p>
                        <w:p w:rsidR="004022B0" w:rsidRDefault="004022B0">
                          <w:pPr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:rsidR="004022B0" w:rsidRDefault="004022B0">
                          <w:pPr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66pt;margin-top:2.4pt;width:362.15pt;height:9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" o:allowincell="f" filled="f" stroked="f" strokeweight="1pt">
              <v:textbox inset="1pt,1pt,1pt,1pt">
                <w:txbxContent>
                  <w:p w:rsidR="004022B0" w:rsidRDefault="004022B0">
                    <w:pPr>
                      <w:pStyle w:val="Ttulo1"/>
                      <w:rPr>
                        <w:i w:val="0"/>
                      </w:rPr>
                    </w:pPr>
                    <w:r>
                      <w:rPr>
                        <w:i w:val="0"/>
                      </w:rPr>
                      <w:t>Estado do Rio Grande do Sul</w:t>
                    </w:r>
                  </w:p>
                  <w:p w:rsidR="004022B0" w:rsidRDefault="004022B0"/>
                  <w:p w:rsidR="004022B0" w:rsidRDefault="004022B0">
                    <w:pPr>
                      <w:pStyle w:val="Ttulo2"/>
                    </w:pPr>
                    <w:r>
                      <w:t xml:space="preserve">MUNICÍPIO DE BARÃO DE COTEGIPE </w:t>
                    </w:r>
                  </w:p>
                  <w:p w:rsidR="004022B0" w:rsidRDefault="004022B0"/>
                  <w:p w:rsidR="004022B0" w:rsidRDefault="004022B0">
                    <w:pPr>
                      <w:pStyle w:val="Ttulo3"/>
                      <w:rPr>
                        <w:i/>
                      </w:rPr>
                    </w:pPr>
                    <w:r>
                      <w:t>CÂMARA MUNICIPAL DE VEREADORES</w:t>
                    </w:r>
                  </w:p>
                  <w:p w:rsidR="004022B0" w:rsidRDefault="004022B0">
                    <w:pPr>
                      <w:rPr>
                        <w:b/>
                        <w:i/>
                        <w:sz w:val="28"/>
                      </w:rPr>
                    </w:pPr>
                  </w:p>
                  <w:p w:rsidR="004022B0" w:rsidRDefault="004022B0">
                    <w:pPr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-76200</wp:posOffset>
          </wp:positionH>
          <wp:positionV relativeFrom="paragraph">
            <wp:posOffset>-60960</wp:posOffset>
          </wp:positionV>
          <wp:extent cx="798195" cy="1097280"/>
          <wp:effectExtent l="0" t="0" r="1905" b="7620"/>
          <wp:wrapNone/>
          <wp:docPr id="29" name="Imagem 29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8" r="41464" b="16418"/>
                  <a:stretch>
                    <a:fillRect/>
                  </a:stretch>
                </pic:blipFill>
                <pic:spPr bwMode="auto">
                  <a:xfrm>
                    <a:off x="0" y="0"/>
                    <a:ext cx="79819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position-horizontal:center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817"/>
    <w:rsid w:val="00084C63"/>
    <w:rsid w:val="00092E63"/>
    <w:rsid w:val="000B5B7C"/>
    <w:rsid w:val="000D597C"/>
    <w:rsid w:val="00133762"/>
    <w:rsid w:val="0016234F"/>
    <w:rsid w:val="00165448"/>
    <w:rsid w:val="001A2B44"/>
    <w:rsid w:val="001B6754"/>
    <w:rsid w:val="001E08DE"/>
    <w:rsid w:val="001E7BE0"/>
    <w:rsid w:val="00231F1D"/>
    <w:rsid w:val="002B1373"/>
    <w:rsid w:val="002D4DA8"/>
    <w:rsid w:val="002D565F"/>
    <w:rsid w:val="00321D46"/>
    <w:rsid w:val="0035291B"/>
    <w:rsid w:val="00384D1A"/>
    <w:rsid w:val="00390B91"/>
    <w:rsid w:val="003B2097"/>
    <w:rsid w:val="003B68E0"/>
    <w:rsid w:val="003D170D"/>
    <w:rsid w:val="003E3707"/>
    <w:rsid w:val="003E3F4F"/>
    <w:rsid w:val="004022B0"/>
    <w:rsid w:val="0042558D"/>
    <w:rsid w:val="0045005C"/>
    <w:rsid w:val="0046578E"/>
    <w:rsid w:val="004721F6"/>
    <w:rsid w:val="00537A5E"/>
    <w:rsid w:val="00576AE5"/>
    <w:rsid w:val="0064253D"/>
    <w:rsid w:val="00674941"/>
    <w:rsid w:val="007346A3"/>
    <w:rsid w:val="00776D4B"/>
    <w:rsid w:val="007C0D42"/>
    <w:rsid w:val="007C4ABA"/>
    <w:rsid w:val="00812C96"/>
    <w:rsid w:val="00835EC2"/>
    <w:rsid w:val="008815B1"/>
    <w:rsid w:val="008A63E8"/>
    <w:rsid w:val="008B77FB"/>
    <w:rsid w:val="008E14E8"/>
    <w:rsid w:val="008E23E1"/>
    <w:rsid w:val="009379DD"/>
    <w:rsid w:val="00941A08"/>
    <w:rsid w:val="00944D8D"/>
    <w:rsid w:val="00945D4E"/>
    <w:rsid w:val="00946219"/>
    <w:rsid w:val="009751F8"/>
    <w:rsid w:val="009843A5"/>
    <w:rsid w:val="009D51B4"/>
    <w:rsid w:val="009F2709"/>
    <w:rsid w:val="009F3A5B"/>
    <w:rsid w:val="009F3B1D"/>
    <w:rsid w:val="00A6098A"/>
    <w:rsid w:val="00A83ECB"/>
    <w:rsid w:val="00AA78CB"/>
    <w:rsid w:val="00AB351F"/>
    <w:rsid w:val="00B06742"/>
    <w:rsid w:val="00B143C7"/>
    <w:rsid w:val="00B2342F"/>
    <w:rsid w:val="00B25817"/>
    <w:rsid w:val="00B9240B"/>
    <w:rsid w:val="00BC74D2"/>
    <w:rsid w:val="00C05AD8"/>
    <w:rsid w:val="00C07801"/>
    <w:rsid w:val="00C37B52"/>
    <w:rsid w:val="00C96297"/>
    <w:rsid w:val="00CA266B"/>
    <w:rsid w:val="00CB620A"/>
    <w:rsid w:val="00CC6ACF"/>
    <w:rsid w:val="00CF3C11"/>
    <w:rsid w:val="00D23DFE"/>
    <w:rsid w:val="00D5434A"/>
    <w:rsid w:val="00D66F50"/>
    <w:rsid w:val="00D74D0B"/>
    <w:rsid w:val="00DB28FC"/>
    <w:rsid w:val="00DB2D62"/>
    <w:rsid w:val="00DD4DCB"/>
    <w:rsid w:val="00DE0133"/>
    <w:rsid w:val="00DE3CE8"/>
    <w:rsid w:val="00E046E6"/>
    <w:rsid w:val="00E21ECA"/>
    <w:rsid w:val="00E26407"/>
    <w:rsid w:val="00E710C3"/>
    <w:rsid w:val="00E74D0E"/>
    <w:rsid w:val="00E918BF"/>
    <w:rsid w:val="00ED44BA"/>
    <w:rsid w:val="00EF0824"/>
    <w:rsid w:val="00EF0DB8"/>
    <w:rsid w:val="00F416B7"/>
    <w:rsid w:val="00F46460"/>
    <w:rsid w:val="00F57624"/>
    <w:rsid w:val="00FA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1A53636D"/>
  <w15:chartTrackingRefBased/>
  <w15:docId w15:val="{A7CFA855-B803-4C1A-A09A-51244C399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i/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Ttulo">
    <w:name w:val="Title"/>
    <w:basedOn w:val="Normal"/>
    <w:qFormat/>
    <w:pPr>
      <w:jc w:val="center"/>
    </w:pPr>
    <w:rPr>
      <w:b/>
      <w:sz w:val="28"/>
      <w:lang w:val="en-US"/>
    </w:rPr>
  </w:style>
  <w:style w:type="paragraph" w:styleId="Corpodetexto">
    <w:name w:val="Body Text"/>
    <w:basedOn w:val="Normal"/>
    <w:link w:val="CorpodetextoChar"/>
    <w:pPr>
      <w:jc w:val="both"/>
    </w:pPr>
    <w:rPr>
      <w:sz w:val="28"/>
      <w:lang w:val="en-US"/>
    </w:rPr>
  </w:style>
  <w:style w:type="paragraph" w:styleId="Textodebalo">
    <w:name w:val="Balloon Text"/>
    <w:basedOn w:val="Normal"/>
    <w:semiHidden/>
    <w:rsid w:val="008A63E8"/>
    <w:rPr>
      <w:rFonts w:ascii="Tahoma" w:hAnsi="Tahoma" w:cs="Tahoma"/>
      <w:sz w:val="16"/>
      <w:szCs w:val="16"/>
    </w:rPr>
  </w:style>
  <w:style w:type="character" w:styleId="Hyperlink">
    <w:name w:val="Hyperlink"/>
    <w:rsid w:val="00D23DFE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4255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2558D"/>
  </w:style>
  <w:style w:type="paragraph" w:styleId="Recuodecorpodetexto2">
    <w:name w:val="Body Text Indent 2"/>
    <w:basedOn w:val="Normal"/>
    <w:link w:val="Recuodecorpodetexto2Char"/>
    <w:rsid w:val="0042558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42558D"/>
  </w:style>
  <w:style w:type="paragraph" w:customStyle="1" w:styleId="Pargrafo">
    <w:name w:val="Parágrafo"/>
    <w:basedOn w:val="Normal"/>
    <w:rsid w:val="0042558D"/>
    <w:pPr>
      <w:widowControl w:val="0"/>
      <w:tabs>
        <w:tab w:val="left" w:pos="540"/>
      </w:tabs>
      <w:suppressAutoHyphens/>
      <w:spacing w:before="280" w:after="280"/>
      <w:jc w:val="both"/>
    </w:pPr>
    <w:rPr>
      <w:rFonts w:ascii="Arial" w:eastAsia="Arial Unicode MS" w:hAnsi="Arial"/>
      <w:sz w:val="24"/>
      <w:lang w:val="en-US"/>
    </w:rPr>
  </w:style>
  <w:style w:type="paragraph" w:customStyle="1" w:styleId="western">
    <w:name w:val="western"/>
    <w:basedOn w:val="Normal"/>
    <w:rsid w:val="0042558D"/>
    <w:pPr>
      <w:spacing w:before="100" w:beforeAutospacing="1" w:after="119"/>
    </w:pPr>
    <w:rPr>
      <w:sz w:val="24"/>
      <w:szCs w:val="24"/>
    </w:rPr>
  </w:style>
  <w:style w:type="character" w:customStyle="1" w:styleId="CorpodetextoChar">
    <w:name w:val="Corpo de texto Char"/>
    <w:link w:val="Corpodetexto"/>
    <w:rsid w:val="0042558D"/>
    <w:rPr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ano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3</TotalTime>
  <Pages>1</Pages>
  <Words>659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	</vt:lpstr>
    </vt:vector>
  </TitlesOfParts>
  <Company>Particular</Company>
  <LinksUpToDate>false</LinksUpToDate>
  <CharactersWithSpaces>4215</CharactersWithSpaces>
  <SharedDoc>false</SharedDoc>
  <HLinks>
    <vt:vector size="6" baseType="variant">
      <vt:variant>
        <vt:i4>6160443</vt:i4>
      </vt:variant>
      <vt:variant>
        <vt:i4>0</vt:i4>
      </vt:variant>
      <vt:variant>
        <vt:i4>0</vt:i4>
      </vt:variant>
      <vt:variant>
        <vt:i4>5</vt:i4>
      </vt:variant>
      <vt:variant>
        <vt:lpwstr>mailto:vereadorescotegipe@yahoo.com.br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</dc:title>
  <dc:subject/>
  <dc:creator>Juliano</dc:creator>
  <cp:keywords/>
  <dc:description/>
  <cp:lastModifiedBy>User</cp:lastModifiedBy>
  <cp:revision>4</cp:revision>
  <cp:lastPrinted>2023-09-12T19:29:00Z</cp:lastPrinted>
  <dcterms:created xsi:type="dcterms:W3CDTF">2023-09-12T18:54:00Z</dcterms:created>
  <dcterms:modified xsi:type="dcterms:W3CDTF">2023-09-12T19:31:00Z</dcterms:modified>
</cp:coreProperties>
</file>