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3D3111B1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BF5084">
        <w:rPr>
          <w:rFonts w:ascii="Cambria" w:hAnsi="Cambria" w:cs="Arial"/>
          <w:b/>
          <w:sz w:val="24"/>
          <w:szCs w:val="24"/>
        </w:rPr>
        <w:t>8</w:t>
      </w:r>
      <w:r w:rsidR="00F546AE">
        <w:rPr>
          <w:rFonts w:ascii="Cambria" w:hAnsi="Cambria" w:cs="Arial"/>
          <w:b/>
          <w:sz w:val="24"/>
          <w:szCs w:val="24"/>
        </w:rPr>
        <w:t>7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5988D039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BF5084">
        <w:rPr>
          <w:rFonts w:ascii="Cambria" w:hAnsi="Cambria" w:cs="Arial"/>
          <w:b/>
          <w:sz w:val="24"/>
          <w:szCs w:val="24"/>
        </w:rPr>
        <w:t>05 de setembro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48D5D3E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485C1942" w14:textId="4BAF3A6F" w:rsidR="00F93C5B" w:rsidRDefault="00721A58" w:rsidP="00F93C5B">
      <w:pPr>
        <w:jc w:val="both"/>
        <w:rPr>
          <w:rFonts w:ascii="Cambria" w:hAnsi="Cambria"/>
          <w:b/>
          <w:bCs/>
          <w:sz w:val="24"/>
          <w:szCs w:val="24"/>
        </w:rPr>
      </w:pPr>
      <w:r w:rsidRPr="00F93C5B">
        <w:rPr>
          <w:rFonts w:ascii="Cambria" w:hAnsi="Cambria" w:cs="Arial"/>
          <w:sz w:val="24"/>
          <w:szCs w:val="24"/>
        </w:rPr>
        <w:t>O</w:t>
      </w:r>
      <w:r w:rsidR="00F93C5B" w:rsidRPr="00F93C5B">
        <w:rPr>
          <w:rFonts w:ascii="Cambria" w:hAnsi="Cambria" w:cs="Arial"/>
          <w:sz w:val="24"/>
          <w:szCs w:val="24"/>
        </w:rPr>
        <w:t>s</w:t>
      </w:r>
      <w:r w:rsidRPr="00F93C5B">
        <w:rPr>
          <w:rFonts w:ascii="Cambria" w:hAnsi="Cambria" w:cs="Arial"/>
          <w:sz w:val="24"/>
          <w:szCs w:val="24"/>
        </w:rPr>
        <w:t xml:space="preserve"> Vereador</w:t>
      </w:r>
      <w:r w:rsidR="00F93C5B" w:rsidRPr="00F93C5B">
        <w:rPr>
          <w:rFonts w:ascii="Cambria" w:hAnsi="Cambria" w:cs="Arial"/>
          <w:sz w:val="24"/>
          <w:szCs w:val="24"/>
        </w:rPr>
        <w:t>es</w:t>
      </w:r>
      <w:r w:rsidRPr="00F93C5B">
        <w:rPr>
          <w:rFonts w:ascii="Cambria" w:hAnsi="Cambria" w:cs="Arial"/>
          <w:sz w:val="24"/>
          <w:szCs w:val="24"/>
        </w:rPr>
        <w:t xml:space="preserve"> que o presente subscreve, com assento nesta Egrégia Casa de Leis, vem através deste, em conformidade com o</w:t>
      </w:r>
      <w:r w:rsidR="00BF5084">
        <w:rPr>
          <w:rFonts w:ascii="Cambria" w:hAnsi="Cambria" w:cs="Arial"/>
          <w:sz w:val="24"/>
          <w:szCs w:val="24"/>
        </w:rPr>
        <w:t xml:space="preserve"> inciso </w:t>
      </w:r>
      <w:r w:rsidR="00BF5084">
        <w:rPr>
          <w:rFonts w:ascii="Cambria" w:hAnsi="Cambria" w:cs="Arial"/>
          <w:sz w:val="24"/>
          <w:szCs w:val="24"/>
        </w:rPr>
        <w:t>IV</w:t>
      </w:r>
      <w:r w:rsidR="00BF5084">
        <w:rPr>
          <w:rFonts w:ascii="Cambria" w:hAnsi="Cambria" w:cs="Arial"/>
          <w:sz w:val="24"/>
          <w:szCs w:val="24"/>
        </w:rPr>
        <w:t>, do</w:t>
      </w:r>
      <w:r w:rsidRPr="00F93C5B">
        <w:rPr>
          <w:rFonts w:ascii="Cambria" w:hAnsi="Cambria" w:cs="Arial"/>
          <w:sz w:val="24"/>
          <w:szCs w:val="24"/>
        </w:rPr>
        <w:t xml:space="preserve"> art. </w:t>
      </w:r>
      <w:r w:rsidR="00BF5084">
        <w:rPr>
          <w:rFonts w:ascii="Cambria" w:hAnsi="Cambria" w:cs="Arial"/>
          <w:sz w:val="24"/>
          <w:szCs w:val="24"/>
        </w:rPr>
        <w:t>23, da Lei Orgânica do Município</w:t>
      </w:r>
      <w:r w:rsidR="002A07B7">
        <w:rPr>
          <w:rFonts w:ascii="Cambria" w:hAnsi="Cambria" w:cs="Arial"/>
          <w:sz w:val="24"/>
          <w:szCs w:val="24"/>
        </w:rPr>
        <w:t xml:space="preserve"> de Itaiçaba</w:t>
      </w:r>
      <w:r w:rsidRPr="00F93C5B">
        <w:rPr>
          <w:rFonts w:ascii="Cambria" w:hAnsi="Cambria" w:cs="Arial"/>
          <w:sz w:val="24"/>
          <w:szCs w:val="24"/>
        </w:rPr>
        <w:t>,</w:t>
      </w:r>
      <w:r w:rsidR="005B7774" w:rsidRPr="00F93C5B">
        <w:rPr>
          <w:rFonts w:ascii="Cambria" w:hAnsi="Cambria" w:cs="Arial"/>
          <w:sz w:val="24"/>
          <w:szCs w:val="24"/>
        </w:rPr>
        <w:t xml:space="preserve"> </w:t>
      </w:r>
      <w:r w:rsidR="002A07B7">
        <w:rPr>
          <w:rFonts w:ascii="Cambria" w:hAnsi="Cambria"/>
          <w:sz w:val="24"/>
          <w:szCs w:val="24"/>
        </w:rPr>
        <w:t>CONVIDAR</w:t>
      </w:r>
      <w:r w:rsidR="00044CBE" w:rsidRPr="00F93C5B">
        <w:rPr>
          <w:rFonts w:ascii="Cambria" w:hAnsi="Cambria"/>
          <w:sz w:val="24"/>
          <w:szCs w:val="24"/>
        </w:rPr>
        <w:t xml:space="preserve"> </w:t>
      </w:r>
      <w:r w:rsidR="00BF5084">
        <w:rPr>
          <w:rFonts w:ascii="Cambria" w:hAnsi="Cambria"/>
          <w:sz w:val="24"/>
          <w:szCs w:val="24"/>
        </w:rPr>
        <w:t>o</w:t>
      </w:r>
      <w:r w:rsidR="00044CBE" w:rsidRPr="00F93C5B">
        <w:rPr>
          <w:rFonts w:ascii="Cambria" w:hAnsi="Cambria"/>
          <w:sz w:val="24"/>
          <w:szCs w:val="24"/>
        </w:rPr>
        <w:t xml:space="preserve"> </w:t>
      </w:r>
      <w:r w:rsidR="00BF5084">
        <w:rPr>
          <w:rFonts w:ascii="Cambria" w:hAnsi="Cambria"/>
          <w:sz w:val="24"/>
          <w:szCs w:val="24"/>
        </w:rPr>
        <w:t>Il</w:t>
      </w:r>
      <w:r w:rsidR="00044CBE" w:rsidRPr="00F93C5B">
        <w:rPr>
          <w:rFonts w:ascii="Cambria" w:hAnsi="Cambria"/>
          <w:sz w:val="24"/>
          <w:szCs w:val="24"/>
        </w:rPr>
        <w:t xml:space="preserve">mo. Sr. </w:t>
      </w:r>
      <w:r w:rsidR="00BF5084">
        <w:rPr>
          <w:rFonts w:ascii="Cambria" w:hAnsi="Cambria"/>
          <w:sz w:val="24"/>
          <w:szCs w:val="24"/>
        </w:rPr>
        <w:t xml:space="preserve">Francisco José Barbosa Batista, Secretário de Infraestrutura, para prestar esclarecimentos sobre os seguintes assuntos: Contrato do carro </w:t>
      </w:r>
      <w:r w:rsidR="00D0437B">
        <w:rPr>
          <w:rFonts w:ascii="Cambria" w:hAnsi="Cambria"/>
          <w:sz w:val="24"/>
          <w:szCs w:val="24"/>
        </w:rPr>
        <w:t>L</w:t>
      </w:r>
      <w:r w:rsidR="00BF5084">
        <w:rPr>
          <w:rFonts w:ascii="Cambria" w:hAnsi="Cambria"/>
          <w:sz w:val="24"/>
          <w:szCs w:val="24"/>
        </w:rPr>
        <w:t xml:space="preserve">impa </w:t>
      </w:r>
      <w:r w:rsidR="00D0437B">
        <w:rPr>
          <w:rFonts w:ascii="Cambria" w:hAnsi="Cambria"/>
          <w:sz w:val="24"/>
          <w:szCs w:val="24"/>
        </w:rPr>
        <w:t>F</w:t>
      </w:r>
      <w:r w:rsidR="00BF5084">
        <w:rPr>
          <w:rFonts w:ascii="Cambria" w:hAnsi="Cambria"/>
          <w:sz w:val="24"/>
          <w:szCs w:val="24"/>
        </w:rPr>
        <w:t>ossa, Execução dos Serviços de Limpeza Pública e recolhimento de lixo</w:t>
      </w:r>
      <w:r w:rsidR="002D4B47">
        <w:rPr>
          <w:rFonts w:ascii="Cambria" w:hAnsi="Cambria"/>
          <w:sz w:val="24"/>
          <w:szCs w:val="24"/>
        </w:rPr>
        <w:t xml:space="preserve">, </w:t>
      </w:r>
      <w:r w:rsidR="002E2E71" w:rsidRPr="002E2E71">
        <w:rPr>
          <w:rFonts w:ascii="Cambria" w:hAnsi="Cambria"/>
          <w:sz w:val="24"/>
          <w:szCs w:val="24"/>
        </w:rPr>
        <w:t>Planejamento para execução da entrada da cidade</w:t>
      </w:r>
      <w:r w:rsidR="002E2E71">
        <w:rPr>
          <w:rFonts w:ascii="Cambria" w:hAnsi="Cambria"/>
          <w:sz w:val="24"/>
          <w:szCs w:val="24"/>
        </w:rPr>
        <w:t xml:space="preserve">, </w:t>
      </w:r>
      <w:r w:rsidR="002D4B47">
        <w:rPr>
          <w:rFonts w:ascii="Cambria" w:hAnsi="Cambria"/>
          <w:sz w:val="24"/>
          <w:szCs w:val="24"/>
        </w:rPr>
        <w:t>na próxima sessão, dia 12 de setembro, às 19hs, nesta Casa legislativa.</w:t>
      </w:r>
    </w:p>
    <w:p w14:paraId="3DF1E4A4" w14:textId="77777777" w:rsidR="00713FC8" w:rsidRPr="00F93C5B" w:rsidRDefault="00713FC8" w:rsidP="00F93C5B">
      <w:pPr>
        <w:jc w:val="both"/>
        <w:rPr>
          <w:rFonts w:ascii="Cambria" w:hAnsi="Cambria"/>
          <w:b/>
          <w:bCs/>
          <w:sz w:val="24"/>
          <w:szCs w:val="24"/>
        </w:rPr>
      </w:pPr>
    </w:p>
    <w:p w14:paraId="7BDADAE8" w14:textId="556C3108" w:rsidR="00F93C5B" w:rsidRDefault="00F93C5B" w:rsidP="00F93C5B">
      <w:pPr>
        <w:rPr>
          <w:rFonts w:ascii="Cambria" w:hAnsi="Cambria"/>
          <w:b/>
          <w:bCs/>
          <w:sz w:val="24"/>
          <w:szCs w:val="24"/>
        </w:rPr>
      </w:pPr>
    </w:p>
    <w:p w14:paraId="32A1EAFB" w14:textId="08C06851" w:rsidR="00D0437B" w:rsidRDefault="00D0437B" w:rsidP="00F93C5B">
      <w:pPr>
        <w:rPr>
          <w:rFonts w:ascii="Cambria" w:hAnsi="Cambria"/>
          <w:b/>
          <w:bCs/>
          <w:sz w:val="24"/>
          <w:szCs w:val="24"/>
        </w:rPr>
      </w:pPr>
    </w:p>
    <w:p w14:paraId="586EA9B1" w14:textId="77777777" w:rsidR="00D0437B" w:rsidRPr="00F93C5B" w:rsidRDefault="00D0437B" w:rsidP="00F93C5B">
      <w:pPr>
        <w:rPr>
          <w:rFonts w:ascii="Cambria" w:hAnsi="Cambria"/>
          <w:b/>
          <w:bCs/>
          <w:sz w:val="24"/>
          <w:szCs w:val="24"/>
        </w:rPr>
      </w:pPr>
    </w:p>
    <w:p w14:paraId="09E5C9F8" w14:textId="77777777" w:rsidR="00F93C5B" w:rsidRPr="00F93C5B" w:rsidRDefault="00F93C5B" w:rsidP="00F93C5B">
      <w:pPr>
        <w:rPr>
          <w:rFonts w:ascii="Cambria" w:hAnsi="Cambria"/>
          <w:sz w:val="24"/>
          <w:szCs w:val="24"/>
        </w:rPr>
      </w:pPr>
    </w:p>
    <w:p w14:paraId="3E083C6D" w14:textId="54B44965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tbl>
      <w:tblPr>
        <w:tblStyle w:val="Tabelacomgrade"/>
        <w:tblW w:w="9781" w:type="dxa"/>
        <w:tblLook w:val="04A0" w:firstRow="1" w:lastRow="0" w:firstColumn="1" w:lastColumn="0" w:noHBand="0" w:noVBand="1"/>
      </w:tblPr>
      <w:tblGrid>
        <w:gridCol w:w="4678"/>
        <w:gridCol w:w="533"/>
        <w:gridCol w:w="4570"/>
      </w:tblGrid>
      <w:tr w:rsidR="00F93C5B" w14:paraId="59CF3807" w14:textId="77777777" w:rsidTr="00BF5084">
        <w:tc>
          <w:tcPr>
            <w:tcW w:w="4678" w:type="dxa"/>
            <w:tcBorders>
              <w:left w:val="nil"/>
              <w:bottom w:val="nil"/>
              <w:right w:val="nil"/>
            </w:tcBorders>
          </w:tcPr>
          <w:p w14:paraId="5A2ADCD1" w14:textId="77777777" w:rsidR="0089425E" w:rsidRDefault="00BF5084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Antoniel Max Silva Holanda</w:t>
            </w:r>
          </w:p>
          <w:p w14:paraId="090BD8FB" w14:textId="67767ABD" w:rsidR="00BF5084" w:rsidRPr="0089425E" w:rsidRDefault="00BF5084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Presidente da Câmara Municipal de Itaiçaba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14:paraId="268FDDB7" w14:textId="77777777" w:rsidR="00F93C5B" w:rsidRPr="0089425E" w:rsidRDefault="00F93C5B" w:rsidP="00B64F4D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4570" w:type="dxa"/>
            <w:tcBorders>
              <w:left w:val="nil"/>
              <w:bottom w:val="nil"/>
              <w:right w:val="nil"/>
            </w:tcBorders>
          </w:tcPr>
          <w:p w14:paraId="50E1BFB2" w14:textId="77777777" w:rsidR="0089425E" w:rsidRDefault="00BF5084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Rosembergue Alves de Holanda</w:t>
            </w:r>
          </w:p>
          <w:p w14:paraId="523F19D7" w14:textId="59258091" w:rsidR="00BF5084" w:rsidRPr="0089425E" w:rsidRDefault="00BF5084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Vice-Presidente</w:t>
            </w:r>
          </w:p>
        </w:tc>
      </w:tr>
      <w:tr w:rsidR="0089425E" w14:paraId="6B46CB53" w14:textId="77777777" w:rsidTr="00BF5084"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3B07AB" w14:textId="77777777" w:rsidR="0089425E" w:rsidRPr="0089425E" w:rsidRDefault="0089425E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14:paraId="5EA211C5" w14:textId="77777777" w:rsidR="0089425E" w:rsidRPr="0089425E" w:rsidRDefault="0089425E" w:rsidP="00B64F4D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AC129A" w14:textId="77777777" w:rsidR="0089425E" w:rsidRDefault="0089425E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  <w:p w14:paraId="74873530" w14:textId="77777777" w:rsidR="0089425E" w:rsidRDefault="0089425E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  <w:p w14:paraId="4B776686" w14:textId="77777777" w:rsidR="0089425E" w:rsidRDefault="0089425E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  <w:p w14:paraId="0A90ACEE" w14:textId="08915BB2" w:rsidR="0089425E" w:rsidRPr="0089425E" w:rsidRDefault="0089425E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</w:tr>
      <w:tr w:rsidR="0089425E" w14:paraId="25BA7D5F" w14:textId="77777777" w:rsidTr="00BF5084"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E0FE64" w14:textId="77777777" w:rsidR="0089425E" w:rsidRDefault="00BF5084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Sheila Pereira Damasceno</w:t>
            </w:r>
          </w:p>
          <w:p w14:paraId="15D7CE47" w14:textId="1202F6C2" w:rsidR="00BF5084" w:rsidRPr="0089425E" w:rsidRDefault="00BF5084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1ª Secretária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</w:tcPr>
          <w:p w14:paraId="13113AC2" w14:textId="77777777" w:rsidR="0089425E" w:rsidRPr="0089425E" w:rsidRDefault="0089425E" w:rsidP="00B64F4D">
            <w:pPr>
              <w:jc w:val="right"/>
              <w:rPr>
                <w:rFonts w:ascii="Cambria" w:hAnsi="Cambria" w:cs="Arial"/>
                <w:bCs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32C038" w14:textId="14D1C7C7" w:rsidR="0089425E" w:rsidRDefault="00BF5084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Carlos Eduardo Peixoto barros</w:t>
            </w:r>
          </w:p>
          <w:p w14:paraId="1707EA76" w14:textId="3988D7E9" w:rsidR="0089425E" w:rsidRPr="0089425E" w:rsidRDefault="00BF5084" w:rsidP="00B64F4D">
            <w:pPr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>
              <w:rPr>
                <w:rFonts w:ascii="Cambria" w:hAnsi="Cambria" w:cs="Arial"/>
                <w:bCs/>
                <w:sz w:val="24"/>
                <w:szCs w:val="24"/>
              </w:rPr>
              <w:t>2º Secretário</w:t>
            </w:r>
          </w:p>
        </w:tc>
      </w:tr>
    </w:tbl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27E887F8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EB4FC21" w14:textId="77777777" w:rsidR="002A07B7" w:rsidRDefault="002A07B7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264B8106" w14:textId="2B306DD8" w:rsidR="00F93C5B" w:rsidRPr="00F93C5B" w:rsidRDefault="00F93C5B" w:rsidP="00BF5084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  <w:r w:rsidRPr="00F93C5B">
        <w:rPr>
          <w:rFonts w:ascii="Cambria" w:hAnsi="Cambria"/>
          <w:sz w:val="24"/>
          <w:szCs w:val="24"/>
        </w:rPr>
        <w:t xml:space="preserve">Tal Requerimento justifica-se </w:t>
      </w:r>
    </w:p>
    <w:p w14:paraId="55137BB9" w14:textId="77777777" w:rsidR="000F0E62" w:rsidRPr="000D693A" w:rsidRDefault="000F0E62" w:rsidP="0089425E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0F0E62" w:rsidRPr="000D693A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257F43" w14:textId="77777777" w:rsidR="00467FCF" w:rsidRDefault="00467FCF">
      <w:r>
        <w:separator/>
      </w:r>
    </w:p>
  </w:endnote>
  <w:endnote w:type="continuationSeparator" w:id="0">
    <w:p w14:paraId="38A27B44" w14:textId="77777777" w:rsidR="00467FCF" w:rsidRDefault="00467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EB9CC0" w14:textId="77777777" w:rsidR="00467FCF" w:rsidRDefault="00467FCF">
      <w:r>
        <w:separator/>
      </w:r>
    </w:p>
  </w:footnote>
  <w:footnote w:type="continuationSeparator" w:id="0">
    <w:p w14:paraId="2BC56F64" w14:textId="77777777" w:rsidR="00467FCF" w:rsidRDefault="00467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5333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4CBE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78AA"/>
    <w:rsid w:val="00166194"/>
    <w:rsid w:val="00171CD3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07B7"/>
    <w:rsid w:val="002A1C61"/>
    <w:rsid w:val="002A2F0C"/>
    <w:rsid w:val="002A584D"/>
    <w:rsid w:val="002A654D"/>
    <w:rsid w:val="002C60D9"/>
    <w:rsid w:val="002D3E4C"/>
    <w:rsid w:val="002D4B47"/>
    <w:rsid w:val="002D6693"/>
    <w:rsid w:val="002E066F"/>
    <w:rsid w:val="002E0FFA"/>
    <w:rsid w:val="002E2E71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A59FC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0B04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7FCF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1083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7774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6A77"/>
    <w:rsid w:val="00706FC1"/>
    <w:rsid w:val="00710AA1"/>
    <w:rsid w:val="00711891"/>
    <w:rsid w:val="00713FC8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13A0"/>
    <w:rsid w:val="00882E6B"/>
    <w:rsid w:val="00886772"/>
    <w:rsid w:val="00887713"/>
    <w:rsid w:val="00892134"/>
    <w:rsid w:val="008922D0"/>
    <w:rsid w:val="00892604"/>
    <w:rsid w:val="008932E1"/>
    <w:rsid w:val="0089357F"/>
    <w:rsid w:val="0089425E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BF5084"/>
    <w:rsid w:val="00C034D8"/>
    <w:rsid w:val="00C0420B"/>
    <w:rsid w:val="00C105CD"/>
    <w:rsid w:val="00C10823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437B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546AE"/>
    <w:rsid w:val="00F61845"/>
    <w:rsid w:val="00F9147D"/>
    <w:rsid w:val="00F93C5B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5</cp:revision>
  <cp:lastPrinted>2023-02-13T14:44:00Z</cp:lastPrinted>
  <dcterms:created xsi:type="dcterms:W3CDTF">2023-09-05T14:03:00Z</dcterms:created>
  <dcterms:modified xsi:type="dcterms:W3CDTF">2023-09-05T14:20:00Z</dcterms:modified>
</cp:coreProperties>
</file>