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26E1AB85" w:rsidR="0042649D" w:rsidRDefault="0004723D">
      <w:r>
        <w:tab/>
      </w:r>
    </w:p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18432E80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>PROJETO DE INDICAÇÃO N°</w:t>
      </w:r>
      <w:r w:rsidR="00D1629F">
        <w:rPr>
          <w:rFonts w:ascii="Arial" w:hAnsi="Arial" w:cs="Arial"/>
          <w:b/>
          <w:bCs/>
          <w:sz w:val="24"/>
          <w:szCs w:val="24"/>
          <w:lang w:val="pt"/>
        </w:rPr>
        <w:t xml:space="preserve"> XXX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3F564418" w14:textId="77777777" w:rsidR="00787CD6" w:rsidRDefault="00787CD6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22C7E2EC" w14:textId="3B26173D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Exm.Sr.</w:t>
      </w:r>
    </w:p>
    <w:p w14:paraId="695949A1" w14:textId="77777777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 xml:space="preserve">Renato de Jesus Gomes </w:t>
      </w:r>
    </w:p>
    <w:p w14:paraId="02872AEE" w14:textId="1758DF99" w:rsidR="00B51A0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Presidente da Câmara Municipal de Amargosa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14:paraId="169DBF1A" w14:textId="77777777" w:rsidR="00F9473F" w:rsidRPr="00F9473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5A82993B" w14:textId="77777777" w:rsidR="00EA3242" w:rsidRPr="009C668C" w:rsidRDefault="00EA3242" w:rsidP="00D1629F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esta subscreve, requer que após ouvir esta Casa Legislativa, e na forma regimental, seja encaminhada a presente indicação ao </w:t>
      </w:r>
      <w:r w:rsidRPr="008625E3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 xml:space="preserve">no sentido de sugerir ao Executivo Municipal </w:t>
      </w:r>
      <w:r w:rsidRPr="00EA3242">
        <w:rPr>
          <w:rFonts w:ascii="Arial" w:hAnsi="Arial" w:cs="Arial"/>
          <w:b/>
          <w:sz w:val="24"/>
          <w:szCs w:val="24"/>
        </w:rPr>
        <w:t>alteração legislativa que eleve de 20% para 30% o percentual de reserva de vagas para candidatos negros e negras nos concursos públicos realizados no âmbito da Administração Pública Municipal.</w:t>
      </w:r>
    </w:p>
    <w:p w14:paraId="71D694D9" w14:textId="77777777" w:rsidR="00B51A0F" w:rsidRPr="009C668C" w:rsidRDefault="00B51A0F" w:rsidP="00D1629F">
      <w:pPr>
        <w:widowControl w:val="0"/>
        <w:autoSpaceDE w:val="0"/>
        <w:autoSpaceDN w:val="0"/>
        <w:adjustRightInd w:val="0"/>
        <w:spacing w:after="200" w:line="360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128E6BBD" w14:textId="3CB90B82" w:rsidR="00B51A0F" w:rsidRPr="00F9473F" w:rsidRDefault="00B51A0F" w:rsidP="00D1629F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60A02C00" w14:textId="77777777" w:rsidR="0004723D" w:rsidRPr="0004723D" w:rsidRDefault="0004723D" w:rsidP="00D1629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04723D">
        <w:rPr>
          <w:rFonts w:ascii="Arial" w:hAnsi="Arial" w:cs="Arial"/>
          <w:sz w:val="24"/>
          <w:szCs w:val="24"/>
        </w:rPr>
        <w:t>A Lei Municipal nº 419/2014 dispõe sobre a reserva de 20% das vagas oferecidas em concursos públicos para provimento de cargos efetivos e empregos públicos, no âmbito da administração pública direta do Município de Amargosa. Esta política visa a promoção da equidade e da inclusão social, permitindo que segmentos historicamente marginalizados tenham acesso digno ao serviço público.</w:t>
      </w:r>
    </w:p>
    <w:p w14:paraId="7BC4EC9D" w14:textId="33D913A0" w:rsidR="0004723D" w:rsidRDefault="0004723D" w:rsidP="00D1629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04723D">
        <w:rPr>
          <w:rFonts w:ascii="Arial" w:hAnsi="Arial" w:cs="Arial"/>
          <w:sz w:val="24"/>
          <w:szCs w:val="24"/>
        </w:rPr>
        <w:t xml:space="preserve">Contudo, passados mais de 10 anos desde a promulgação da referida lei, é oportuno revisitar e aprimorar esse dispositivo legal, a fim de torná-lo ainda mais eficaz. Diante das desigualdades sociais persistentes, propõe-se a elevação do percentual reservado para </w:t>
      </w:r>
      <w:r w:rsidRPr="005E3414">
        <w:rPr>
          <w:rFonts w:ascii="Arial" w:hAnsi="Arial" w:cs="Arial"/>
          <w:b/>
          <w:bCs/>
          <w:sz w:val="24"/>
          <w:szCs w:val="24"/>
        </w:rPr>
        <w:t>30% das vagas</w:t>
      </w:r>
      <w:r w:rsidRPr="0004723D">
        <w:rPr>
          <w:rFonts w:ascii="Arial" w:hAnsi="Arial" w:cs="Arial"/>
          <w:sz w:val="24"/>
          <w:szCs w:val="24"/>
        </w:rPr>
        <w:t xml:space="preserve"> em concursos públicos, como forma de ampliar o alcance </w:t>
      </w:r>
      <w:r w:rsidR="00D1629F">
        <w:rPr>
          <w:rFonts w:ascii="Arial" w:hAnsi="Arial" w:cs="Arial"/>
          <w:sz w:val="24"/>
          <w:szCs w:val="24"/>
        </w:rPr>
        <w:t>dessa</w:t>
      </w:r>
      <w:r w:rsidR="005E3414" w:rsidRPr="0004723D">
        <w:rPr>
          <w:rFonts w:ascii="Arial" w:hAnsi="Arial" w:cs="Arial"/>
          <w:sz w:val="24"/>
          <w:szCs w:val="24"/>
        </w:rPr>
        <w:t xml:space="preserve"> importante</w:t>
      </w:r>
      <w:r w:rsidRPr="0004723D">
        <w:rPr>
          <w:rFonts w:ascii="Arial" w:hAnsi="Arial" w:cs="Arial"/>
          <w:sz w:val="24"/>
          <w:szCs w:val="24"/>
        </w:rPr>
        <w:t xml:space="preserve"> política de inclusão.</w:t>
      </w:r>
    </w:p>
    <w:p w14:paraId="6B69EAD1" w14:textId="77777777" w:rsidR="00D1629F" w:rsidRDefault="00D1629F" w:rsidP="00D1629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29C70465" w14:textId="77777777" w:rsidR="00D1629F" w:rsidRDefault="00D1629F" w:rsidP="00D1629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6F93FFF8" w14:textId="77777777" w:rsidR="00D1629F" w:rsidRPr="0004723D" w:rsidRDefault="00D1629F" w:rsidP="00D1629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4CB64376" w14:textId="77777777" w:rsidR="0004723D" w:rsidRPr="0004723D" w:rsidRDefault="0004723D" w:rsidP="00D1629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04723D">
        <w:rPr>
          <w:rFonts w:ascii="Arial" w:hAnsi="Arial" w:cs="Arial"/>
          <w:sz w:val="24"/>
          <w:szCs w:val="24"/>
        </w:rPr>
        <w:t>O aumento para 30% visa garantir maior representatividade nos quadros da administração pública municipal e contribuir para a construção de uma sociedade mais justa e igualitária. Ressalta-se que tal medida não compromete a ampla concorrência, pois preserva parte das vagas para disputa geral, além de respeitar os princípios constitucionais da legalidade, impessoalidade e eficiência.</w:t>
      </w:r>
    </w:p>
    <w:p w14:paraId="784AE44F" w14:textId="65C46928" w:rsidR="005E3414" w:rsidRDefault="0004723D" w:rsidP="00D1629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04723D">
        <w:rPr>
          <w:rFonts w:ascii="Arial" w:hAnsi="Arial" w:cs="Arial"/>
          <w:sz w:val="24"/>
          <w:szCs w:val="24"/>
        </w:rPr>
        <w:t xml:space="preserve">Por todo o exposto, solicito o apoio dos nobres </w:t>
      </w:r>
      <w:r w:rsidR="00D1629F">
        <w:rPr>
          <w:rFonts w:ascii="Arial" w:hAnsi="Arial" w:cs="Arial"/>
          <w:sz w:val="24"/>
          <w:szCs w:val="24"/>
        </w:rPr>
        <w:t>colegas</w:t>
      </w:r>
      <w:r w:rsidRPr="0004723D">
        <w:rPr>
          <w:rFonts w:ascii="Arial" w:hAnsi="Arial" w:cs="Arial"/>
          <w:sz w:val="24"/>
          <w:szCs w:val="24"/>
        </w:rPr>
        <w:t xml:space="preserve"> para aprovação desta indicação e o pronto encaminhamento da proposta </w:t>
      </w:r>
      <w:r w:rsidR="00D1629F">
        <w:rPr>
          <w:rFonts w:ascii="Arial" w:hAnsi="Arial" w:cs="Arial"/>
          <w:sz w:val="24"/>
          <w:szCs w:val="24"/>
        </w:rPr>
        <w:t>ao</w:t>
      </w:r>
      <w:r w:rsidRPr="0004723D">
        <w:rPr>
          <w:rFonts w:ascii="Arial" w:hAnsi="Arial" w:cs="Arial"/>
          <w:sz w:val="24"/>
          <w:szCs w:val="24"/>
        </w:rPr>
        <w:t xml:space="preserve"> Poder Executivo</w:t>
      </w:r>
      <w:r w:rsidR="00D1629F">
        <w:rPr>
          <w:rFonts w:ascii="Arial" w:hAnsi="Arial" w:cs="Arial"/>
          <w:sz w:val="24"/>
          <w:szCs w:val="24"/>
        </w:rPr>
        <w:t>.</w:t>
      </w:r>
    </w:p>
    <w:p w14:paraId="02187308" w14:textId="77777777" w:rsidR="00D1080C" w:rsidRPr="005E3414" w:rsidRDefault="00D1080C" w:rsidP="00D1629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4D1E9A4C" w14:textId="7D7D6B35" w:rsidR="00B51A0F" w:rsidRPr="005E3414" w:rsidRDefault="00B51A0F" w:rsidP="00D1629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E3414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5E3414" w:rsidRPr="005E3414">
        <w:rPr>
          <w:rFonts w:ascii="Arial" w:hAnsi="Arial" w:cs="Arial"/>
          <w:sz w:val="24"/>
          <w:szCs w:val="24"/>
        </w:rPr>
        <w:t>18</w:t>
      </w:r>
      <w:r w:rsidRPr="005E3414">
        <w:rPr>
          <w:rFonts w:ascii="Arial" w:hAnsi="Arial" w:cs="Arial"/>
          <w:sz w:val="24"/>
          <w:szCs w:val="24"/>
        </w:rPr>
        <w:t xml:space="preserve"> de </w:t>
      </w:r>
      <w:r w:rsidR="005E3414" w:rsidRPr="005E3414">
        <w:rPr>
          <w:rFonts w:ascii="Arial" w:hAnsi="Arial" w:cs="Arial"/>
          <w:sz w:val="24"/>
          <w:szCs w:val="24"/>
        </w:rPr>
        <w:t>Julho</w:t>
      </w:r>
      <w:r w:rsidRPr="005E3414">
        <w:rPr>
          <w:rFonts w:ascii="Arial" w:hAnsi="Arial" w:cs="Arial"/>
          <w:sz w:val="24"/>
          <w:szCs w:val="24"/>
        </w:rPr>
        <w:t xml:space="preserve"> de 2025</w:t>
      </w:r>
    </w:p>
    <w:p w14:paraId="2A123931" w14:textId="77777777" w:rsidR="00B51A0F" w:rsidRPr="005E3414" w:rsidRDefault="00B51A0F" w:rsidP="00D1629F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D1629F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70B27AF3" w14:textId="1BCFB326" w:rsidR="00B51A0F" w:rsidRPr="009C668C" w:rsidRDefault="00B51A0F" w:rsidP="00D1629F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>Renato de Jesus Gomes</w:t>
      </w:r>
    </w:p>
    <w:p w14:paraId="0A23BB36" w14:textId="77777777" w:rsidR="00B51A0F" w:rsidRPr="009C668C" w:rsidRDefault="00B51A0F" w:rsidP="00D1629F">
      <w:pPr>
        <w:widowControl w:val="0"/>
        <w:autoSpaceDE w:val="0"/>
        <w:autoSpaceDN w:val="0"/>
        <w:adjustRightInd w:val="0"/>
        <w:spacing w:after="200" w:line="360" w:lineRule="auto"/>
        <w:jc w:val="center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>Vereador</w:t>
      </w:r>
    </w:p>
    <w:p w14:paraId="30409544" w14:textId="3A3DD895" w:rsidR="00B51A0F" w:rsidRPr="00B51A0F" w:rsidRDefault="00B51A0F" w:rsidP="00D1629F">
      <w:pPr>
        <w:tabs>
          <w:tab w:val="left" w:pos="3315"/>
        </w:tabs>
        <w:spacing w:line="360" w:lineRule="auto"/>
        <w:jc w:val="both"/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93A90" w14:textId="77777777" w:rsidR="005205A3" w:rsidRDefault="005205A3" w:rsidP="00DC42CF">
      <w:r>
        <w:separator/>
      </w:r>
    </w:p>
  </w:endnote>
  <w:endnote w:type="continuationSeparator" w:id="0">
    <w:p w14:paraId="2F3F7AD7" w14:textId="77777777" w:rsidR="005205A3" w:rsidRDefault="005205A3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F20DB" w14:textId="77777777" w:rsidR="005205A3" w:rsidRDefault="005205A3" w:rsidP="00DC42CF">
      <w:r>
        <w:separator/>
      </w:r>
    </w:p>
  </w:footnote>
  <w:footnote w:type="continuationSeparator" w:id="0">
    <w:p w14:paraId="2CE822E5" w14:textId="77777777" w:rsidR="005205A3" w:rsidRDefault="005205A3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42BB8"/>
    <w:multiLevelType w:val="multilevel"/>
    <w:tmpl w:val="CA22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831F5"/>
    <w:multiLevelType w:val="multilevel"/>
    <w:tmpl w:val="9C64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7941471">
    <w:abstractNumId w:val="1"/>
  </w:num>
  <w:num w:numId="2" w16cid:durableId="1936398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021BF"/>
    <w:rsid w:val="00022E50"/>
    <w:rsid w:val="0004723D"/>
    <w:rsid w:val="000755DD"/>
    <w:rsid w:val="00091AAA"/>
    <w:rsid w:val="000B24B2"/>
    <w:rsid w:val="000C60F7"/>
    <w:rsid w:val="000D7B14"/>
    <w:rsid w:val="001A606B"/>
    <w:rsid w:val="001C590D"/>
    <w:rsid w:val="001F19B5"/>
    <w:rsid w:val="001F238B"/>
    <w:rsid w:val="00253DDE"/>
    <w:rsid w:val="002A4147"/>
    <w:rsid w:val="0035466D"/>
    <w:rsid w:val="00357FAD"/>
    <w:rsid w:val="00393C6B"/>
    <w:rsid w:val="003F14C3"/>
    <w:rsid w:val="003F7B07"/>
    <w:rsid w:val="00413D7E"/>
    <w:rsid w:val="0042649D"/>
    <w:rsid w:val="00431290"/>
    <w:rsid w:val="004649B9"/>
    <w:rsid w:val="005100AD"/>
    <w:rsid w:val="005205A3"/>
    <w:rsid w:val="00533DE9"/>
    <w:rsid w:val="00541A88"/>
    <w:rsid w:val="00551F2E"/>
    <w:rsid w:val="005D2D65"/>
    <w:rsid w:val="005E3414"/>
    <w:rsid w:val="00613A4B"/>
    <w:rsid w:val="006463ED"/>
    <w:rsid w:val="0069126F"/>
    <w:rsid w:val="006C6417"/>
    <w:rsid w:val="00705F57"/>
    <w:rsid w:val="0075236B"/>
    <w:rsid w:val="007718B4"/>
    <w:rsid w:val="00787CD6"/>
    <w:rsid w:val="007B231B"/>
    <w:rsid w:val="0081729D"/>
    <w:rsid w:val="008319E9"/>
    <w:rsid w:val="00852A64"/>
    <w:rsid w:val="008625E3"/>
    <w:rsid w:val="00894C50"/>
    <w:rsid w:val="008B7A05"/>
    <w:rsid w:val="00907A67"/>
    <w:rsid w:val="00A34299"/>
    <w:rsid w:val="00AA3F93"/>
    <w:rsid w:val="00AE3588"/>
    <w:rsid w:val="00B51A0F"/>
    <w:rsid w:val="00B9085C"/>
    <w:rsid w:val="00BB53BE"/>
    <w:rsid w:val="00BE7029"/>
    <w:rsid w:val="00C13800"/>
    <w:rsid w:val="00C62A64"/>
    <w:rsid w:val="00CD378C"/>
    <w:rsid w:val="00D1080C"/>
    <w:rsid w:val="00D1629F"/>
    <w:rsid w:val="00D21551"/>
    <w:rsid w:val="00D444E5"/>
    <w:rsid w:val="00DC42CF"/>
    <w:rsid w:val="00EA3242"/>
    <w:rsid w:val="00F05815"/>
    <w:rsid w:val="00F234D8"/>
    <w:rsid w:val="00F34151"/>
    <w:rsid w:val="00F73948"/>
    <w:rsid w:val="00F9473F"/>
    <w:rsid w:val="00FD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F34151"/>
  </w:style>
  <w:style w:type="paragraph" w:styleId="NormalWeb">
    <w:name w:val="Normal (Web)"/>
    <w:basedOn w:val="Normal"/>
    <w:uiPriority w:val="99"/>
    <w:semiHidden/>
    <w:unhideWhenUsed/>
    <w:rsid w:val="00894C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72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2025-07-18T13:36:00Z</dcterms:created>
  <dcterms:modified xsi:type="dcterms:W3CDTF">2025-07-18T14:05:00Z</dcterms:modified>
</cp:coreProperties>
</file>