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CD9" w:rsidRDefault="00EB5CD9" w:rsidP="00EB5CD9"/>
    <w:p w:rsidR="00EB5CD9" w:rsidRDefault="00EB5CD9" w:rsidP="00EB5CD9">
      <w:r>
        <w:tab/>
      </w:r>
    </w:p>
    <w:p w:rsidR="00EB5CD9" w:rsidRDefault="00EB5CD9" w:rsidP="00EB5CD9"/>
    <w:p w:rsidR="00EB5CD9" w:rsidRDefault="00EB5CD9" w:rsidP="00EB5CD9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08</w:t>
      </w:r>
      <w:r w:rsidR="00B71A84">
        <w:rPr>
          <w:rFonts w:ascii="Times New Roman" w:hAnsi="Times New Roman" w:cs="Times New Roman"/>
          <w:i w:val="0"/>
          <w:color w:val="auto"/>
          <w:sz w:val="48"/>
          <w:u w:val="single"/>
        </w:rPr>
        <w:t>8</w:t>
      </w: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/2018</w:t>
      </w:r>
    </w:p>
    <w:p w:rsidR="00EB5CD9" w:rsidRDefault="00EB5CD9" w:rsidP="00EB5CD9"/>
    <w:p w:rsidR="00EB5CD9" w:rsidRDefault="00EB5CD9" w:rsidP="00EB5CD9"/>
    <w:p w:rsidR="00EB5CD9" w:rsidRDefault="00EB5CD9" w:rsidP="00EB5CD9"/>
    <w:p w:rsidR="00EB5CD9" w:rsidRDefault="00EB5CD9" w:rsidP="00EB5CD9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</w:t>
      </w:r>
      <w:r w:rsidR="009D4873">
        <w:rPr>
          <w:sz w:val="28"/>
          <w:szCs w:val="28"/>
        </w:rPr>
        <w:t>-</w:t>
      </w:r>
      <w:r>
        <w:rPr>
          <w:sz w:val="28"/>
          <w:szCs w:val="28"/>
        </w:rPr>
        <w:t>Guaçu, Vereador Agildo Bacelar Da Silva.</w:t>
      </w:r>
    </w:p>
    <w:p w:rsidR="00EB5CD9" w:rsidRDefault="00EB5CD9" w:rsidP="00EB5CD9">
      <w:pPr>
        <w:ind w:firstLine="1134"/>
        <w:jc w:val="both"/>
        <w:rPr>
          <w:sz w:val="28"/>
          <w:szCs w:val="28"/>
        </w:rPr>
      </w:pPr>
    </w:p>
    <w:p w:rsidR="00EB5CD9" w:rsidRDefault="00EB5CD9" w:rsidP="00EB5CD9">
      <w:pPr>
        <w:tabs>
          <w:tab w:val="left" w:pos="5040"/>
          <w:tab w:val="left" w:pos="7920"/>
        </w:tabs>
        <w:ind w:firstLine="1134"/>
        <w:jc w:val="both"/>
      </w:pPr>
      <w:r>
        <w:rPr>
          <w:sz w:val="28"/>
          <w:szCs w:val="28"/>
        </w:rPr>
        <w:t xml:space="preserve">O Vereador que esta subscreve, nos termos regimentais vigentes INDICA a Prefeita do Município, que se digne determinar a empresa que presta serviços de manutenção </w:t>
      </w:r>
      <w:r w:rsidR="009D4873">
        <w:rPr>
          <w:sz w:val="28"/>
          <w:szCs w:val="28"/>
        </w:rPr>
        <w:t xml:space="preserve">  </w:t>
      </w:r>
      <w:r w:rsidR="00F96BA9">
        <w:rPr>
          <w:sz w:val="28"/>
          <w:szCs w:val="28"/>
        </w:rPr>
        <w:t xml:space="preserve">na rede de iluminação pública, incluir no cronograma de serviços a Rua Carlos Roberto da Silva, Vila </w:t>
      </w:r>
      <w:proofErr w:type="gramStart"/>
      <w:r w:rsidR="00F96BA9">
        <w:rPr>
          <w:sz w:val="28"/>
          <w:szCs w:val="28"/>
        </w:rPr>
        <w:t>Dirce</w:t>
      </w:r>
      <w:r w:rsidR="00D12DAE">
        <w:rPr>
          <w:sz w:val="28"/>
          <w:szCs w:val="28"/>
        </w:rPr>
        <w:t xml:space="preserve">, </w:t>
      </w:r>
      <w:r w:rsidR="00F96BA9">
        <w:rPr>
          <w:sz w:val="28"/>
          <w:szCs w:val="28"/>
        </w:rPr>
        <w:t xml:space="preserve"> </w:t>
      </w:r>
      <w:r w:rsidR="00D12DAE">
        <w:rPr>
          <w:sz w:val="28"/>
          <w:szCs w:val="28"/>
        </w:rPr>
        <w:t>D</w:t>
      </w:r>
      <w:r w:rsidR="00F96BA9">
        <w:rPr>
          <w:sz w:val="28"/>
          <w:szCs w:val="28"/>
        </w:rPr>
        <w:t>istrito</w:t>
      </w:r>
      <w:proofErr w:type="gramEnd"/>
      <w:r w:rsidR="00F96BA9">
        <w:rPr>
          <w:sz w:val="28"/>
          <w:szCs w:val="28"/>
        </w:rPr>
        <w:t xml:space="preserve"> de Cipó-Guaçu</w:t>
      </w:r>
      <w:r w:rsidR="00D12DAE">
        <w:rPr>
          <w:sz w:val="28"/>
          <w:szCs w:val="28"/>
        </w:rPr>
        <w:t>.</w:t>
      </w:r>
      <w:bookmarkStart w:id="0" w:name="_GoBack"/>
      <w:bookmarkEnd w:id="0"/>
    </w:p>
    <w:p w:rsidR="00EB5CD9" w:rsidRDefault="00EB5CD9" w:rsidP="00EB5CD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EB5CD9" w:rsidRPr="00577754" w:rsidRDefault="00EB5CD9" w:rsidP="00EB5CD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 w:rsidR="00F96BA9">
        <w:rPr>
          <w:sz w:val="28"/>
          <w:szCs w:val="28"/>
        </w:rPr>
        <w:t>15</w:t>
      </w:r>
      <w:r w:rsidRPr="00577754">
        <w:rPr>
          <w:sz w:val="28"/>
          <w:szCs w:val="28"/>
        </w:rPr>
        <w:t xml:space="preserve"> (</w:t>
      </w:r>
      <w:r w:rsidR="00F96BA9">
        <w:rPr>
          <w:sz w:val="28"/>
          <w:szCs w:val="28"/>
        </w:rPr>
        <w:t>quinze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março de 2018.</w:t>
      </w:r>
    </w:p>
    <w:p w:rsidR="00EB5CD9" w:rsidRDefault="00EB5CD9" w:rsidP="00EB5CD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EB5CD9" w:rsidRDefault="00EB5CD9" w:rsidP="00EB5CD9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EB5CD9" w:rsidRDefault="00F96BA9" w:rsidP="00EB5CD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F96BA9" w:rsidRDefault="00F96BA9" w:rsidP="00EB5CD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Valtinho</w:t>
      </w:r>
    </w:p>
    <w:p w:rsidR="00EB5CD9" w:rsidRDefault="00EB5CD9" w:rsidP="00EB5CD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</w:t>
      </w:r>
      <w:r w:rsidR="00F96BA9">
        <w:rPr>
          <w:color w:val="000000"/>
          <w:sz w:val="28"/>
          <w:szCs w:val="28"/>
        </w:rPr>
        <w:t>MDB</w:t>
      </w:r>
    </w:p>
    <w:p w:rsidR="00EB5CD9" w:rsidRPr="004D61D2" w:rsidRDefault="00EB5CD9" w:rsidP="00EB5CD9"/>
    <w:p w:rsidR="00EB5CD9" w:rsidRDefault="00EB5CD9" w:rsidP="00EB5CD9"/>
    <w:p w:rsidR="00AD7CAD" w:rsidRDefault="00AD7CAD"/>
    <w:sectPr w:rsidR="00AD7CA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12DAE">
      <w:r>
        <w:separator/>
      </w:r>
    </w:p>
  </w:endnote>
  <w:endnote w:type="continuationSeparator" w:id="0">
    <w:p w:rsidR="00000000" w:rsidRDefault="00D1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12DAE">
      <w:r>
        <w:separator/>
      </w:r>
    </w:p>
  </w:footnote>
  <w:footnote w:type="continuationSeparator" w:id="0">
    <w:p w:rsidR="00000000" w:rsidRDefault="00D12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CC8" w:rsidRDefault="00B71A84" w:rsidP="00C2657F">
    <w:pPr>
      <w:pStyle w:val="Ttulo1"/>
    </w:pPr>
    <w:r>
      <w:t>PODER LEGISLATIVO</w:t>
    </w:r>
  </w:p>
  <w:p w:rsidR="00E71CC8" w:rsidRDefault="00B71A84" w:rsidP="00C2657F">
    <w:pPr>
      <w:jc w:val="center"/>
    </w:pPr>
    <w:r>
      <w:rPr>
        <w:noProof/>
        <w:lang w:eastAsia="pt-BR"/>
      </w:rPr>
      <w:drawing>
        <wp:inline distT="0" distB="0" distL="0" distR="0" wp14:anchorId="6CDFA432" wp14:editId="5AAB12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CC8" w:rsidRDefault="00B71A84" w:rsidP="00C2657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1CC8" w:rsidRDefault="00B71A84" w:rsidP="00C2657F">
    <w:pPr>
      <w:pStyle w:val="Ttulo6"/>
    </w:pPr>
    <w:r>
      <w:t>PALÁCIO VEREADOR ALBERTO RIBEIRO PINTO</w:t>
    </w:r>
  </w:p>
  <w:p w:rsidR="00E71CC8" w:rsidRDefault="00B71A84" w:rsidP="00C2657F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1CC8" w:rsidRDefault="00B71A84" w:rsidP="00C2657F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E71CC8" w:rsidRDefault="00D12DA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D9"/>
    <w:rsid w:val="009D4873"/>
    <w:rsid w:val="00AD7CAD"/>
    <w:rsid w:val="00B71A84"/>
    <w:rsid w:val="00D12DAE"/>
    <w:rsid w:val="00EB5CD9"/>
    <w:rsid w:val="00F9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293F33-2727-41B8-92CD-4774492CA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CD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EB5CD9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B5CD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EB5CD9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B5CD9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B5CD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EB5CD9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B5CD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B5CD9"/>
  </w:style>
  <w:style w:type="paragraph" w:styleId="PargrafodaLista">
    <w:name w:val="List Paragraph"/>
    <w:basedOn w:val="Normal"/>
    <w:uiPriority w:val="34"/>
    <w:qFormat/>
    <w:rsid w:val="00EB5C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3</cp:revision>
  <dcterms:created xsi:type="dcterms:W3CDTF">2018-03-15T13:37:00Z</dcterms:created>
  <dcterms:modified xsi:type="dcterms:W3CDTF">2018-03-15T19:42:00Z</dcterms:modified>
</cp:coreProperties>
</file>