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0778" w:rsidRDefault="00120778">
      <w:pPr>
        <w:spacing w:line="360" w:lineRule="auto"/>
        <w:rPr>
          <w:rFonts w:ascii="Calibri" w:hAnsi="Calibri"/>
        </w:rPr>
      </w:pPr>
    </w:p>
    <w:p w:rsidR="00120778" w:rsidRDefault="00120778">
      <w:pPr>
        <w:spacing w:line="360" w:lineRule="auto"/>
        <w:rPr>
          <w:rFonts w:ascii="Calibri" w:hAnsi="Calibri"/>
        </w:rPr>
      </w:pPr>
    </w:p>
    <w:p w:rsidR="00120778" w:rsidRDefault="005F6A7A">
      <w:pPr>
        <w:spacing w:line="360" w:lineRule="auto"/>
        <w:rPr>
          <w:rFonts w:ascii="Calibri" w:hAnsi="Calibri"/>
        </w:rPr>
      </w:pPr>
      <w:r>
        <w:rPr>
          <w:rFonts w:ascii="Calibri" w:hAnsi="Calibri"/>
        </w:rPr>
        <w:t>PROJETO DE DECRETO LEGISLATIVO Nº 02 /2026</w:t>
      </w:r>
    </w:p>
    <w:p w:rsidR="00120778" w:rsidRDefault="00120778">
      <w:pPr>
        <w:spacing w:line="360" w:lineRule="auto"/>
        <w:rPr>
          <w:rFonts w:ascii="Calibri" w:hAnsi="Calibri"/>
        </w:rPr>
      </w:pPr>
    </w:p>
    <w:p w:rsidR="00120778" w:rsidRDefault="00120778">
      <w:pPr>
        <w:spacing w:line="360" w:lineRule="auto"/>
        <w:ind w:right="141"/>
        <w:jc w:val="right"/>
        <w:rPr>
          <w:rFonts w:ascii="Calibri" w:hAnsi="Calibri"/>
        </w:rPr>
      </w:pPr>
    </w:p>
    <w:p w:rsidR="00120778" w:rsidRDefault="005F6A7A">
      <w:pPr>
        <w:spacing w:line="360" w:lineRule="auto"/>
        <w:ind w:left="4320" w:right="141"/>
        <w:jc w:val="both"/>
        <w:rPr>
          <w:rFonts w:ascii="Calibri" w:hAnsi="Calibri"/>
        </w:rPr>
      </w:pPr>
      <w:r>
        <w:rPr>
          <w:rFonts w:ascii="Calibri" w:hAnsi="Calibri"/>
        </w:rPr>
        <w:t xml:space="preserve">DISPÕE SOBRE A OUTORGA DE “MEDALHA DE HONRA AO MÉRITO- ALBA CORAL” A SRª </w:t>
      </w:r>
      <w:bookmarkStart w:id="0" w:name="_GoBack"/>
      <w:r w:rsidRPr="005F6A7A">
        <w:rPr>
          <w:rFonts w:ascii="Calibri" w:hAnsi="Calibri"/>
          <w:sz w:val="20"/>
        </w:rPr>
        <w:t>ALCIDEA EDUARDO  CHAGAS DE LIMA</w:t>
      </w:r>
      <w:bookmarkEnd w:id="0"/>
    </w:p>
    <w:p w:rsidR="00120778" w:rsidRDefault="00120778">
      <w:pPr>
        <w:spacing w:line="360" w:lineRule="auto"/>
        <w:ind w:left="4320" w:right="141"/>
        <w:jc w:val="both"/>
        <w:rPr>
          <w:rFonts w:ascii="Calibri" w:hAnsi="Calibri"/>
        </w:rPr>
      </w:pPr>
    </w:p>
    <w:p w:rsidR="00120778" w:rsidRDefault="005F6A7A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  <w:b/>
        </w:rPr>
        <w:t>A CÂMARA MUNICIPAL DE MACAÉ</w:t>
      </w:r>
      <w:r>
        <w:rPr>
          <w:rFonts w:ascii="Calibri" w:hAnsi="Calibri"/>
        </w:rPr>
        <w:t>, no uso de suas atribuições legais,</w:t>
      </w:r>
    </w:p>
    <w:p w:rsidR="00120778" w:rsidRDefault="00120778">
      <w:pPr>
        <w:spacing w:line="360" w:lineRule="auto"/>
        <w:ind w:right="141"/>
        <w:rPr>
          <w:rFonts w:ascii="Calibri" w:hAnsi="Calibri"/>
        </w:rPr>
      </w:pPr>
    </w:p>
    <w:p w:rsidR="00120778" w:rsidRDefault="005F6A7A">
      <w:pPr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>DECRETA:</w:t>
      </w:r>
    </w:p>
    <w:p w:rsidR="00120778" w:rsidRDefault="005F6A7A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</w:r>
    </w:p>
    <w:p w:rsidR="00120778" w:rsidRDefault="005F6A7A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 xml:space="preserve">Art. 1º Fica concedido </w:t>
      </w:r>
      <w:r>
        <w:rPr>
          <w:rFonts w:ascii="Calibri" w:hAnsi="Calibri"/>
        </w:rPr>
        <w:t>OUTORGA DE “MEDALHA DE HONRA AO MÉRITO- ALBA CORAL” A SRª  Alcidea Eduardo  Chagas de Lima</w:t>
      </w:r>
    </w:p>
    <w:p w:rsidR="00120778" w:rsidRDefault="005F6A7A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2º A honraria será conferida em Sessão Solene, ou a critério do autor, que poderá ser convocada pelo Presidente da Câmara Municipal de Macaé, especialmente par</w:t>
      </w:r>
      <w:r>
        <w:rPr>
          <w:rFonts w:ascii="Calibri" w:hAnsi="Calibri"/>
        </w:rPr>
        <w:t>a esse fim.</w:t>
      </w:r>
    </w:p>
    <w:p w:rsidR="00120778" w:rsidRDefault="005F6A7A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3º As despesas decorrentes da execução de Decreto Legislativo correrão por conta das dotações orçamentárias próprias, suplementares se necessário.</w:t>
      </w:r>
    </w:p>
    <w:p w:rsidR="00120778" w:rsidRDefault="005F6A7A">
      <w:pPr>
        <w:spacing w:line="360" w:lineRule="auto"/>
        <w:ind w:right="141"/>
        <w:rPr>
          <w:rFonts w:ascii="Calibri" w:hAnsi="Calibri"/>
        </w:rPr>
      </w:pPr>
      <w:r>
        <w:rPr>
          <w:rFonts w:ascii="Calibri" w:hAnsi="Calibri"/>
        </w:rPr>
        <w:tab/>
        <w:t>Art. 4º Este Decreto entra em vigor na data de sua publicação, revogadas as disposições em</w:t>
      </w:r>
      <w:r>
        <w:rPr>
          <w:rFonts w:ascii="Calibri" w:hAnsi="Calibri"/>
        </w:rPr>
        <w:t xml:space="preserve"> contrário.</w:t>
      </w:r>
    </w:p>
    <w:p w:rsidR="00120778" w:rsidRDefault="00120778">
      <w:pPr>
        <w:spacing w:line="360" w:lineRule="auto"/>
        <w:ind w:right="141"/>
        <w:rPr>
          <w:rFonts w:ascii="Calibri" w:hAnsi="Calibri"/>
        </w:rPr>
      </w:pPr>
    </w:p>
    <w:p w:rsidR="00120778" w:rsidRDefault="005F6A7A">
      <w:pPr>
        <w:spacing w:line="360" w:lineRule="auto"/>
        <w:ind w:right="141"/>
        <w:rPr>
          <w:rFonts w:ascii="Calibri" w:hAnsi="Calibri"/>
          <w:b/>
        </w:rPr>
      </w:pPr>
      <w:r>
        <w:rPr>
          <w:rFonts w:ascii="Calibri" w:hAnsi="Calibri"/>
          <w:b/>
        </w:rPr>
        <w:t>Justificativa:</w:t>
      </w:r>
    </w:p>
    <w:p w:rsidR="00120778" w:rsidRDefault="005F6A7A">
      <w:pPr>
        <w:tabs>
          <w:tab w:val="left" w:pos="1418"/>
        </w:tabs>
        <w:spacing w:line="360" w:lineRule="auto"/>
        <w:rPr>
          <w:rFonts w:ascii="Calibri" w:hAnsi="Calibri" w:cs="Calibri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</w:rPr>
        <w:t>Alcidea Eduardo Chagas de Lima é diretora da Casa do Idoso e se destaca pelo seu compromisso com o cuidado, respeito e valorização da pessoa idosa. Com dedicação e sensibilidade, ela trabalha para garantir um ambiente acolhedor,</w:t>
      </w:r>
      <w:r>
        <w:rPr>
          <w:rFonts w:ascii="Calibri" w:eastAsia="Calibri" w:hAnsi="Calibri" w:cs="Calibri"/>
          <w:sz w:val="24"/>
          <w:szCs w:val="24"/>
        </w:rPr>
        <w:t xml:space="preserve"> seguro e cheio de atenção para todos os moradores. Sua liderança contribui para promover qualidade de vida, dignidade e bem-estar, fortalecendo a importância do cuidado humano e do carinho com aqueles que tanto contribuíram para a sociedade.</w:t>
      </w:r>
    </w:p>
    <w:p w:rsidR="00120778" w:rsidRDefault="00120778">
      <w:pPr>
        <w:tabs>
          <w:tab w:val="left" w:pos="1418"/>
        </w:tabs>
        <w:spacing w:line="360" w:lineRule="auto"/>
        <w:rPr>
          <w:rFonts w:ascii="Calibri" w:hAnsi="Calibri"/>
        </w:rPr>
      </w:pPr>
    </w:p>
    <w:p w:rsidR="00120778" w:rsidRDefault="005F6A7A">
      <w:pPr>
        <w:tabs>
          <w:tab w:val="left" w:pos="1418"/>
        </w:tabs>
        <w:spacing w:line="360" w:lineRule="auto"/>
        <w:jc w:val="both"/>
        <w:rPr>
          <w:rFonts w:ascii="Calibri" w:hAnsi="Calibri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Filipe M</w:t>
      </w:r>
      <w:r>
        <w:rPr>
          <w:rFonts w:ascii="Calibri" w:hAnsi="Calibri"/>
        </w:rPr>
        <w:t>achado</w:t>
      </w:r>
    </w:p>
    <w:p w:rsidR="00120778" w:rsidRDefault="005F6A7A">
      <w:pPr>
        <w:tabs>
          <w:tab w:val="left" w:pos="1418"/>
        </w:tabs>
        <w:spacing w:line="360" w:lineRule="auto"/>
        <w:rPr>
          <w:rFonts w:ascii="Calibri" w:hAnsi="Calibri" w:cs="Calibri"/>
          <w:szCs w:val="24"/>
        </w:rPr>
      </w:pPr>
      <w:r>
        <w:rPr>
          <w:rFonts w:ascii="Calibri" w:hAnsi="Calibri"/>
        </w:rPr>
        <w:tab/>
      </w:r>
      <w:r>
        <w:rPr>
          <w:rFonts w:ascii="Calibri" w:hAnsi="Calibri"/>
        </w:rPr>
        <w:tab/>
      </w:r>
      <w:r>
        <w:rPr>
          <w:rFonts w:ascii="Calibri" w:hAnsi="Calibri"/>
        </w:rPr>
        <w:tab/>
        <w:t>Sala das Sessões, 06 de março de 2026</w:t>
      </w:r>
    </w:p>
    <w:p w:rsidR="00120778" w:rsidRDefault="00120778">
      <w:pPr>
        <w:spacing w:line="360" w:lineRule="auto"/>
        <w:rPr>
          <w:rFonts w:ascii="Calibri" w:eastAsia="Calibri" w:hAnsi="Calibri"/>
        </w:rPr>
      </w:pPr>
    </w:p>
    <w:p w:rsidR="00120778" w:rsidRDefault="00120778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120778" w:rsidRDefault="00120778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120778" w:rsidRDefault="00120778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p w:rsidR="00120778" w:rsidRDefault="00120778">
      <w:pPr>
        <w:spacing w:line="360" w:lineRule="auto"/>
        <w:ind w:left="-850"/>
        <w:rPr>
          <w:rFonts w:ascii="Cambria" w:eastAsia="Cambria" w:hAnsi="Cambria" w:cs="Cambria"/>
          <w:sz w:val="24"/>
          <w:szCs w:val="24"/>
        </w:rPr>
      </w:pPr>
    </w:p>
    <w:sectPr w:rsidR="0012077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702" w:right="1134" w:bottom="851" w:left="1701" w:header="709" w:footer="635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20778" w:rsidRDefault="005F6A7A">
      <w:pPr>
        <w:spacing w:line="240" w:lineRule="auto"/>
      </w:pPr>
      <w:r>
        <w:separator/>
      </w:r>
    </w:p>
  </w:endnote>
  <w:endnote w:type="continuationSeparator" w:id="0">
    <w:p w:rsidR="00120778" w:rsidRDefault="005F6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778" w:rsidRDefault="005F6A7A">
    <w:pPr>
      <w:pStyle w:val="Rodap"/>
    </w:pPr>
    <w:r>
      <w:rPr>
        <w:noProof/>
      </w:rPr>
      <mc:AlternateContent>
        <mc:Choice Requires="wpg">
          <w:drawing>
            <wp:anchor distT="0" distB="0" distL="0" distR="0" simplePos="0" relativeHeight="251660288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3" name="Caixa de Texto 2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20778" w:rsidRDefault="005F6A7A">
                          <w:pP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 id="shape 2" o:spid="_x0000_s2" o:spt="202" type="#_x0000_t202" style="position:absolute;z-index:251660288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778" w:rsidRDefault="005F6A7A">
    <w:pPr>
      <w:spacing w:line="360" w:lineRule="auto"/>
      <w:ind w:left="-850"/>
      <w:jc w:val="center"/>
      <w:rPr>
        <w:rFonts w:ascii="Cambria" w:eastAsia="Cambria" w:hAnsi="Cambria" w:cs="Cambria"/>
        <w:sz w:val="24"/>
        <w:szCs w:val="24"/>
      </w:rPr>
    </w:pPr>
    <w:r>
      <w:rPr>
        <w:noProof/>
      </w:rPr>
      <mc:AlternateContent>
        <mc:Choice Requires="wpg">
          <w:drawing>
            <wp:anchor distT="114300" distB="114300" distL="114300" distR="114300" simplePos="0" relativeHeight="251662336" behindDoc="0" locked="0" layoutInCell="1" allowOverlap="1">
              <wp:simplePos x="0" y="0"/>
              <wp:positionH relativeFrom="margin">
                <wp:align>left</wp:align>
              </wp:positionH>
              <wp:positionV relativeFrom="paragraph">
                <wp:posOffset>152400</wp:posOffset>
              </wp:positionV>
              <wp:extent cx="3172778" cy="288434"/>
              <wp:effectExtent l="0" t="0" r="0" b="0"/>
              <wp:wrapSquare wrapText="bothSides"/>
              <wp:docPr id="2" name="image1.png" descr="Forma&#10;&#10;Descrição gerada automaticamente com confiança média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1" name="image1.png" descr="Forma&#10;&#10;Descrição gerada automaticamente com confiança média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3172778" cy="288434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anchor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1" o:spid="_x0000_s1" type="#_x0000_t75" style="position:absolute;z-index:251662336;o:allowoverlap:true;o:allowincell:true;mso-position-horizontal-relative:margin;mso-position-horizontal:left;mso-position-vertical-relative:text;margin-top:12.00pt;mso-position-vertical:absolute;width:249.83pt;height:22.71pt;mso-wrap-distance-left:9.00pt;mso-wrap-distance-top:9.00pt;mso-wrap-distance-right:9.00pt;mso-wrap-distance-bottom:9.00pt;z-index:1;">
              <w10:wrap type="square"/>
              <v:imagedata r:id="rId2" o:title=""/>
              <o:lock v:ext="edit" rotation="t"/>
            </v:shape>
          </w:pict>
        </mc:Fallback>
      </mc:AlternateContent>
    </w:r>
  </w:p>
  <w:p w:rsidR="00120778" w:rsidRDefault="00120778"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line="240" w:lineRule="auto"/>
      <w:jc w:val="center"/>
      <w:rPr>
        <w:rFonts w:ascii="Cambria" w:eastAsia="Cambria" w:hAnsi="Cambria" w:cs="Cambria"/>
        <w:sz w:val="20"/>
        <w:szCs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778" w:rsidRDefault="005F6A7A">
    <w:pPr>
      <w:pStyle w:val="Rodap"/>
    </w:pPr>
    <w:r>
      <w:rPr>
        <w:noProof/>
      </w:rPr>
      <mc:AlternateContent>
        <mc:Choice Requires="wpg">
          <w:drawing>
            <wp:anchor distT="0" distB="0" distL="0" distR="0" simplePos="0" relativeHeight="251659264" behindDoc="0" locked="0" layoutInCell="1" allowOverlap="1">
              <wp:simplePos x="0" y="0"/>
              <wp:positionH relativeFrom="page">
                <wp:align>left</wp:align>
              </wp:positionH>
              <wp:positionV relativeFrom="page">
                <wp:align>bottom</wp:align>
              </wp:positionV>
              <wp:extent cx="682625" cy="342900"/>
              <wp:effectExtent l="0" t="0" r="3175" b="0"/>
              <wp:wrapNone/>
              <wp:docPr id="4" name="Caixa de Texto 1" descr="PÚBLICA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 bwMode="auto">
                      <a:xfrm>
                        <a:off x="0" y="0"/>
                        <a:ext cx="682625" cy="342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120778" w:rsidRDefault="005F6A7A">
                          <w:pP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</w:pPr>
                          <w:r>
                            <w:rPr>
                              <w:rFonts w:ascii="Trebuchet MS" w:eastAsia="Trebuchet MS" w:hAnsi="Trebuchet MS" w:cs="Trebuchet MS"/>
                              <w:color w:val="737373"/>
                              <w:sz w:val="18"/>
                              <w:szCs w:val="18"/>
                            </w:rPr>
                            <w:t>PÚBLICA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 xmlns:a="http://schemas.openxmlformats.org/drawingml/2006/main">
          <w:pict>
            <v:shape id="shape 3" o:spid="_x0000_s3" o:spt="202" type="#_x0000_t202" style="position:absolute;z-index:251659264;o:allowoverlap:true;o:allowincell:true;mso-position-horizontal-relative:page;mso-position-horizontal:left;mso-position-vertical-relative:page;mso-position-vertical:bottom;width:53.75pt;height:27.00pt;mso-wrap-distance-left:0.00pt;mso-wrap-distance-top:0.00pt;mso-wrap-distance-right:0.00pt;mso-wrap-distance-bottom:0.00pt;v-text-anchor:bottom;visibility:visible;" filled="f" stroked="f">
              <v:textbox inset="0,0,0,0">
                <w:txbxContent>
                  <w:p>
                    <w:pPr>
                      <w:pBdr/>
                      <w:spacing/>
                      <w:ind/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pP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  <w:t xml:space="preserve">PÚBLICA</w:t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  <w:r>
                      <w:rPr>
                        <w:rFonts w:ascii="Trebuchet MS" w:hAnsi="Trebuchet MS" w:eastAsia="Trebuchet MS" w:cs="Trebuchet MS"/>
                        <w:color w:val="737373"/>
                        <w:sz w:val="18"/>
                        <w:szCs w:val="18"/>
                      </w:rPr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20778" w:rsidRDefault="005F6A7A">
      <w:pPr>
        <w:spacing w:line="240" w:lineRule="auto"/>
      </w:pPr>
      <w:r>
        <w:separator/>
      </w:r>
    </w:p>
  </w:footnote>
  <w:footnote w:type="continuationSeparator" w:id="0">
    <w:p w:rsidR="00120778" w:rsidRDefault="005F6A7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778" w:rsidRDefault="00120778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778" w:rsidRDefault="005F6A7A">
    <w:pPr>
      <w:spacing w:line="360" w:lineRule="auto"/>
      <w:jc w:val="center"/>
      <w:rPr>
        <w:rFonts w:ascii="Cambria" w:eastAsia="Cambria" w:hAnsi="Cambria" w:cs="Cambria"/>
        <w:sz w:val="20"/>
        <w:szCs w:val="20"/>
      </w:rPr>
    </w:pPr>
    <w:r>
      <w:rPr>
        <w:noProof/>
      </w:rPr>
      <mc:AlternateContent>
        <mc:Choice Requires="wpg">
          <w:drawing>
            <wp:inline distT="0" distB="0" distL="0" distR="0">
              <wp:extent cx="4039235" cy="628650"/>
              <wp:effectExtent l="0" t="0" r="0" b="0"/>
              <wp:docPr id="1" name="image2.png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2" name="image2.png"/>
                      <pic:cNvPicPr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4039235" cy="62865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 xmlns:a="http://schemas.openxmlformats.org/drawingml/2006/main">
          <w:pict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i0" o:spid="_x0000_s0" type="#_x0000_t75" style="width:318.05pt;height:49.50pt;mso-wrap-distance-left:0.00pt;mso-wrap-distance-top:0.00pt;mso-wrap-distance-right:0.00pt;mso-wrap-distance-bottom:0.00pt;z-index:1;">
              <v:imagedata r:id="rId2" o:title=""/>
              <o:lock v:ext="edit" rotation="t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20778" w:rsidRDefault="0012077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0778"/>
    <w:rsid w:val="00120778"/>
    <w:rsid w:val="005F6A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7D79DA5-CC95-4091-9DA5-9097DE8C2F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pPr>
      <w:keepNext/>
      <w:keepLines/>
      <w:spacing w:before="40"/>
      <w:outlineLvl w:val="6"/>
    </w:pPr>
    <w:rPr>
      <w:rFonts w:ascii="Arial" w:eastAsia="Arial" w:hAnsi="Arial" w:cs="Arial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pPr>
      <w:keepNext/>
      <w:keepLines/>
      <w:outlineLvl w:val="7"/>
    </w:pPr>
    <w:rPr>
      <w:rFonts w:ascii="Arial" w:eastAsia="Arial" w:hAnsi="Arial" w:cs="Arial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pPr>
      <w:keepNext/>
      <w:keepLines/>
      <w:outlineLvl w:val="8"/>
    </w:pPr>
    <w:rPr>
      <w:rFonts w:ascii="Arial" w:eastAsia="Arial" w:hAnsi="Arial" w:cs="Arial"/>
      <w:i/>
      <w:iCs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pPr>
      <w:spacing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Tabelanormal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TabelaSimples1">
    <w:name w:val="Plain Table 1"/>
    <w:basedOn w:val="Tabelanormal"/>
    <w:uiPriority w:val="59"/>
    <w:pPr>
      <w:spacing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TabelaSimples2">
    <w:name w:val="Plain Table 2"/>
    <w:basedOn w:val="Tabelanormal"/>
    <w:uiPriority w:val="59"/>
    <w:pPr>
      <w:spacing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TabelaSimples3">
    <w:name w:val="Plain Table 3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4">
    <w:name w:val="Plain Table 4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Simples5">
    <w:name w:val="Plain Table 5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TabeladeGrade1Clara">
    <w:name w:val="Grid Table 1 Light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TabeladeGrade2">
    <w:name w:val="Grid Table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3">
    <w:name w:val="Grid Table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4">
    <w:name w:val="Grid Table 4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Tabelanormal"/>
    <w:uiPriority w:val="5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TabeladeGrade5Escura">
    <w:name w:val="Grid Table 5 Dark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TabeladeGrade6Colorida">
    <w:name w:val="Grid Table 6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TabeladeGrade7Colorida">
    <w:name w:val="Grid Table 7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TabeladeLista1Clara">
    <w:name w:val="List Table 1 Light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Tabelanormal"/>
    <w:uiPriority w:val="99"/>
    <w:pPr>
      <w:spacing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2">
    <w:name w:val="List Table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3">
    <w:name w:val="List Table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TabeladeLista4">
    <w:name w:val="List Table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TabeladeLista5Escura">
    <w:name w:val="List Table 5 Dark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TabeladeLista6Colorida">
    <w:name w:val="List Table 6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TabeladeLista7Colorida">
    <w:name w:val="List Table 7 Colorful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Tabelanormal"/>
    <w:uiPriority w:val="99"/>
    <w:pPr>
      <w:spacing w:line="240" w:lineRule="auto"/>
    </w:pPr>
    <w:rPr>
      <w:color w:val="404040"/>
      <w:sz w:val="20"/>
      <w:szCs w:val="20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Tabelanormal"/>
    <w:uiPriority w:val="99"/>
    <w:pPr>
      <w:spacing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Ttulo1Char">
    <w:name w:val="Título 1 Char"/>
    <w:basedOn w:val="Fontepargpadro"/>
    <w:link w:val="Ttulo1"/>
    <w:uiPriority w:val="9"/>
    <w:rPr>
      <w:rFonts w:ascii="Arial" w:eastAsia="Arial" w:hAnsi="Arial" w:cs="Arial"/>
      <w:color w:val="365F9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rPr>
      <w:rFonts w:ascii="Arial" w:eastAsia="Arial" w:hAnsi="Arial" w:cs="Arial"/>
      <w:color w:val="365F9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rPr>
      <w:rFonts w:ascii="Arial" w:eastAsia="Arial" w:hAnsi="Arial" w:cs="Arial"/>
      <w:color w:val="365F9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rPr>
      <w:rFonts w:ascii="Arial" w:eastAsia="Arial" w:hAnsi="Arial" w:cs="Arial"/>
      <w:i/>
      <w:iCs/>
      <w:color w:val="365F9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rPr>
      <w:rFonts w:ascii="Arial" w:eastAsia="Arial" w:hAnsi="Arial" w:cs="Arial"/>
      <w:color w:val="365F9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rPr>
      <w:rFonts w:ascii="Arial" w:eastAsia="Arial" w:hAnsi="Arial" w:cs="Arial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rPr>
      <w:rFonts w:ascii="Arial" w:eastAsia="Arial" w:hAnsi="Arial" w:cs="Arial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rPr>
      <w:rFonts w:ascii="Arial" w:eastAsia="Arial" w:hAnsi="Arial" w:cs="Arial"/>
      <w:i/>
      <w:iCs/>
      <w:color w:val="272727" w:themeColor="text1" w:themeTint="D8"/>
    </w:rPr>
  </w:style>
  <w:style w:type="character" w:customStyle="1" w:styleId="TtuloChar">
    <w:name w:val="Título Char"/>
    <w:basedOn w:val="Fontepargpadro"/>
    <w:link w:val="Ttulo"/>
    <w:uiPriority w:val="10"/>
    <w:rPr>
      <w:rFonts w:ascii="Arial" w:eastAsia="Arial" w:hAnsi="Arial" w:cs="Arial"/>
      <w:spacing w:val="-10"/>
      <w:sz w:val="56"/>
      <w:szCs w:val="56"/>
    </w:rPr>
  </w:style>
  <w:style w:type="character" w:customStyle="1" w:styleId="SubttuloChar">
    <w:name w:val="Subtítulo Char"/>
    <w:basedOn w:val="Fontepargpadro"/>
    <w:link w:val="Subttulo"/>
    <w:uiPriority w:val="11"/>
    <w:rPr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Pr>
      <w:i/>
      <w:iCs/>
      <w:color w:val="365F9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Pr>
      <w:i/>
      <w:iCs/>
      <w:color w:val="365F91" w:themeColor="accent1" w:themeShade="BF"/>
    </w:rPr>
  </w:style>
  <w:style w:type="character" w:styleId="RefernciaIntensa">
    <w:name w:val="Intense Reference"/>
    <w:basedOn w:val="Fontepargpadro"/>
    <w:uiPriority w:val="32"/>
    <w:qFormat/>
    <w:rPr>
      <w:b/>
      <w:bCs/>
      <w:smallCaps/>
      <w:color w:val="365F91" w:themeColor="accent1" w:themeShade="BF"/>
      <w:spacing w:val="5"/>
    </w:rPr>
  </w:style>
  <w:style w:type="paragraph" w:styleId="SemEspaamento">
    <w:name w:val="No Spacing"/>
    <w:basedOn w:val="Normal"/>
    <w:uiPriority w:val="1"/>
    <w:qFormat/>
    <w:pPr>
      <w:spacing w:line="240" w:lineRule="auto"/>
    </w:pPr>
  </w:style>
  <w:style w:type="character" w:styleId="nfaseSutil">
    <w:name w:val="Subtle Emphasis"/>
    <w:basedOn w:val="Fontepargpadro"/>
    <w:uiPriority w:val="19"/>
    <w:qFormat/>
    <w:rPr>
      <w:i/>
      <w:iCs/>
      <w:color w:val="404040" w:themeColor="text1" w:themeTint="BF"/>
    </w:rPr>
  </w:style>
  <w:style w:type="character" w:styleId="nfase">
    <w:name w:val="Emphasis"/>
    <w:basedOn w:val="Fontepargpadro"/>
    <w:uiPriority w:val="20"/>
    <w:qFormat/>
    <w:rPr>
      <w:i/>
      <w:iCs/>
    </w:rPr>
  </w:style>
  <w:style w:type="character" w:styleId="Forte">
    <w:name w:val="Strong"/>
    <w:basedOn w:val="Fontepargpadro"/>
    <w:uiPriority w:val="22"/>
    <w:qFormat/>
    <w:rPr>
      <w:b/>
      <w:bCs/>
    </w:rPr>
  </w:style>
  <w:style w:type="character" w:styleId="RefernciaSutil">
    <w:name w:val="Subtle Reference"/>
    <w:basedOn w:val="Fontepargpadro"/>
    <w:uiPriority w:val="31"/>
    <w:qFormat/>
    <w:rPr>
      <w:smallCaps/>
      <w:color w:val="5A5A5A" w:themeColor="text1" w:themeTint="A5"/>
    </w:rPr>
  </w:style>
  <w:style w:type="character" w:styleId="TtulodoLivro">
    <w:name w:val="Book Title"/>
    <w:basedOn w:val="Fontepargpadro"/>
    <w:uiPriority w:val="33"/>
    <w:qFormat/>
    <w:rPr>
      <w:b/>
      <w:bCs/>
      <w:i/>
      <w:iCs/>
      <w:spacing w:val="5"/>
    </w:rPr>
  </w:style>
  <w:style w:type="character" w:customStyle="1" w:styleId="HeaderChar">
    <w:name w:val="Header Char"/>
    <w:basedOn w:val="Fontepargpadro"/>
    <w:uiPriority w:val="99"/>
  </w:style>
  <w:style w:type="character" w:customStyle="1" w:styleId="FooterChar">
    <w:name w:val="Footer Char"/>
    <w:basedOn w:val="Fontepargpadro"/>
    <w:uiPriority w:val="99"/>
  </w:style>
  <w:style w:type="paragraph" w:styleId="Legenda">
    <w:name w:val="caption"/>
    <w:basedOn w:val="Normal"/>
    <w:next w:val="Normal"/>
    <w:uiPriority w:val="35"/>
    <w:unhideWhenUsed/>
    <w:qFormat/>
    <w:pPr>
      <w:spacing w:after="200" w:line="240" w:lineRule="auto"/>
    </w:pPr>
    <w:rPr>
      <w:i/>
      <w:iCs/>
      <w:color w:val="1F497D" w:themeColor="text2"/>
      <w:sz w:val="18"/>
      <w:szCs w:val="18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Pr>
      <w:vertAlign w:val="superscript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Pr>
      <w:sz w:val="20"/>
      <w:szCs w:val="20"/>
    </w:rPr>
  </w:style>
  <w:style w:type="character" w:styleId="Refdenotadefim">
    <w:name w:val="endnote reference"/>
    <w:basedOn w:val="Fontepargpadro"/>
    <w:uiPriority w:val="99"/>
    <w:semiHidden/>
    <w:unhideWhenUsed/>
    <w:rPr>
      <w:vertAlign w:val="superscript"/>
    </w:rPr>
  </w:style>
  <w:style w:type="character" w:styleId="Hyperlink">
    <w:name w:val="Hyperlink"/>
    <w:basedOn w:val="Fontepargpadro"/>
    <w:uiPriority w:val="99"/>
    <w:unhideWhenUsed/>
    <w:rPr>
      <w:color w:val="0000FF" w:themeColor="hyperlink"/>
      <w:u w:val="single"/>
    </w:rPr>
  </w:style>
  <w:style w:type="character" w:styleId="HiperlinkVisitado">
    <w:name w:val="FollowedHyperlink"/>
    <w:basedOn w:val="Fontepargpadro"/>
    <w:uiPriority w:val="99"/>
    <w:semiHidden/>
    <w:unhideWhenUsed/>
    <w:rPr>
      <w:color w:val="800080" w:themeColor="followedHyperlink"/>
      <w:u w:val="single"/>
    </w:rPr>
  </w:style>
  <w:style w:type="paragraph" w:styleId="Sumrio1">
    <w:name w:val="toc 1"/>
    <w:basedOn w:val="Normal"/>
    <w:next w:val="Normal"/>
    <w:uiPriority w:val="39"/>
    <w:unhideWhenUsed/>
    <w:pPr>
      <w:spacing w:after="100"/>
    </w:pPr>
  </w:style>
  <w:style w:type="paragraph" w:styleId="Sumrio2">
    <w:name w:val="toc 2"/>
    <w:basedOn w:val="Normal"/>
    <w:next w:val="Normal"/>
    <w:uiPriority w:val="39"/>
    <w:unhideWhenUsed/>
    <w:pPr>
      <w:spacing w:after="100"/>
      <w:ind w:left="220"/>
    </w:pPr>
  </w:style>
  <w:style w:type="paragraph" w:styleId="Sumrio3">
    <w:name w:val="toc 3"/>
    <w:basedOn w:val="Normal"/>
    <w:next w:val="Normal"/>
    <w:uiPriority w:val="39"/>
    <w:unhideWhenUsed/>
    <w:pPr>
      <w:spacing w:after="100"/>
      <w:ind w:left="440"/>
    </w:pPr>
  </w:style>
  <w:style w:type="paragraph" w:styleId="Sumrio4">
    <w:name w:val="toc 4"/>
    <w:basedOn w:val="Normal"/>
    <w:next w:val="Normal"/>
    <w:uiPriority w:val="39"/>
    <w:unhideWhenUsed/>
    <w:pPr>
      <w:spacing w:after="100"/>
      <w:ind w:left="660"/>
    </w:pPr>
  </w:style>
  <w:style w:type="paragraph" w:styleId="Sumrio5">
    <w:name w:val="toc 5"/>
    <w:basedOn w:val="Normal"/>
    <w:next w:val="Normal"/>
    <w:uiPriority w:val="39"/>
    <w:unhideWhenUsed/>
    <w:pPr>
      <w:spacing w:after="100"/>
      <w:ind w:left="880"/>
    </w:pPr>
  </w:style>
  <w:style w:type="paragraph" w:styleId="Sumrio6">
    <w:name w:val="toc 6"/>
    <w:basedOn w:val="Normal"/>
    <w:next w:val="Normal"/>
    <w:uiPriority w:val="39"/>
    <w:unhideWhenUsed/>
    <w:pPr>
      <w:spacing w:after="100"/>
      <w:ind w:left="1100"/>
    </w:pPr>
  </w:style>
  <w:style w:type="paragraph" w:styleId="Sumrio7">
    <w:name w:val="toc 7"/>
    <w:basedOn w:val="Normal"/>
    <w:next w:val="Normal"/>
    <w:uiPriority w:val="39"/>
    <w:unhideWhenUsed/>
    <w:pPr>
      <w:spacing w:after="100"/>
      <w:ind w:left="1320"/>
    </w:pPr>
  </w:style>
  <w:style w:type="paragraph" w:styleId="Sumrio8">
    <w:name w:val="toc 8"/>
    <w:basedOn w:val="Normal"/>
    <w:next w:val="Normal"/>
    <w:uiPriority w:val="39"/>
    <w:unhideWhenUsed/>
    <w:pPr>
      <w:spacing w:after="100"/>
      <w:ind w:left="1540"/>
    </w:pPr>
  </w:style>
  <w:style w:type="paragraph" w:styleId="Sumrio9">
    <w:name w:val="toc 9"/>
    <w:basedOn w:val="Normal"/>
    <w:next w:val="Normal"/>
    <w:uiPriority w:val="39"/>
    <w:unhideWhenUsed/>
    <w:pPr>
      <w:spacing w:after="100"/>
      <w:ind w:left="1760"/>
    </w:pPr>
  </w:style>
  <w:style w:type="paragraph" w:styleId="CabealhodoSumrio">
    <w:name w:val="TOC Heading"/>
    <w:uiPriority w:val="39"/>
    <w:unhideWhenUsed/>
  </w:style>
  <w:style w:type="paragraph" w:styleId="ndicedeilustraes">
    <w:name w:val="table of figures"/>
    <w:basedOn w:val="Normal"/>
    <w:next w:val="Normal"/>
    <w:uiPriority w:val="99"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link w:val="TtuloChar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link w:val="SubttuloChar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  <w:spacing w:line="240" w:lineRule="auto"/>
    </w:pPr>
  </w:style>
  <w:style w:type="character" w:customStyle="1" w:styleId="RodapChar">
    <w:name w:val="Rodapé Char"/>
    <w:basedOn w:val="Fontepargpadro"/>
    <w:link w:val="Rodap"/>
    <w:uiPriority w:val="99"/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</w:style>
  <w:style w:type="paragraph" w:styleId="Textodebalo">
    <w:name w:val="Balloon Text"/>
    <w:basedOn w:val="Normal"/>
    <w:link w:val="TextodebaloChar"/>
    <w:uiPriority w:val="99"/>
    <w:semiHidden/>
    <w:unhideWhenUsed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0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207</Words>
  <Characters>1123</Characters>
  <Application>Microsoft Office Word</Application>
  <DocSecurity>0</DocSecurity>
  <Lines>9</Lines>
  <Paragraphs>2</Paragraphs>
  <ScaleCrop>false</ScaleCrop>
  <Company/>
  <LinksUpToDate>false</LinksUpToDate>
  <CharactersWithSpaces>1328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Debora Pereira Carneiro</dc:creator>
  <cp:lastModifiedBy>Sylvio Savino Bisneto</cp:lastModifiedBy>
  <cp:revision>6</cp:revision>
  <dcterms:created xsi:type="dcterms:W3CDTF">2025-03-11T19:19:00Z</dcterms:created>
  <dcterms:modified xsi:type="dcterms:W3CDTF">2026-03-26T14:59:00Z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lassificationContentMarkingFooterShapeIds">
    <vt:lpwstr>5a465a0e,61814716,603892b7</vt:lpwstr>
  </property>
  <property fmtid="{D5CDD505-2E9C-101B-9397-08002B2CF9AE}" pid="3" name="ClassificationContentMarkingFooterFontProps">
    <vt:lpwstr>#737373,9,Trebuchet MS</vt:lpwstr>
  </property>
  <property fmtid="{D5CDD505-2E9C-101B-9397-08002B2CF9AE}" pid="4" name="ClassificationContentMarkingFooterText">
    <vt:lpwstr>PÚBLICA</vt:lpwstr>
  </property>
  <property fmtid="{D5CDD505-2E9C-101B-9397-08002B2CF9AE}" pid="5" name="MSIP_Label_140b9f7d-8e3a-482f-9702-4b7ffc40985a_Enabled">
    <vt:lpwstr>true</vt:lpwstr>
  </property>
  <property fmtid="{D5CDD505-2E9C-101B-9397-08002B2CF9AE}" pid="6" name="MSIP_Label_140b9f7d-8e3a-482f-9702-4b7ffc40985a_SetDate">
    <vt:lpwstr>2024-09-17T16:17:23Z</vt:lpwstr>
  </property>
  <property fmtid="{D5CDD505-2E9C-101B-9397-08002B2CF9AE}" pid="7" name="MSIP_Label_140b9f7d-8e3a-482f-9702-4b7ffc40985a_Method">
    <vt:lpwstr>Privileged</vt:lpwstr>
  </property>
  <property fmtid="{D5CDD505-2E9C-101B-9397-08002B2CF9AE}" pid="8" name="MSIP_Label_140b9f7d-8e3a-482f-9702-4b7ffc40985a_Name">
    <vt:lpwstr>Pública</vt:lpwstr>
  </property>
  <property fmtid="{D5CDD505-2E9C-101B-9397-08002B2CF9AE}" pid="9" name="MSIP_Label_140b9f7d-8e3a-482f-9702-4b7ffc40985a_SiteId">
    <vt:lpwstr>5b6f6241-9a57-4be4-8e50-1dfa72e79a57</vt:lpwstr>
  </property>
  <property fmtid="{D5CDD505-2E9C-101B-9397-08002B2CF9AE}" pid="10" name="MSIP_Label_140b9f7d-8e3a-482f-9702-4b7ffc40985a_ActionId">
    <vt:lpwstr>f5b761bd-eede-43e8-a9e5-b4163f398cb2</vt:lpwstr>
  </property>
  <property fmtid="{D5CDD505-2E9C-101B-9397-08002B2CF9AE}" pid="11" name="MSIP_Label_140b9f7d-8e3a-482f-9702-4b7ffc40985a_ContentBits">
    <vt:lpwstr>2</vt:lpwstr>
  </property>
</Properties>
</file>