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622" w:rsidRPr="00F07536" w:rsidRDefault="00FB5622" w:rsidP="00FB5622">
      <w:pPr>
        <w:jc w:val="center"/>
        <w:rPr>
          <w:rFonts w:ascii="Book Antiqua" w:hAnsi="Book Antiqua"/>
          <w:b/>
        </w:rPr>
      </w:pPr>
      <w:r w:rsidRPr="00F07536">
        <w:rPr>
          <w:rFonts w:ascii="Book Antiqua" w:hAnsi="Book Antiqua"/>
          <w:b/>
        </w:rPr>
        <w:t xml:space="preserve">LEI Nº </w:t>
      </w:r>
      <w:r>
        <w:rPr>
          <w:rFonts w:ascii="Book Antiqua" w:hAnsi="Book Antiqua"/>
          <w:b/>
        </w:rPr>
        <w:t>1.366</w:t>
      </w:r>
      <w:r w:rsidRPr="00F07536">
        <w:rPr>
          <w:rFonts w:ascii="Book Antiqua" w:hAnsi="Book Antiqua"/>
          <w:b/>
        </w:rPr>
        <w:t>/201</w:t>
      </w:r>
      <w:r>
        <w:rPr>
          <w:rFonts w:ascii="Book Antiqua" w:hAnsi="Book Antiqua"/>
          <w:b/>
        </w:rPr>
        <w:t>3</w:t>
      </w:r>
    </w:p>
    <w:p w:rsidR="00FB5622" w:rsidRPr="00AF3170" w:rsidRDefault="00FB5622" w:rsidP="00FB5622">
      <w:pPr>
        <w:jc w:val="center"/>
        <w:rPr>
          <w:rFonts w:ascii="Book Antiqua" w:hAnsi="Book Antiqua"/>
          <w:u w:val="single"/>
        </w:rPr>
      </w:pPr>
    </w:p>
    <w:p w:rsidR="00FB5622" w:rsidRPr="00AF3170" w:rsidRDefault="00FB5622" w:rsidP="00FB5622">
      <w:pPr>
        <w:jc w:val="center"/>
        <w:rPr>
          <w:rFonts w:ascii="Book Antiqua" w:hAnsi="Book Antiqua"/>
          <w:u w:val="single"/>
        </w:rPr>
      </w:pPr>
    </w:p>
    <w:p w:rsidR="00FB5622" w:rsidRPr="00C1534C" w:rsidRDefault="00FB5622" w:rsidP="00FB5622">
      <w:pPr>
        <w:ind w:left="3780"/>
        <w:jc w:val="both"/>
        <w:rPr>
          <w:rFonts w:ascii="Book Antiqua" w:hAnsi="Book Antiqua"/>
        </w:rPr>
      </w:pPr>
      <w:r w:rsidRPr="00C1534C">
        <w:rPr>
          <w:rFonts w:ascii="Book Antiqua" w:hAnsi="Book Antiqua"/>
        </w:rPr>
        <w:t xml:space="preserve">Dispõe sobre autorização para a celebração de Convênio com </w:t>
      </w:r>
      <w:proofErr w:type="gramStart"/>
      <w:r w:rsidRPr="00C1534C">
        <w:rPr>
          <w:rFonts w:ascii="Book Antiqua" w:hAnsi="Book Antiqua"/>
        </w:rPr>
        <w:t>o União</w:t>
      </w:r>
      <w:proofErr w:type="gramEnd"/>
      <w:r w:rsidRPr="00C1534C">
        <w:rPr>
          <w:rFonts w:ascii="Book Antiqua" w:hAnsi="Book Antiqua"/>
        </w:rPr>
        <w:t xml:space="preserve"> Futebol Clube e dá outras providências.</w:t>
      </w:r>
    </w:p>
    <w:p w:rsidR="00FB5622" w:rsidRPr="00D008DB" w:rsidRDefault="00FB5622" w:rsidP="00FB5622">
      <w:pPr>
        <w:jc w:val="both"/>
        <w:rPr>
          <w:rFonts w:ascii="Book Antiqua" w:hAnsi="Book Antiqua"/>
        </w:rPr>
      </w:pPr>
    </w:p>
    <w:p w:rsidR="00FB5622" w:rsidRPr="00AF3170" w:rsidRDefault="00FB5622" w:rsidP="00FB5622">
      <w:pPr>
        <w:jc w:val="both"/>
        <w:rPr>
          <w:rFonts w:ascii="Book Antiqua" w:hAnsi="Book Antiqua"/>
        </w:rPr>
      </w:pPr>
    </w:p>
    <w:p w:rsidR="00FB5622" w:rsidRPr="002D3C79" w:rsidRDefault="00FB5622" w:rsidP="00FB5622">
      <w:pPr>
        <w:jc w:val="both"/>
        <w:rPr>
          <w:rFonts w:ascii="Book Antiqua" w:hAnsi="Book Antiqua"/>
        </w:rPr>
      </w:pPr>
      <w:r w:rsidRPr="002D3C79">
        <w:rPr>
          <w:rFonts w:ascii="Book Antiqua" w:hAnsi="Book Antiqua"/>
        </w:rPr>
        <w:t>O Prefeito Municipal de Lajinha, Estado de Minas Gerais.</w:t>
      </w:r>
    </w:p>
    <w:p w:rsidR="00FB5622" w:rsidRDefault="00FB5622" w:rsidP="00FB5622">
      <w:pPr>
        <w:jc w:val="both"/>
        <w:rPr>
          <w:rFonts w:ascii="Book Antiqua" w:hAnsi="Book Antiqua"/>
        </w:rPr>
      </w:pPr>
      <w:r w:rsidRPr="002D3C79">
        <w:rPr>
          <w:rFonts w:ascii="Book Antiqua" w:hAnsi="Book Antiqua"/>
        </w:rPr>
        <w:t>Faço saber que o Poder Legislativo aprovou a seguinte Lei:</w:t>
      </w:r>
    </w:p>
    <w:p w:rsidR="00FB5622" w:rsidRPr="002D3C79" w:rsidRDefault="00FB5622" w:rsidP="00FB5622">
      <w:pPr>
        <w:jc w:val="both"/>
        <w:rPr>
          <w:rFonts w:ascii="Book Antiqua" w:hAnsi="Book Antiqua"/>
        </w:rPr>
      </w:pPr>
    </w:p>
    <w:p w:rsidR="00FB5622" w:rsidRDefault="00FB5622" w:rsidP="00FB5622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A</w:t>
      </w:r>
      <w:r w:rsidRPr="002D3C79">
        <w:rPr>
          <w:rFonts w:ascii="Book Antiqua" w:hAnsi="Book Antiqua"/>
        </w:rPr>
        <w:t xml:space="preserve">rt. 1º. Fica o Poder Executivo autorizado a repassar </w:t>
      </w:r>
      <w:proofErr w:type="gramStart"/>
      <w:r>
        <w:rPr>
          <w:rFonts w:ascii="Book Antiqua" w:hAnsi="Book Antiqua"/>
        </w:rPr>
        <w:t>ao</w:t>
      </w:r>
      <w:r w:rsidRPr="002D3C79">
        <w:rPr>
          <w:rFonts w:ascii="Book Antiqua" w:hAnsi="Book Antiqua"/>
        </w:rPr>
        <w:t xml:space="preserve"> União</w:t>
      </w:r>
      <w:proofErr w:type="gramEnd"/>
      <w:r w:rsidRPr="002D3C79">
        <w:rPr>
          <w:rFonts w:ascii="Book Antiqua" w:hAnsi="Book Antiqua"/>
        </w:rPr>
        <w:t xml:space="preserve"> Futebol Clube, </w:t>
      </w:r>
      <w:r w:rsidRPr="00EC37DE">
        <w:rPr>
          <w:rFonts w:ascii="Book Antiqua" w:hAnsi="Book Antiqua"/>
        </w:rPr>
        <w:t>instituição sem fins lucrativos, e reconhecida de utilidade pública municipal</w:t>
      </w:r>
      <w:r w:rsidRPr="002D3C79">
        <w:rPr>
          <w:rFonts w:ascii="Book Antiqua" w:hAnsi="Book Antiqua"/>
        </w:rPr>
        <w:t xml:space="preserve">, inscrita no CNPJ sob o nº </w:t>
      </w:r>
      <w:r w:rsidRPr="002D3C79">
        <w:rPr>
          <w:rFonts w:ascii="Book Antiqua" w:hAnsi="Book Antiqua" w:cs="Arial"/>
          <w:bCs/>
        </w:rPr>
        <w:t>18.499.756/0001-92</w:t>
      </w:r>
      <w:r w:rsidRPr="002D3C79">
        <w:rPr>
          <w:rFonts w:ascii="Book Antiqua" w:hAnsi="Book Antiqua"/>
        </w:rPr>
        <w:t>, através de convênio, até R$ 8.000,00 (oito mil reais)</w:t>
      </w:r>
      <w:r>
        <w:rPr>
          <w:rFonts w:ascii="Book Antiqua" w:hAnsi="Book Antiqua"/>
        </w:rPr>
        <w:t>, para custear despesas com o Campeonato Regional do Café 2013</w:t>
      </w:r>
      <w:r w:rsidRPr="002D3C79">
        <w:rPr>
          <w:rFonts w:ascii="Book Antiqua" w:hAnsi="Book Antiqua"/>
        </w:rPr>
        <w:t>.</w:t>
      </w:r>
    </w:p>
    <w:p w:rsidR="00FB5622" w:rsidRPr="002D3C79" w:rsidRDefault="00FB5622" w:rsidP="00FB5622">
      <w:pPr>
        <w:jc w:val="both"/>
        <w:rPr>
          <w:rFonts w:ascii="Book Antiqua" w:hAnsi="Book Antiqua"/>
        </w:rPr>
      </w:pPr>
    </w:p>
    <w:p w:rsidR="00FB5622" w:rsidRDefault="00FB5622" w:rsidP="00FB5622">
      <w:pPr>
        <w:jc w:val="both"/>
        <w:rPr>
          <w:rFonts w:ascii="Book Antiqua" w:hAnsi="Book Antiqua"/>
        </w:rPr>
      </w:pPr>
      <w:r w:rsidRPr="002D3C79">
        <w:rPr>
          <w:rFonts w:ascii="Book Antiqua" w:hAnsi="Book Antiqua"/>
        </w:rPr>
        <w:t>§1º. Os serviços a serem conveniados deverão ser especificados no termo d</w:t>
      </w:r>
      <w:r>
        <w:rPr>
          <w:rFonts w:ascii="Book Antiqua" w:hAnsi="Book Antiqua"/>
        </w:rPr>
        <w:t>e</w:t>
      </w:r>
      <w:r w:rsidRPr="002D3C79">
        <w:rPr>
          <w:rFonts w:ascii="Book Antiqua" w:hAnsi="Book Antiqua"/>
        </w:rPr>
        <w:t xml:space="preserve"> instrumento de Convênio</w:t>
      </w:r>
      <w:r>
        <w:rPr>
          <w:rFonts w:ascii="Book Antiqua" w:hAnsi="Book Antiqua"/>
        </w:rPr>
        <w:t>.</w:t>
      </w:r>
      <w:r w:rsidRPr="002D3C79">
        <w:rPr>
          <w:rFonts w:ascii="Book Antiqua" w:hAnsi="Book Antiqua"/>
        </w:rPr>
        <w:t xml:space="preserve"> </w:t>
      </w:r>
    </w:p>
    <w:p w:rsidR="00FB5622" w:rsidRDefault="00FB5622" w:rsidP="00FB5622">
      <w:pPr>
        <w:jc w:val="both"/>
        <w:rPr>
          <w:rFonts w:ascii="Book Antiqua" w:hAnsi="Book Antiqua"/>
        </w:rPr>
      </w:pPr>
    </w:p>
    <w:p w:rsidR="00FB5622" w:rsidRDefault="00FB5622" w:rsidP="00FB5622">
      <w:pPr>
        <w:jc w:val="both"/>
        <w:rPr>
          <w:rFonts w:ascii="Book Antiqua" w:hAnsi="Book Antiqua"/>
        </w:rPr>
      </w:pPr>
      <w:r w:rsidRPr="002D3C79">
        <w:rPr>
          <w:rFonts w:ascii="Book Antiqua" w:hAnsi="Book Antiqua"/>
        </w:rPr>
        <w:t xml:space="preserve">§2º. O Convênio de que trata o caput deverá ter a transferência financeira efetivada </w:t>
      </w:r>
      <w:r>
        <w:rPr>
          <w:rFonts w:ascii="Book Antiqua" w:hAnsi="Book Antiqua"/>
        </w:rPr>
        <w:t>em parcela única</w:t>
      </w:r>
      <w:r w:rsidRPr="002D3C79">
        <w:rPr>
          <w:rFonts w:ascii="Book Antiqua" w:hAnsi="Book Antiqua"/>
        </w:rPr>
        <w:t>, mediante a apresentação do plano de trabalho e execução dos serviços a serem prestados.</w:t>
      </w:r>
    </w:p>
    <w:p w:rsidR="00FB5622" w:rsidRPr="002D3C79" w:rsidRDefault="00FB5622" w:rsidP="00FB5622">
      <w:pPr>
        <w:jc w:val="both"/>
        <w:rPr>
          <w:rFonts w:ascii="Book Antiqua" w:hAnsi="Book Antiqua"/>
        </w:rPr>
      </w:pPr>
    </w:p>
    <w:p w:rsidR="00FB5622" w:rsidRDefault="00FB5622" w:rsidP="00FB5622">
      <w:pPr>
        <w:jc w:val="both"/>
        <w:rPr>
          <w:rFonts w:ascii="Book Antiqua" w:hAnsi="Book Antiqua"/>
        </w:rPr>
      </w:pPr>
      <w:r w:rsidRPr="002D3C79">
        <w:rPr>
          <w:rFonts w:ascii="Book Antiqua" w:hAnsi="Book Antiqua"/>
        </w:rPr>
        <w:t xml:space="preserve">Art. 2º. </w:t>
      </w:r>
      <w:r>
        <w:rPr>
          <w:rFonts w:ascii="Book Antiqua" w:hAnsi="Book Antiqua"/>
        </w:rPr>
        <w:t>O</w:t>
      </w:r>
      <w:r w:rsidRPr="002D3C79">
        <w:rPr>
          <w:rFonts w:ascii="Book Antiqua" w:hAnsi="Book Antiqua"/>
        </w:rPr>
        <w:t xml:space="preserve"> Conveniad</w:t>
      </w:r>
      <w:r>
        <w:rPr>
          <w:rFonts w:ascii="Book Antiqua" w:hAnsi="Book Antiqua"/>
        </w:rPr>
        <w:t>o</w:t>
      </w:r>
      <w:r w:rsidRPr="002D3C79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deverá prestar contas dos recursos recebidos no prazo de 60 (sessenta) dias, a contar do término da vigência do Convênio</w:t>
      </w:r>
      <w:r w:rsidRPr="002D3C79">
        <w:rPr>
          <w:rFonts w:ascii="Book Antiqua" w:hAnsi="Book Antiqua"/>
        </w:rPr>
        <w:t>.</w:t>
      </w:r>
    </w:p>
    <w:p w:rsidR="00FB5622" w:rsidRDefault="00FB5622" w:rsidP="00FB5622">
      <w:pPr>
        <w:jc w:val="both"/>
        <w:rPr>
          <w:rFonts w:ascii="Book Antiqua" w:hAnsi="Book Antiqua"/>
        </w:rPr>
      </w:pPr>
    </w:p>
    <w:p w:rsidR="00FB5622" w:rsidRDefault="00FB5622" w:rsidP="00FB5622">
      <w:pPr>
        <w:jc w:val="both"/>
        <w:rPr>
          <w:rFonts w:ascii="Book Antiqua" w:hAnsi="Book Antiqua"/>
        </w:rPr>
      </w:pPr>
      <w:r w:rsidRPr="00565373">
        <w:rPr>
          <w:rFonts w:ascii="Book Antiqua" w:hAnsi="Book Antiqua"/>
        </w:rPr>
        <w:t xml:space="preserve">Art. </w:t>
      </w:r>
      <w:r>
        <w:rPr>
          <w:rFonts w:ascii="Book Antiqua" w:hAnsi="Book Antiqua"/>
        </w:rPr>
        <w:t>3</w:t>
      </w:r>
      <w:r w:rsidRPr="00565373">
        <w:rPr>
          <w:rFonts w:ascii="Book Antiqua" w:hAnsi="Book Antiqua"/>
        </w:rPr>
        <w:t xml:space="preserve">º. </w:t>
      </w:r>
      <w:r w:rsidRPr="00B150D8">
        <w:rPr>
          <w:rFonts w:ascii="Book Antiqua" w:hAnsi="Book Antiqua" w:cs="Arial"/>
        </w:rPr>
        <w:t xml:space="preserve">As despesas resultantes da aplicação </w:t>
      </w:r>
      <w:r>
        <w:rPr>
          <w:rFonts w:ascii="Book Antiqua" w:hAnsi="Book Antiqua" w:cs="Arial"/>
        </w:rPr>
        <w:t>desta Lei correrão à conta de dotações orçamentárias próprias, suplementadas, se necessário.</w:t>
      </w:r>
    </w:p>
    <w:p w:rsidR="00FB5622" w:rsidRDefault="00FB5622" w:rsidP="00FB5622">
      <w:pPr>
        <w:jc w:val="both"/>
        <w:rPr>
          <w:rFonts w:ascii="Book Antiqua" w:hAnsi="Book Antiqua"/>
        </w:rPr>
      </w:pPr>
    </w:p>
    <w:p w:rsidR="00FB5622" w:rsidRPr="00565373" w:rsidRDefault="00FB5622" w:rsidP="00FB5622">
      <w:pPr>
        <w:jc w:val="both"/>
        <w:rPr>
          <w:rFonts w:ascii="Book Antiqua" w:hAnsi="Book Antiqua"/>
        </w:rPr>
      </w:pPr>
      <w:r w:rsidRPr="00565373">
        <w:rPr>
          <w:rFonts w:ascii="Book Antiqua" w:hAnsi="Book Antiqua"/>
        </w:rPr>
        <w:t xml:space="preserve">Art. </w:t>
      </w:r>
      <w:r>
        <w:rPr>
          <w:rFonts w:ascii="Book Antiqua" w:hAnsi="Book Antiqua"/>
        </w:rPr>
        <w:t>4</w:t>
      </w:r>
      <w:r w:rsidRPr="00565373">
        <w:rPr>
          <w:rFonts w:ascii="Book Antiqua" w:hAnsi="Book Antiqua"/>
        </w:rPr>
        <w:t>º. Esta Lei entra em vigor na data de sua publicação.</w:t>
      </w:r>
    </w:p>
    <w:p w:rsidR="00FB5622" w:rsidRDefault="00FB5622" w:rsidP="00FB5622">
      <w:pPr>
        <w:pStyle w:val="Corpodetexto3"/>
        <w:rPr>
          <w:rFonts w:ascii="Book Antiqua" w:hAnsi="Book Antiqua"/>
          <w:sz w:val="24"/>
          <w:szCs w:val="24"/>
        </w:rPr>
      </w:pPr>
    </w:p>
    <w:p w:rsidR="00FB5622" w:rsidRDefault="00FB5622" w:rsidP="00FB5622">
      <w:pPr>
        <w:pStyle w:val="Corpodetexto3"/>
        <w:rPr>
          <w:rFonts w:ascii="Book Antiqua" w:hAnsi="Book Antiqua"/>
          <w:bCs/>
          <w:sz w:val="24"/>
          <w:szCs w:val="24"/>
        </w:rPr>
      </w:pPr>
      <w:r w:rsidRPr="007E613B">
        <w:rPr>
          <w:rFonts w:ascii="Book Antiqua" w:hAnsi="Book Antiqua"/>
          <w:sz w:val="24"/>
          <w:szCs w:val="24"/>
        </w:rPr>
        <w:t xml:space="preserve">Art. </w:t>
      </w:r>
      <w:r>
        <w:rPr>
          <w:rFonts w:ascii="Book Antiqua" w:hAnsi="Book Antiqua"/>
          <w:sz w:val="24"/>
          <w:szCs w:val="24"/>
        </w:rPr>
        <w:t>5</w:t>
      </w:r>
      <w:r w:rsidRPr="007E613B">
        <w:rPr>
          <w:rFonts w:ascii="Book Antiqua" w:hAnsi="Book Antiqua"/>
          <w:sz w:val="24"/>
          <w:szCs w:val="24"/>
        </w:rPr>
        <w:t>º. Revogam-se as disposições em contrário</w:t>
      </w:r>
      <w:r w:rsidRPr="007E613B">
        <w:rPr>
          <w:rFonts w:ascii="Book Antiqua" w:hAnsi="Book Antiqua"/>
          <w:bCs/>
          <w:sz w:val="24"/>
          <w:szCs w:val="24"/>
        </w:rPr>
        <w:t>.</w:t>
      </w:r>
    </w:p>
    <w:p w:rsidR="00FB5622" w:rsidRPr="00F07536" w:rsidRDefault="00FB5622" w:rsidP="00FB5622">
      <w:pPr>
        <w:rPr>
          <w:rFonts w:ascii="Book Antiqua" w:hAnsi="Book Antiqua"/>
        </w:rPr>
      </w:pPr>
    </w:p>
    <w:p w:rsidR="00FB5622" w:rsidRPr="00850EE2" w:rsidRDefault="00FB5622" w:rsidP="00FB5622">
      <w:pPr>
        <w:jc w:val="both"/>
      </w:pPr>
      <w:r w:rsidRPr="00850EE2">
        <w:t>GABINETE DA PRESIDÊNCIA DA CÂMARA MUNICIPAL DE LAJINHA, ESTADO DE MINAS GERAIS, AOS TREZE</w:t>
      </w:r>
      <w:r w:rsidR="005618C1" w:rsidRPr="00850EE2">
        <w:t xml:space="preserve"> </w:t>
      </w:r>
      <w:r w:rsidRPr="00850EE2">
        <w:t>DIAS DO MÊS DE MARÇO DO ANO DOIS MIL E TREZE. (13/03/2013)</w:t>
      </w:r>
    </w:p>
    <w:p w:rsidR="00FB5622" w:rsidRPr="00850EE2" w:rsidRDefault="00FB5622" w:rsidP="00FB5622">
      <w:pPr>
        <w:ind w:left="705"/>
        <w:jc w:val="both"/>
      </w:pPr>
    </w:p>
    <w:p w:rsidR="00FB5622" w:rsidRPr="00850EE2" w:rsidRDefault="00FB5622" w:rsidP="00FB5622">
      <w:pPr>
        <w:ind w:left="705"/>
        <w:jc w:val="both"/>
      </w:pPr>
    </w:p>
    <w:p w:rsidR="00FB5622" w:rsidRPr="00850EE2" w:rsidRDefault="00FB5622" w:rsidP="00FB5622">
      <w:pPr>
        <w:ind w:left="705"/>
        <w:jc w:val="both"/>
      </w:pPr>
    </w:p>
    <w:p w:rsidR="00FB5622" w:rsidRPr="00850EE2" w:rsidRDefault="00FB5622" w:rsidP="00FB5622">
      <w:pPr>
        <w:ind w:left="705"/>
        <w:jc w:val="both"/>
        <w:rPr>
          <w:b/>
          <w:i/>
        </w:rPr>
      </w:pPr>
      <w:r w:rsidRPr="00850EE2">
        <w:rPr>
          <w:b/>
          <w:i/>
        </w:rPr>
        <w:t>Ver. RENATO RODRIGUES DE SOUZA</w:t>
      </w:r>
    </w:p>
    <w:p w:rsidR="00FB5622" w:rsidRPr="00850EE2" w:rsidRDefault="00FB5622" w:rsidP="00FB5622">
      <w:pPr>
        <w:ind w:left="705"/>
        <w:jc w:val="both"/>
        <w:rPr>
          <w:b/>
          <w:i/>
        </w:rPr>
      </w:pPr>
      <w:r w:rsidRPr="00850EE2">
        <w:rPr>
          <w:b/>
          <w:i/>
        </w:rPr>
        <w:t xml:space="preserve">                 Presidente da Câmara </w:t>
      </w:r>
    </w:p>
    <w:p w:rsidR="00FB5622" w:rsidRDefault="00FB5622" w:rsidP="00FB5622">
      <w:pPr>
        <w:rPr>
          <w:b/>
          <w:bCs/>
        </w:rPr>
      </w:pPr>
    </w:p>
    <w:p w:rsidR="00FB5622" w:rsidRDefault="00FB5622" w:rsidP="00FB5622">
      <w:r>
        <w:t xml:space="preserve">Sancionada pelo </w:t>
      </w:r>
      <w:proofErr w:type="gramStart"/>
      <w:r>
        <w:t>Sr.</w:t>
      </w:r>
      <w:proofErr w:type="gramEnd"/>
      <w:r>
        <w:t xml:space="preserve"> Prefeito Municipal em 20/03/2013, conforme cópia arquivada em pasta própria.</w:t>
      </w:r>
    </w:p>
    <w:p w:rsidR="00FB5622" w:rsidRDefault="00FB5622" w:rsidP="00FB5622"/>
    <w:p w:rsidR="00FB5622" w:rsidRDefault="00FB5622" w:rsidP="00FB5622"/>
    <w:p w:rsidR="00FB5622" w:rsidRDefault="00FB5622" w:rsidP="00FB5622">
      <w:r>
        <w:t>Lúcia Maria Miguel Morais</w:t>
      </w:r>
    </w:p>
    <w:p w:rsidR="009F61AE" w:rsidRDefault="00FB5622">
      <w:r>
        <w:t>At. Legislativo</w:t>
      </w:r>
    </w:p>
    <w:sectPr w:rsidR="009F61AE" w:rsidSect="00FB5622">
      <w:pgSz w:w="11906" w:h="16838"/>
      <w:pgMar w:top="1417" w:right="1133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B5622"/>
    <w:rsid w:val="00362D9B"/>
    <w:rsid w:val="005618C1"/>
    <w:rsid w:val="006713A0"/>
    <w:rsid w:val="007A271B"/>
    <w:rsid w:val="009F61AE"/>
    <w:rsid w:val="00FB5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56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basedOn w:val="Normal"/>
    <w:link w:val="Corpodetexto3Char"/>
    <w:rsid w:val="00FB5622"/>
    <w:pPr>
      <w:overflowPunct w:val="0"/>
      <w:autoSpaceDE w:val="0"/>
      <w:autoSpaceDN w:val="0"/>
      <w:adjustRightInd w:val="0"/>
      <w:spacing w:after="120"/>
      <w:textAlignment w:val="baseline"/>
    </w:pPr>
    <w:rPr>
      <w:kern w:val="32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FB5622"/>
    <w:rPr>
      <w:rFonts w:ascii="Times New Roman" w:eastAsia="Times New Roman" w:hAnsi="Times New Roman" w:cs="Times New Roman"/>
      <w:kern w:val="32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253</Words>
  <Characters>1368</Characters>
  <Application>Microsoft Office Word</Application>
  <DocSecurity>0</DocSecurity>
  <Lines>11</Lines>
  <Paragraphs>3</Paragraphs>
  <ScaleCrop>false</ScaleCrop>
  <Company>Home</Company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2</cp:revision>
  <dcterms:created xsi:type="dcterms:W3CDTF">2013-08-02T18:59:00Z</dcterms:created>
  <dcterms:modified xsi:type="dcterms:W3CDTF">2014-07-10T12:52:00Z</dcterms:modified>
</cp:coreProperties>
</file>