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C2E55" w14:textId="43C63C01" w:rsidR="00AB32F6" w:rsidRDefault="00B11C84" w:rsidP="00780346">
      <w:pPr>
        <w:pStyle w:val="NormalWeb"/>
        <w:spacing w:before="0" w:beforeAutospacing="0" w:after="0" w:afterAutospacing="0"/>
        <w:ind w:right="20"/>
        <w:jc w:val="center"/>
        <w:rPr>
          <w:b/>
          <w:sz w:val="28"/>
          <w:szCs w:val="28"/>
        </w:rPr>
      </w:pPr>
      <w:r w:rsidRPr="006D469D">
        <w:rPr>
          <w:b/>
          <w:sz w:val="28"/>
          <w:szCs w:val="28"/>
        </w:rPr>
        <w:t>Projeto de Lei</w:t>
      </w:r>
      <w:r w:rsidR="0006123D" w:rsidRPr="006D469D">
        <w:rPr>
          <w:b/>
          <w:sz w:val="28"/>
          <w:szCs w:val="28"/>
        </w:rPr>
        <w:t xml:space="preserve"> n</w:t>
      </w:r>
      <w:r w:rsidR="00446269" w:rsidRPr="006D469D">
        <w:rPr>
          <w:b/>
          <w:sz w:val="28"/>
          <w:szCs w:val="28"/>
        </w:rPr>
        <w:t>º 0</w:t>
      </w:r>
      <w:r w:rsidR="00D31A5A" w:rsidRPr="006D469D">
        <w:rPr>
          <w:b/>
          <w:sz w:val="28"/>
          <w:szCs w:val="28"/>
        </w:rPr>
        <w:t>0</w:t>
      </w:r>
      <w:r w:rsidR="00780346">
        <w:rPr>
          <w:b/>
          <w:sz w:val="28"/>
          <w:szCs w:val="28"/>
        </w:rPr>
        <w:t>5</w:t>
      </w:r>
      <w:r w:rsidR="00446269" w:rsidRPr="006D469D">
        <w:rPr>
          <w:b/>
          <w:sz w:val="28"/>
          <w:szCs w:val="28"/>
        </w:rPr>
        <w:t xml:space="preserve"> </w:t>
      </w:r>
      <w:r w:rsidR="0006123D" w:rsidRPr="006D469D">
        <w:rPr>
          <w:b/>
          <w:sz w:val="28"/>
          <w:szCs w:val="28"/>
        </w:rPr>
        <w:t xml:space="preserve">de </w:t>
      </w:r>
      <w:r w:rsidR="00D31A5A" w:rsidRPr="006D469D">
        <w:rPr>
          <w:b/>
          <w:sz w:val="28"/>
          <w:szCs w:val="28"/>
        </w:rPr>
        <w:t>2</w:t>
      </w:r>
      <w:r w:rsidR="00B81647">
        <w:rPr>
          <w:b/>
          <w:sz w:val="28"/>
          <w:szCs w:val="28"/>
        </w:rPr>
        <w:t>3</w:t>
      </w:r>
      <w:r w:rsidR="0006123D" w:rsidRPr="006D469D">
        <w:rPr>
          <w:b/>
          <w:sz w:val="28"/>
          <w:szCs w:val="28"/>
        </w:rPr>
        <w:t xml:space="preserve"> de </w:t>
      </w:r>
      <w:r w:rsidR="00EF7B7A" w:rsidRPr="006D469D">
        <w:rPr>
          <w:b/>
          <w:sz w:val="28"/>
          <w:szCs w:val="28"/>
        </w:rPr>
        <w:t>fevereiro de 2022</w:t>
      </w:r>
    </w:p>
    <w:p w14:paraId="767A63F1" w14:textId="77777777" w:rsidR="00AB32F6" w:rsidRPr="006D469D" w:rsidRDefault="00AB32F6" w:rsidP="00DF6C67">
      <w:pPr>
        <w:pStyle w:val="NormalWeb"/>
        <w:spacing w:before="0" w:beforeAutospacing="0" w:after="0" w:afterAutospacing="0"/>
        <w:ind w:right="20"/>
        <w:rPr>
          <w:b/>
          <w:sz w:val="28"/>
          <w:szCs w:val="28"/>
        </w:rPr>
      </w:pPr>
    </w:p>
    <w:p w14:paraId="5059186D" w14:textId="77777777" w:rsidR="004F5D31" w:rsidRPr="004F0CA0" w:rsidRDefault="004F5D31" w:rsidP="004F5D31">
      <w:pPr>
        <w:pStyle w:val="NormalWeb"/>
        <w:spacing w:before="0" w:beforeAutospacing="0" w:after="0" w:afterAutospacing="0"/>
        <w:ind w:right="20"/>
        <w:jc w:val="center"/>
        <w:rPr>
          <w:b/>
          <w:sz w:val="20"/>
          <w:szCs w:val="20"/>
        </w:rPr>
      </w:pPr>
    </w:p>
    <w:p w14:paraId="050ADB74" w14:textId="6F71AECC" w:rsidR="00AB32F6" w:rsidRPr="005B4CBB" w:rsidRDefault="005B4CBB" w:rsidP="004F5D31">
      <w:pPr>
        <w:ind w:left="4320" w:right="20"/>
        <w:jc w:val="both"/>
        <w:rPr>
          <w:b/>
          <w:i/>
          <w:sz w:val="28"/>
          <w:szCs w:val="28"/>
        </w:rPr>
      </w:pPr>
      <w:r w:rsidRPr="005B4CBB">
        <w:rPr>
          <w:b/>
          <w:bCs/>
          <w:i/>
          <w:iCs/>
          <w:sz w:val="28"/>
          <w:szCs w:val="28"/>
        </w:rPr>
        <w:t xml:space="preserve">“Dispõe Sobre Revisão Geral </w:t>
      </w:r>
      <w:proofErr w:type="gramStart"/>
      <w:r w:rsidRPr="005B4CBB">
        <w:rPr>
          <w:b/>
          <w:bCs/>
          <w:i/>
          <w:iCs/>
          <w:sz w:val="28"/>
          <w:szCs w:val="28"/>
        </w:rPr>
        <w:t>Anual  dos</w:t>
      </w:r>
      <w:proofErr w:type="gramEnd"/>
      <w:r w:rsidRPr="005B4CBB">
        <w:rPr>
          <w:b/>
          <w:bCs/>
          <w:i/>
          <w:iCs/>
          <w:sz w:val="28"/>
          <w:szCs w:val="28"/>
        </w:rPr>
        <w:t xml:space="preserve"> v</w:t>
      </w:r>
      <w:r w:rsidRPr="005B4CBB">
        <w:rPr>
          <w:b/>
          <w:bCs/>
          <w:i/>
          <w:color w:val="000000"/>
          <w:sz w:val="28"/>
          <w:szCs w:val="28"/>
        </w:rPr>
        <w:t>encimentos</w:t>
      </w:r>
      <w:r w:rsidRPr="005B4CBB">
        <w:rPr>
          <w:b/>
          <w:i/>
          <w:sz w:val="28"/>
          <w:szCs w:val="28"/>
        </w:rPr>
        <w:t xml:space="preserve"> do Prefeito e Vice Prefeito do Município de Santana do Deserto e dá outras providências”</w:t>
      </w:r>
      <w:r w:rsidR="00AB32F6" w:rsidRPr="005B4CBB">
        <w:rPr>
          <w:b/>
          <w:i/>
          <w:sz w:val="28"/>
          <w:szCs w:val="28"/>
        </w:rPr>
        <w:t xml:space="preserve">. </w:t>
      </w:r>
    </w:p>
    <w:p w14:paraId="48CFC54E" w14:textId="5437943B" w:rsidR="004F5D31" w:rsidRDefault="004F5D31" w:rsidP="00DF6C67">
      <w:pPr>
        <w:pStyle w:val="NormalWeb"/>
        <w:spacing w:before="0" w:beforeAutospacing="0" w:after="0" w:afterAutospacing="0"/>
        <w:ind w:right="20"/>
        <w:jc w:val="both"/>
        <w:rPr>
          <w:i/>
          <w:sz w:val="28"/>
          <w:szCs w:val="28"/>
        </w:rPr>
      </w:pPr>
    </w:p>
    <w:p w14:paraId="733E78B7" w14:textId="77777777" w:rsidR="0002472F" w:rsidRPr="004F0CA0" w:rsidRDefault="0002472F" w:rsidP="004F5D31">
      <w:pPr>
        <w:pStyle w:val="NormalWeb"/>
        <w:spacing w:before="0" w:beforeAutospacing="0" w:after="0" w:afterAutospacing="0"/>
        <w:ind w:left="2880" w:right="20"/>
        <w:jc w:val="both"/>
        <w:rPr>
          <w:i/>
          <w:sz w:val="20"/>
          <w:szCs w:val="20"/>
        </w:rPr>
      </w:pPr>
    </w:p>
    <w:p w14:paraId="65D12058" w14:textId="77777777" w:rsidR="00AB32F6" w:rsidRPr="006D469D" w:rsidRDefault="00AB32F6" w:rsidP="004F5D31">
      <w:pPr>
        <w:ind w:right="20"/>
        <w:jc w:val="both"/>
        <w:rPr>
          <w:sz w:val="28"/>
          <w:szCs w:val="28"/>
        </w:rPr>
      </w:pPr>
      <w:r w:rsidRPr="006D469D">
        <w:rPr>
          <w:sz w:val="28"/>
          <w:szCs w:val="28"/>
        </w:rPr>
        <w:t xml:space="preserve">            A Câmara Municipal de Santana do Deserto, Estado de Minas Gerais, aprovou e o Prefeito Municipal sanciona a seguinte Lei.</w:t>
      </w:r>
    </w:p>
    <w:p w14:paraId="22D2B619" w14:textId="77777777" w:rsidR="00AB32F6" w:rsidRPr="006D469D" w:rsidRDefault="00AB32F6" w:rsidP="004F5D31">
      <w:pPr>
        <w:ind w:right="20"/>
        <w:jc w:val="both"/>
        <w:rPr>
          <w:sz w:val="28"/>
          <w:szCs w:val="28"/>
        </w:rPr>
      </w:pPr>
    </w:p>
    <w:p w14:paraId="15CEBBEC" w14:textId="602CB228" w:rsidR="00EF7B7A" w:rsidRPr="00CD5278" w:rsidRDefault="00AB32F6" w:rsidP="005B4CBB">
      <w:pPr>
        <w:ind w:right="-1" w:firstLine="708"/>
        <w:jc w:val="both"/>
        <w:rPr>
          <w:color w:val="000000" w:themeColor="text1"/>
          <w:sz w:val="28"/>
          <w:szCs w:val="28"/>
        </w:rPr>
      </w:pPr>
      <w:r w:rsidRPr="00CD5278">
        <w:rPr>
          <w:b/>
          <w:bCs/>
          <w:color w:val="000000" w:themeColor="text1"/>
          <w:sz w:val="28"/>
          <w:szCs w:val="28"/>
        </w:rPr>
        <w:t>Art. 1°-</w:t>
      </w:r>
      <w:r w:rsidRPr="00CD5278">
        <w:rPr>
          <w:color w:val="000000" w:themeColor="text1"/>
          <w:sz w:val="28"/>
          <w:szCs w:val="28"/>
        </w:rPr>
        <w:t xml:space="preserve"> </w:t>
      </w:r>
      <w:r w:rsidRPr="00114698">
        <w:rPr>
          <w:sz w:val="28"/>
          <w:szCs w:val="28"/>
        </w:rPr>
        <w:t xml:space="preserve">Fica o </w:t>
      </w:r>
      <w:r w:rsidR="006E1373">
        <w:rPr>
          <w:sz w:val="28"/>
          <w:szCs w:val="28"/>
        </w:rPr>
        <w:t>Prefeito do Município de</w:t>
      </w:r>
      <w:r w:rsidRPr="00114698">
        <w:rPr>
          <w:sz w:val="28"/>
          <w:szCs w:val="28"/>
        </w:rPr>
        <w:t xml:space="preserve"> Santana do Deserto autorizado a conceder, a título de revisão geral anual, nos termos do </w:t>
      </w:r>
      <w:r w:rsidR="00114698">
        <w:rPr>
          <w:sz w:val="28"/>
          <w:szCs w:val="28"/>
        </w:rPr>
        <w:t>A</w:t>
      </w:r>
      <w:r w:rsidRPr="00114698">
        <w:rPr>
          <w:sz w:val="28"/>
          <w:szCs w:val="28"/>
        </w:rPr>
        <w:t>rt.</w:t>
      </w:r>
      <w:r w:rsidR="00114698">
        <w:rPr>
          <w:sz w:val="28"/>
          <w:szCs w:val="28"/>
        </w:rPr>
        <w:t xml:space="preserve"> </w:t>
      </w:r>
      <w:r w:rsidR="00550175">
        <w:rPr>
          <w:sz w:val="28"/>
          <w:szCs w:val="28"/>
        </w:rPr>
        <w:t>5</w:t>
      </w:r>
      <w:r w:rsidR="00114698" w:rsidRPr="00114698">
        <w:rPr>
          <w:sz w:val="28"/>
          <w:szCs w:val="28"/>
        </w:rPr>
        <w:t>º</w:t>
      </w:r>
      <w:r w:rsidR="00114698">
        <w:rPr>
          <w:sz w:val="28"/>
          <w:szCs w:val="28"/>
        </w:rPr>
        <w:t xml:space="preserve"> e parágrafo único</w:t>
      </w:r>
      <w:r w:rsidR="00114698" w:rsidRPr="00114698">
        <w:rPr>
          <w:sz w:val="28"/>
          <w:szCs w:val="28"/>
        </w:rPr>
        <w:t xml:space="preserve"> da</w:t>
      </w:r>
      <w:r w:rsidRPr="00114698">
        <w:rPr>
          <w:sz w:val="28"/>
          <w:szCs w:val="28"/>
        </w:rPr>
        <w:t xml:space="preserve"> </w:t>
      </w:r>
      <w:r w:rsidR="00114698" w:rsidRPr="00114698">
        <w:rPr>
          <w:sz w:val="28"/>
          <w:szCs w:val="28"/>
        </w:rPr>
        <w:t>Lei nº 1.15</w:t>
      </w:r>
      <w:r w:rsidR="005B4CBB">
        <w:rPr>
          <w:sz w:val="28"/>
          <w:szCs w:val="28"/>
        </w:rPr>
        <w:t>9</w:t>
      </w:r>
      <w:r w:rsidR="00114698" w:rsidRPr="00114698">
        <w:rPr>
          <w:sz w:val="28"/>
          <w:szCs w:val="28"/>
        </w:rPr>
        <w:t xml:space="preserve"> de </w:t>
      </w:r>
      <w:r w:rsidR="005B4CBB">
        <w:rPr>
          <w:sz w:val="28"/>
          <w:szCs w:val="28"/>
        </w:rPr>
        <w:t>14</w:t>
      </w:r>
      <w:r w:rsidR="00114698" w:rsidRPr="00114698">
        <w:rPr>
          <w:sz w:val="28"/>
          <w:szCs w:val="28"/>
        </w:rPr>
        <w:t xml:space="preserve"> de </w:t>
      </w:r>
      <w:r w:rsidR="006B6427">
        <w:rPr>
          <w:sz w:val="28"/>
          <w:szCs w:val="28"/>
        </w:rPr>
        <w:t>o</w:t>
      </w:r>
      <w:r w:rsidR="00114698" w:rsidRPr="00114698">
        <w:rPr>
          <w:sz w:val="28"/>
          <w:szCs w:val="28"/>
        </w:rPr>
        <w:t>utubro de 2020</w:t>
      </w:r>
      <w:r w:rsidR="00114698">
        <w:rPr>
          <w:sz w:val="28"/>
          <w:szCs w:val="28"/>
        </w:rPr>
        <w:t xml:space="preserve"> </w:t>
      </w:r>
      <w:r w:rsidR="0091697F" w:rsidRPr="00114698">
        <w:rPr>
          <w:sz w:val="28"/>
          <w:szCs w:val="28"/>
        </w:rPr>
        <w:t xml:space="preserve">pela variação do índice do IPCA/IBGE - Índice Nacional de Preço ao Consumidor Amplo </w:t>
      </w:r>
      <w:r w:rsidR="00EF7B7A" w:rsidRPr="00CD5278">
        <w:rPr>
          <w:color w:val="000000" w:themeColor="text1"/>
          <w:sz w:val="28"/>
          <w:szCs w:val="28"/>
        </w:rPr>
        <w:t xml:space="preserve">de </w:t>
      </w:r>
      <w:r w:rsidR="00CD5278" w:rsidRPr="00CD5278">
        <w:rPr>
          <w:color w:val="000000" w:themeColor="text1"/>
          <w:sz w:val="28"/>
          <w:szCs w:val="28"/>
        </w:rPr>
        <w:t>10,06</w:t>
      </w:r>
      <w:r w:rsidR="00EF7B7A" w:rsidRPr="00CD5278">
        <w:rPr>
          <w:color w:val="000000" w:themeColor="text1"/>
          <w:sz w:val="28"/>
          <w:szCs w:val="28"/>
        </w:rPr>
        <w:t>% (</w:t>
      </w:r>
      <w:r w:rsidR="00CD5278" w:rsidRPr="00CD5278">
        <w:rPr>
          <w:color w:val="000000" w:themeColor="text1"/>
          <w:sz w:val="28"/>
          <w:szCs w:val="28"/>
        </w:rPr>
        <w:t>dez</w:t>
      </w:r>
      <w:r w:rsidR="00EF7B7A" w:rsidRPr="00CD5278">
        <w:rPr>
          <w:color w:val="000000" w:themeColor="text1"/>
          <w:sz w:val="28"/>
          <w:szCs w:val="28"/>
        </w:rPr>
        <w:t xml:space="preserve"> inteiros e </w:t>
      </w:r>
      <w:r w:rsidR="00CD5278" w:rsidRPr="00CD5278">
        <w:rPr>
          <w:color w:val="000000" w:themeColor="text1"/>
          <w:sz w:val="28"/>
          <w:szCs w:val="28"/>
        </w:rPr>
        <w:t xml:space="preserve">seis </w:t>
      </w:r>
      <w:r w:rsidR="00EF7B7A" w:rsidRPr="00CD5278">
        <w:rPr>
          <w:color w:val="000000" w:themeColor="text1"/>
          <w:sz w:val="28"/>
          <w:szCs w:val="28"/>
        </w:rPr>
        <w:t>centésimos por cento), apurado em 31/12/2021</w:t>
      </w:r>
      <w:r w:rsidR="0002472F">
        <w:rPr>
          <w:color w:val="000000" w:themeColor="text1"/>
          <w:sz w:val="28"/>
          <w:szCs w:val="28"/>
        </w:rPr>
        <w:t>.</w:t>
      </w:r>
    </w:p>
    <w:p w14:paraId="658A4598" w14:textId="77777777" w:rsidR="00EF7B7A" w:rsidRPr="00CD5278" w:rsidRDefault="00EF7B7A" w:rsidP="0006123D">
      <w:pPr>
        <w:ind w:right="20" w:firstLine="708"/>
        <w:jc w:val="both"/>
        <w:rPr>
          <w:color w:val="000000" w:themeColor="text1"/>
          <w:sz w:val="28"/>
          <w:szCs w:val="28"/>
        </w:rPr>
      </w:pPr>
    </w:p>
    <w:p w14:paraId="49486E74" w14:textId="769AD9B4" w:rsidR="00AB32F6" w:rsidRPr="006D469D" w:rsidRDefault="00AB32F6" w:rsidP="0002472F">
      <w:pPr>
        <w:pStyle w:val="NormalWeb"/>
        <w:spacing w:before="0" w:beforeAutospacing="0" w:after="0" w:afterAutospacing="0"/>
        <w:ind w:right="20"/>
        <w:jc w:val="both"/>
        <w:rPr>
          <w:sz w:val="28"/>
          <w:szCs w:val="28"/>
        </w:rPr>
      </w:pPr>
      <w:r w:rsidRPr="006D469D">
        <w:rPr>
          <w:b/>
          <w:sz w:val="28"/>
          <w:szCs w:val="28"/>
        </w:rPr>
        <w:t xml:space="preserve">Art. </w:t>
      </w:r>
      <w:r w:rsidR="0002472F">
        <w:rPr>
          <w:b/>
          <w:sz w:val="28"/>
          <w:szCs w:val="28"/>
        </w:rPr>
        <w:t>2</w:t>
      </w:r>
      <w:r w:rsidRPr="006D469D">
        <w:rPr>
          <w:b/>
          <w:sz w:val="28"/>
          <w:szCs w:val="28"/>
        </w:rPr>
        <w:t>º -</w:t>
      </w:r>
      <w:r w:rsidRPr="006D469D">
        <w:rPr>
          <w:sz w:val="28"/>
          <w:szCs w:val="28"/>
        </w:rPr>
        <w:t xml:space="preserve"> Esta </w:t>
      </w:r>
      <w:r w:rsidRPr="006D469D">
        <w:rPr>
          <w:bCs/>
          <w:color w:val="000000"/>
          <w:sz w:val="28"/>
          <w:szCs w:val="28"/>
        </w:rPr>
        <w:t>Lei</w:t>
      </w:r>
      <w:r w:rsidRPr="006D469D">
        <w:rPr>
          <w:sz w:val="28"/>
          <w:szCs w:val="28"/>
        </w:rPr>
        <w:t xml:space="preserve"> entra em vigor na data de sua publicação, com seus e</w:t>
      </w:r>
      <w:r w:rsidR="005F0932" w:rsidRPr="006D469D">
        <w:rPr>
          <w:sz w:val="28"/>
          <w:szCs w:val="28"/>
        </w:rPr>
        <w:t>feitos financeiros a partir de 1</w:t>
      </w:r>
      <w:r w:rsidRPr="006D469D">
        <w:rPr>
          <w:sz w:val="28"/>
          <w:szCs w:val="28"/>
        </w:rPr>
        <w:t xml:space="preserve">º de </w:t>
      </w:r>
      <w:r w:rsidR="00D31A5A" w:rsidRPr="006D469D">
        <w:rPr>
          <w:sz w:val="28"/>
          <w:szCs w:val="28"/>
        </w:rPr>
        <w:t>janeiro de 202</w:t>
      </w:r>
      <w:r w:rsidR="0002472F">
        <w:rPr>
          <w:sz w:val="28"/>
          <w:szCs w:val="28"/>
        </w:rPr>
        <w:t>2</w:t>
      </w:r>
      <w:r w:rsidRPr="006D469D">
        <w:rPr>
          <w:sz w:val="28"/>
          <w:szCs w:val="28"/>
        </w:rPr>
        <w:t xml:space="preserve">.  </w:t>
      </w:r>
    </w:p>
    <w:p w14:paraId="7AC224B7" w14:textId="77777777" w:rsidR="00AB32F6" w:rsidRPr="006D469D" w:rsidRDefault="00AB32F6" w:rsidP="004F5D31">
      <w:pPr>
        <w:pStyle w:val="NormalWeb"/>
        <w:spacing w:before="0" w:beforeAutospacing="0" w:after="0" w:afterAutospacing="0"/>
        <w:ind w:right="20"/>
        <w:jc w:val="both"/>
        <w:rPr>
          <w:sz w:val="28"/>
          <w:szCs w:val="28"/>
        </w:rPr>
      </w:pPr>
    </w:p>
    <w:p w14:paraId="050772C0" w14:textId="77777777" w:rsidR="007A56CA" w:rsidRPr="006D469D" w:rsidRDefault="007A56CA" w:rsidP="007A56C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14:paraId="09C9E361" w14:textId="12F7B2C2" w:rsidR="0006123D" w:rsidRPr="006D469D" w:rsidRDefault="0006123D" w:rsidP="00165FDF">
      <w:pPr>
        <w:pStyle w:val="NormalWeb"/>
        <w:jc w:val="center"/>
        <w:rPr>
          <w:sz w:val="28"/>
          <w:szCs w:val="28"/>
        </w:rPr>
      </w:pPr>
      <w:r w:rsidRPr="006D469D">
        <w:rPr>
          <w:sz w:val="28"/>
          <w:szCs w:val="28"/>
        </w:rPr>
        <w:t>Santana do Deserto, Plenário Vereador Sebastião Miguel,</w:t>
      </w:r>
      <w:r w:rsidR="00165FDF" w:rsidRPr="006D469D">
        <w:rPr>
          <w:sz w:val="28"/>
          <w:szCs w:val="28"/>
        </w:rPr>
        <w:t xml:space="preserve"> </w:t>
      </w:r>
      <w:r w:rsidR="00EF7B7A" w:rsidRPr="006D469D">
        <w:rPr>
          <w:sz w:val="28"/>
          <w:szCs w:val="28"/>
        </w:rPr>
        <w:t>2</w:t>
      </w:r>
      <w:r w:rsidR="00DF6C67">
        <w:rPr>
          <w:sz w:val="28"/>
          <w:szCs w:val="28"/>
        </w:rPr>
        <w:t>3</w:t>
      </w:r>
      <w:r w:rsidR="00EF7B7A" w:rsidRPr="006D469D">
        <w:rPr>
          <w:sz w:val="28"/>
          <w:szCs w:val="28"/>
        </w:rPr>
        <w:t xml:space="preserve"> de fevereiro de 2022</w:t>
      </w:r>
      <w:r w:rsidRPr="006D469D">
        <w:rPr>
          <w:sz w:val="28"/>
          <w:szCs w:val="28"/>
        </w:rPr>
        <w:t>.</w:t>
      </w:r>
    </w:p>
    <w:p w14:paraId="18EC9B32" w14:textId="77777777" w:rsidR="0006123D" w:rsidRPr="006D469D" w:rsidRDefault="0006123D" w:rsidP="0006123D">
      <w:pPr>
        <w:pStyle w:val="NormalWeb"/>
        <w:jc w:val="both"/>
        <w:rPr>
          <w:rFonts w:ascii="Arial" w:hAnsi="Arial" w:cs="Arial"/>
          <w:sz w:val="28"/>
          <w:szCs w:val="28"/>
        </w:rPr>
      </w:pPr>
    </w:p>
    <w:p w14:paraId="480A9C23" w14:textId="77777777" w:rsidR="0006123D" w:rsidRPr="00DF6C67" w:rsidRDefault="00D31A5A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  <w:r w:rsidRPr="00DF6C67">
        <w:rPr>
          <w:rFonts w:ascii="Monotype Corsiva" w:hAnsi="Monotype Corsiva" w:cs="Arial"/>
          <w:b/>
          <w:sz w:val="28"/>
          <w:szCs w:val="28"/>
        </w:rPr>
        <w:t>João Carlos Grossi de Oliveira</w:t>
      </w:r>
    </w:p>
    <w:p w14:paraId="5A14D5C9" w14:textId="420C2202" w:rsidR="0006123D" w:rsidRDefault="0006123D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  <w:r w:rsidRPr="00DF6C67">
        <w:rPr>
          <w:rFonts w:ascii="Monotype Corsiva" w:hAnsi="Monotype Corsiva" w:cs="Arial"/>
          <w:b/>
          <w:sz w:val="28"/>
          <w:szCs w:val="28"/>
        </w:rPr>
        <w:t>Presidente da Câmara Municipal</w:t>
      </w:r>
    </w:p>
    <w:p w14:paraId="668178EC" w14:textId="764111BF" w:rsidR="00DF6C67" w:rsidRDefault="00DF6C67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</w:p>
    <w:p w14:paraId="3952CC71" w14:textId="77777777" w:rsidR="00DF6C67" w:rsidRPr="00DF6C67" w:rsidRDefault="00DF6C67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</w:p>
    <w:p w14:paraId="22465394" w14:textId="25755DFB" w:rsidR="00DF6C67" w:rsidRPr="00DF6C67" w:rsidRDefault="00DF6C67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  <w:r w:rsidRPr="00DF6C67">
        <w:rPr>
          <w:rFonts w:ascii="Monotype Corsiva" w:hAnsi="Monotype Corsiva" w:cs="Arial"/>
          <w:b/>
          <w:sz w:val="28"/>
          <w:szCs w:val="28"/>
        </w:rPr>
        <w:t>Magno Sérgio Correia da Silva</w:t>
      </w:r>
    </w:p>
    <w:p w14:paraId="22A325E0" w14:textId="1008D98B" w:rsidR="00DF6C67" w:rsidRDefault="00DF6C67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  <w:r w:rsidRPr="00DF6C67">
        <w:rPr>
          <w:rFonts w:ascii="Monotype Corsiva" w:hAnsi="Monotype Corsiva" w:cs="Arial"/>
          <w:b/>
          <w:sz w:val="28"/>
          <w:szCs w:val="28"/>
        </w:rPr>
        <w:t>Vice Presidente da Câmara Municipal</w:t>
      </w:r>
    </w:p>
    <w:p w14:paraId="3E8E5AE0" w14:textId="3879CEDD" w:rsidR="00DF6C67" w:rsidRDefault="00DF6C67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</w:p>
    <w:p w14:paraId="3401B686" w14:textId="77777777" w:rsidR="00DF6C67" w:rsidRPr="00DF6C67" w:rsidRDefault="00DF6C67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</w:p>
    <w:p w14:paraId="09821074" w14:textId="39A8B871" w:rsidR="00DF6C67" w:rsidRPr="00DF6C67" w:rsidRDefault="00DF6C67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  <w:r w:rsidRPr="00DF6C67">
        <w:rPr>
          <w:rFonts w:ascii="Monotype Corsiva" w:hAnsi="Monotype Corsiva" w:cs="Arial"/>
          <w:b/>
          <w:sz w:val="28"/>
          <w:szCs w:val="28"/>
        </w:rPr>
        <w:t>Patrícia Meireles Duarte Barbosa</w:t>
      </w:r>
    </w:p>
    <w:p w14:paraId="624325A4" w14:textId="5F16C50D" w:rsidR="004F0CA0" w:rsidRDefault="00DF6C67" w:rsidP="004F0CA0">
      <w:pPr>
        <w:jc w:val="center"/>
        <w:rPr>
          <w:rFonts w:ascii="Monotype Corsiva" w:hAnsi="Monotype Corsiva" w:cs="Arial"/>
          <w:b/>
          <w:sz w:val="28"/>
          <w:szCs w:val="28"/>
        </w:rPr>
      </w:pPr>
      <w:r w:rsidRPr="00DF6C67">
        <w:rPr>
          <w:rFonts w:ascii="Monotype Corsiva" w:hAnsi="Monotype Corsiva" w:cs="Arial"/>
          <w:b/>
          <w:sz w:val="28"/>
          <w:szCs w:val="28"/>
        </w:rPr>
        <w:t>Secretaria da Câmara Municip</w:t>
      </w:r>
      <w:r>
        <w:rPr>
          <w:rFonts w:ascii="Monotype Corsiva" w:hAnsi="Monotype Corsiva" w:cs="Arial"/>
          <w:b/>
          <w:sz w:val="28"/>
          <w:szCs w:val="28"/>
        </w:rPr>
        <w:t>al</w:t>
      </w:r>
    </w:p>
    <w:sectPr w:rsidR="004F0CA0" w:rsidSect="004F0CA0">
      <w:pgSz w:w="11907" w:h="16840" w:code="9"/>
      <w:pgMar w:top="3402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B"/>
    <w:rsid w:val="00005947"/>
    <w:rsid w:val="0002472F"/>
    <w:rsid w:val="000302CE"/>
    <w:rsid w:val="0005331F"/>
    <w:rsid w:val="0006123D"/>
    <w:rsid w:val="0006319D"/>
    <w:rsid w:val="000825D1"/>
    <w:rsid w:val="0008666F"/>
    <w:rsid w:val="00095443"/>
    <w:rsid w:val="000C4A7A"/>
    <w:rsid w:val="000D2260"/>
    <w:rsid w:val="00104948"/>
    <w:rsid w:val="00112001"/>
    <w:rsid w:val="00114698"/>
    <w:rsid w:val="00144264"/>
    <w:rsid w:val="001515D8"/>
    <w:rsid w:val="00154FA9"/>
    <w:rsid w:val="00165FDF"/>
    <w:rsid w:val="00172D00"/>
    <w:rsid w:val="00181F72"/>
    <w:rsid w:val="00185058"/>
    <w:rsid w:val="00186360"/>
    <w:rsid w:val="00193BF3"/>
    <w:rsid w:val="001A63C7"/>
    <w:rsid w:val="001E4761"/>
    <w:rsid w:val="00244403"/>
    <w:rsid w:val="002448D1"/>
    <w:rsid w:val="0025785E"/>
    <w:rsid w:val="00275C98"/>
    <w:rsid w:val="0029557F"/>
    <w:rsid w:val="002A7A38"/>
    <w:rsid w:val="002B2282"/>
    <w:rsid w:val="002C6D8B"/>
    <w:rsid w:val="002D4586"/>
    <w:rsid w:val="002E46D4"/>
    <w:rsid w:val="002F56C0"/>
    <w:rsid w:val="002F73CF"/>
    <w:rsid w:val="00303E25"/>
    <w:rsid w:val="0033048C"/>
    <w:rsid w:val="00333674"/>
    <w:rsid w:val="003345FD"/>
    <w:rsid w:val="00344C77"/>
    <w:rsid w:val="00370380"/>
    <w:rsid w:val="0038396D"/>
    <w:rsid w:val="00386FE9"/>
    <w:rsid w:val="003928F0"/>
    <w:rsid w:val="003A44F9"/>
    <w:rsid w:val="003A6E6F"/>
    <w:rsid w:val="003B5D1D"/>
    <w:rsid w:val="003B66A2"/>
    <w:rsid w:val="003C2C94"/>
    <w:rsid w:val="003C2EE0"/>
    <w:rsid w:val="003C7306"/>
    <w:rsid w:val="003C79F5"/>
    <w:rsid w:val="003D3B5F"/>
    <w:rsid w:val="003E367A"/>
    <w:rsid w:val="00413D1E"/>
    <w:rsid w:val="00430F99"/>
    <w:rsid w:val="00446269"/>
    <w:rsid w:val="00453DA5"/>
    <w:rsid w:val="00457567"/>
    <w:rsid w:val="00464B37"/>
    <w:rsid w:val="0047244B"/>
    <w:rsid w:val="00477BDC"/>
    <w:rsid w:val="0049331B"/>
    <w:rsid w:val="00494C5B"/>
    <w:rsid w:val="004A523F"/>
    <w:rsid w:val="004F0CA0"/>
    <w:rsid w:val="004F5D31"/>
    <w:rsid w:val="005361E1"/>
    <w:rsid w:val="00550175"/>
    <w:rsid w:val="005553F1"/>
    <w:rsid w:val="00593821"/>
    <w:rsid w:val="005A0072"/>
    <w:rsid w:val="005B4CBB"/>
    <w:rsid w:val="005C05D9"/>
    <w:rsid w:val="005C427E"/>
    <w:rsid w:val="005D4D80"/>
    <w:rsid w:val="005E7863"/>
    <w:rsid w:val="005F0932"/>
    <w:rsid w:val="005F5177"/>
    <w:rsid w:val="005F64F3"/>
    <w:rsid w:val="006076BA"/>
    <w:rsid w:val="00616E94"/>
    <w:rsid w:val="00623355"/>
    <w:rsid w:val="0062623D"/>
    <w:rsid w:val="006448F5"/>
    <w:rsid w:val="00647471"/>
    <w:rsid w:val="006945AE"/>
    <w:rsid w:val="006B6427"/>
    <w:rsid w:val="006B6D11"/>
    <w:rsid w:val="006D469D"/>
    <w:rsid w:val="006E1373"/>
    <w:rsid w:val="006F2E63"/>
    <w:rsid w:val="006F713C"/>
    <w:rsid w:val="00723CD0"/>
    <w:rsid w:val="007319F6"/>
    <w:rsid w:val="0074574F"/>
    <w:rsid w:val="00753BF8"/>
    <w:rsid w:val="007746E7"/>
    <w:rsid w:val="00780346"/>
    <w:rsid w:val="007836DA"/>
    <w:rsid w:val="007A56CA"/>
    <w:rsid w:val="007A6AC5"/>
    <w:rsid w:val="007B56FD"/>
    <w:rsid w:val="007D78A6"/>
    <w:rsid w:val="007F3BC7"/>
    <w:rsid w:val="00844652"/>
    <w:rsid w:val="00847363"/>
    <w:rsid w:val="00851AC0"/>
    <w:rsid w:val="008530DC"/>
    <w:rsid w:val="00861D28"/>
    <w:rsid w:val="00863E3F"/>
    <w:rsid w:val="008668D0"/>
    <w:rsid w:val="00880D8A"/>
    <w:rsid w:val="00882AE1"/>
    <w:rsid w:val="0088654A"/>
    <w:rsid w:val="008902C5"/>
    <w:rsid w:val="00890E52"/>
    <w:rsid w:val="008A4FE0"/>
    <w:rsid w:val="008A60B0"/>
    <w:rsid w:val="008B3B0B"/>
    <w:rsid w:val="008D0423"/>
    <w:rsid w:val="009026F0"/>
    <w:rsid w:val="0091697F"/>
    <w:rsid w:val="009349D2"/>
    <w:rsid w:val="00937572"/>
    <w:rsid w:val="009513EE"/>
    <w:rsid w:val="00972BA7"/>
    <w:rsid w:val="00981EA7"/>
    <w:rsid w:val="009A0252"/>
    <w:rsid w:val="009B6B2B"/>
    <w:rsid w:val="009F7E82"/>
    <w:rsid w:val="00A06583"/>
    <w:rsid w:val="00A3611A"/>
    <w:rsid w:val="00A4466B"/>
    <w:rsid w:val="00A649FD"/>
    <w:rsid w:val="00A703AC"/>
    <w:rsid w:val="00A716B5"/>
    <w:rsid w:val="00A908FC"/>
    <w:rsid w:val="00A92EEE"/>
    <w:rsid w:val="00A95816"/>
    <w:rsid w:val="00AA1901"/>
    <w:rsid w:val="00AA7F18"/>
    <w:rsid w:val="00AB32F6"/>
    <w:rsid w:val="00AB6F0E"/>
    <w:rsid w:val="00AC1577"/>
    <w:rsid w:val="00AD1611"/>
    <w:rsid w:val="00AD672F"/>
    <w:rsid w:val="00B11C84"/>
    <w:rsid w:val="00B16950"/>
    <w:rsid w:val="00B353B1"/>
    <w:rsid w:val="00B523A9"/>
    <w:rsid w:val="00B714AD"/>
    <w:rsid w:val="00B74186"/>
    <w:rsid w:val="00B81647"/>
    <w:rsid w:val="00BC2FFC"/>
    <w:rsid w:val="00BD5EC5"/>
    <w:rsid w:val="00BF3472"/>
    <w:rsid w:val="00BF5FA8"/>
    <w:rsid w:val="00C21966"/>
    <w:rsid w:val="00C50FDA"/>
    <w:rsid w:val="00C529CE"/>
    <w:rsid w:val="00C7376C"/>
    <w:rsid w:val="00C804B0"/>
    <w:rsid w:val="00CA12DB"/>
    <w:rsid w:val="00CB3F10"/>
    <w:rsid w:val="00CB6F51"/>
    <w:rsid w:val="00CC608D"/>
    <w:rsid w:val="00CD23F5"/>
    <w:rsid w:val="00CD3584"/>
    <w:rsid w:val="00CD5278"/>
    <w:rsid w:val="00D00485"/>
    <w:rsid w:val="00D20296"/>
    <w:rsid w:val="00D2239C"/>
    <w:rsid w:val="00D31A5A"/>
    <w:rsid w:val="00D428B6"/>
    <w:rsid w:val="00D556AE"/>
    <w:rsid w:val="00D57504"/>
    <w:rsid w:val="00D62F17"/>
    <w:rsid w:val="00D91100"/>
    <w:rsid w:val="00D96E1B"/>
    <w:rsid w:val="00DB01A9"/>
    <w:rsid w:val="00DB0860"/>
    <w:rsid w:val="00DD107E"/>
    <w:rsid w:val="00DE4C56"/>
    <w:rsid w:val="00DE757A"/>
    <w:rsid w:val="00DF430C"/>
    <w:rsid w:val="00DF6C67"/>
    <w:rsid w:val="00E31AFD"/>
    <w:rsid w:val="00E63734"/>
    <w:rsid w:val="00E86B2A"/>
    <w:rsid w:val="00E91A2D"/>
    <w:rsid w:val="00E9413C"/>
    <w:rsid w:val="00E954DA"/>
    <w:rsid w:val="00EB2C3D"/>
    <w:rsid w:val="00EC6DC2"/>
    <w:rsid w:val="00EE057E"/>
    <w:rsid w:val="00EF74EB"/>
    <w:rsid w:val="00EF7B7A"/>
    <w:rsid w:val="00F071B3"/>
    <w:rsid w:val="00F17124"/>
    <w:rsid w:val="00F37210"/>
    <w:rsid w:val="00F37D25"/>
    <w:rsid w:val="00F55BCD"/>
    <w:rsid w:val="00F569D6"/>
    <w:rsid w:val="00F60343"/>
    <w:rsid w:val="00F619DE"/>
    <w:rsid w:val="00FB3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98AD9"/>
  <w15:docId w15:val="{6AF269C9-C385-484B-BC69-B935D8A9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2F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AB32F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3E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E2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9B6B2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B6B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65EBB3-EDA7-491B-8E40-1C09058FA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003 DE 24 DE ABRIL DE 2017</vt:lpstr>
    </vt:vector>
  </TitlesOfParts>
  <Company>erte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003 DE 24 DE ABRIL DE 2017</dc:title>
  <dc:creator>Dr</dc:creator>
  <cp:lastModifiedBy>Controlador Geral</cp:lastModifiedBy>
  <cp:revision>7</cp:revision>
  <cp:lastPrinted>2022-02-21T20:17:00Z</cp:lastPrinted>
  <dcterms:created xsi:type="dcterms:W3CDTF">2022-02-21T19:41:00Z</dcterms:created>
  <dcterms:modified xsi:type="dcterms:W3CDTF">2022-03-10T13:06:00Z</dcterms:modified>
</cp:coreProperties>
</file>