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151" w:rsidRPr="00635FE7" w:rsidRDefault="00553F26" w:rsidP="00025117">
      <w:pPr>
        <w:pStyle w:val="Ttulo1"/>
        <w:ind w:firstLine="0"/>
        <w:jc w:val="center"/>
        <w:rPr>
          <w:rFonts w:ascii="Arial" w:hAnsi="Arial" w:cs="Arial"/>
          <w:b/>
        </w:rPr>
      </w:pPr>
      <w:r w:rsidRPr="00635FE7">
        <w:rPr>
          <w:rFonts w:ascii="Arial" w:hAnsi="Arial" w:cs="Arial"/>
          <w:b/>
        </w:rPr>
        <w:t xml:space="preserve">MOÇÃO DE </w:t>
      </w:r>
      <w:r w:rsidR="00FF1496">
        <w:rPr>
          <w:rFonts w:ascii="Arial" w:hAnsi="Arial" w:cs="Arial"/>
          <w:b/>
        </w:rPr>
        <w:t>APLAUSO</w:t>
      </w:r>
      <w:r w:rsidRPr="00635FE7">
        <w:rPr>
          <w:rFonts w:ascii="Arial" w:hAnsi="Arial" w:cs="Arial"/>
          <w:b/>
        </w:rPr>
        <w:t xml:space="preserve"> Nº 00</w:t>
      </w:r>
      <w:r w:rsidR="00025117">
        <w:rPr>
          <w:rFonts w:ascii="Arial" w:hAnsi="Arial" w:cs="Arial"/>
          <w:b/>
        </w:rPr>
        <w:t>9</w:t>
      </w:r>
      <w:r w:rsidR="00CC2151" w:rsidRPr="00635FE7">
        <w:rPr>
          <w:rFonts w:ascii="Arial" w:hAnsi="Arial" w:cs="Arial"/>
          <w:b/>
        </w:rPr>
        <w:t>/20</w:t>
      </w:r>
      <w:r w:rsidR="00B60111" w:rsidRPr="00635FE7">
        <w:rPr>
          <w:rFonts w:ascii="Arial" w:hAnsi="Arial" w:cs="Arial"/>
          <w:b/>
        </w:rPr>
        <w:t>21</w:t>
      </w:r>
    </w:p>
    <w:p w:rsidR="00CC2151" w:rsidRPr="00635FE7" w:rsidRDefault="00CC2151" w:rsidP="000C785B">
      <w:pPr>
        <w:spacing w:line="360" w:lineRule="auto"/>
        <w:ind w:left="2552"/>
        <w:jc w:val="both"/>
        <w:rPr>
          <w:rFonts w:ascii="Arial" w:hAnsi="Arial" w:cs="Arial"/>
          <w:sz w:val="24"/>
          <w:szCs w:val="24"/>
        </w:rPr>
      </w:pPr>
    </w:p>
    <w:p w:rsidR="00CC2151" w:rsidRPr="00635FE7" w:rsidRDefault="00CC2151" w:rsidP="00E85EE6">
      <w:pPr>
        <w:spacing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635FE7">
        <w:rPr>
          <w:rFonts w:ascii="Arial" w:hAnsi="Arial" w:cs="Arial"/>
          <w:b/>
          <w:sz w:val="24"/>
          <w:szCs w:val="24"/>
        </w:rPr>
        <w:t>AUTOR</w:t>
      </w:r>
      <w:r w:rsidR="000C785B" w:rsidRPr="00635FE7">
        <w:rPr>
          <w:rFonts w:ascii="Arial" w:hAnsi="Arial" w:cs="Arial"/>
          <w:sz w:val="24"/>
          <w:szCs w:val="24"/>
        </w:rPr>
        <w:t>:</w:t>
      </w:r>
      <w:r w:rsidRPr="00635FE7">
        <w:rPr>
          <w:rFonts w:ascii="Arial" w:hAnsi="Arial" w:cs="Arial"/>
          <w:sz w:val="24"/>
          <w:szCs w:val="24"/>
        </w:rPr>
        <w:t xml:space="preserve"> </w:t>
      </w:r>
      <w:r w:rsidR="00FF1496" w:rsidRPr="00FF1496">
        <w:rPr>
          <w:rStyle w:val="Forte"/>
          <w:rFonts w:ascii="Arial" w:hAnsi="Arial" w:cs="Arial"/>
          <w:sz w:val="24"/>
          <w:szCs w:val="24"/>
        </w:rPr>
        <w:t>Aelton Antônio Figueiredo; Elizeu Francisco de Oliveira; Leandro Frizzo; Eder Gobbi; Jonathan Ramos Medeiros; Marcio Araújo de Macedo; Diego Rafael Grendene; Daise Martins de Souza e Cleomar Eterno de Campos</w:t>
      </w:r>
      <w:r w:rsidRPr="00635FE7">
        <w:rPr>
          <w:rFonts w:ascii="Arial" w:hAnsi="Arial" w:cs="Arial"/>
          <w:sz w:val="24"/>
          <w:szCs w:val="24"/>
        </w:rPr>
        <w:t>.</w:t>
      </w:r>
    </w:p>
    <w:p w:rsidR="00644734" w:rsidRDefault="00644734" w:rsidP="00644734">
      <w:pPr>
        <w:spacing w:line="360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644734" w:rsidRDefault="00644734" w:rsidP="00644734">
      <w:pPr>
        <w:pStyle w:val="Recuodecorpodetext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acordo com as normas Regimentais da Casa e a Lei Orgânica Municipal, requeiro a Mesa ouvido o soberano plenário, a aprovação de uma “</w:t>
      </w:r>
      <w:r>
        <w:rPr>
          <w:rFonts w:ascii="Arial" w:hAnsi="Arial" w:cs="Arial"/>
          <w:b/>
          <w:bCs/>
          <w:szCs w:val="24"/>
        </w:rPr>
        <w:t>MOÇÃO DE APLAUSO</w:t>
      </w:r>
      <w:r w:rsidR="00BD32CD">
        <w:rPr>
          <w:rFonts w:ascii="Arial" w:hAnsi="Arial" w:cs="Arial"/>
          <w:szCs w:val="24"/>
        </w:rPr>
        <w:t xml:space="preserve">” a </w:t>
      </w:r>
      <w:r w:rsidR="00BD32CD">
        <w:rPr>
          <w:rFonts w:ascii="Arial" w:hAnsi="Arial" w:cs="Arial"/>
          <w:b/>
          <w:szCs w:val="24"/>
        </w:rPr>
        <w:t>ASSOCIAÇÃO DAS REVENDAS DE AGROTÓXICOS DO MUNICÍPIO DE TAPURAH – CEARPA/MT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pelos relevantes serviços prestados ao Município de Tapurah, na destinação equipamentos para área de </w:t>
      </w:r>
      <w:bookmarkStart w:id="0" w:name="_GoBack"/>
      <w:bookmarkEnd w:id="0"/>
      <w:r>
        <w:rPr>
          <w:rFonts w:ascii="Arial" w:hAnsi="Arial" w:cs="Arial"/>
          <w:szCs w:val="24"/>
        </w:rPr>
        <w:t>saúde de nosso município.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</w:t>
      </w:r>
    </w:p>
    <w:p w:rsidR="00644734" w:rsidRDefault="00644734" w:rsidP="00644734">
      <w:pPr>
        <w:spacing w:line="360" w:lineRule="auto"/>
        <w:ind w:firstLine="3402"/>
        <w:jc w:val="both"/>
        <w:rPr>
          <w:rFonts w:ascii="Arial" w:hAnsi="Arial" w:cs="Arial"/>
          <w:sz w:val="24"/>
          <w:szCs w:val="24"/>
        </w:rPr>
      </w:pPr>
    </w:p>
    <w:p w:rsidR="00644734" w:rsidRDefault="00644734" w:rsidP="00644734">
      <w:pPr>
        <w:pStyle w:val="Ttulo1"/>
        <w:ind w:right="0" w:firstLine="3402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 U S T I F I C A T I V A</w:t>
      </w:r>
    </w:p>
    <w:p w:rsidR="00644734" w:rsidRDefault="00644734" w:rsidP="00644734">
      <w:pPr>
        <w:rPr>
          <w:rFonts w:ascii="Arial" w:hAnsi="Arial" w:cs="Arial"/>
          <w:sz w:val="24"/>
          <w:szCs w:val="24"/>
        </w:rPr>
      </w:pPr>
    </w:p>
    <w:p w:rsidR="00644734" w:rsidRDefault="00644734" w:rsidP="00BD32CD">
      <w:pPr>
        <w:tabs>
          <w:tab w:val="left" w:pos="3402"/>
        </w:tabs>
        <w:spacing w:line="360" w:lineRule="auto"/>
        <w:ind w:firstLine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Considerando a destinação de recursos/equipamentos para área de saúde, especialmente em um momento difícil como o da pandemia da Covid-19</w:t>
      </w:r>
      <w:r w:rsidR="00BD32CD">
        <w:rPr>
          <w:rFonts w:ascii="Arial" w:hAnsi="Arial" w:cs="Arial"/>
          <w:sz w:val="24"/>
          <w:szCs w:val="24"/>
        </w:rPr>
        <w:t>, sendo esses que os</w:t>
      </w:r>
      <w:r>
        <w:rPr>
          <w:rFonts w:ascii="Arial" w:hAnsi="Arial" w:cs="Arial"/>
          <w:sz w:val="24"/>
          <w:szCs w:val="24"/>
        </w:rPr>
        <w:t xml:space="preserve"> equipamentos foram de extrema importância para a população Tapuraense no sentido de ajudar no tratamento dos pacientes da área de saúde, especialmente os acometidos pela Covid-19.</w:t>
      </w:r>
    </w:p>
    <w:p w:rsidR="00644734" w:rsidRDefault="00644734" w:rsidP="00644734">
      <w:pPr>
        <w:tabs>
          <w:tab w:val="left" w:pos="3402"/>
        </w:tabs>
        <w:spacing w:line="360" w:lineRule="auto"/>
        <w:ind w:firstLine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Tapurah - MT aos 15 dias do mês de setembro de 2.021.</w:t>
      </w:r>
    </w:p>
    <w:sectPr w:rsidR="00644734" w:rsidSect="00BA78D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800" w:rsidRDefault="008E2800" w:rsidP="00CC2151">
      <w:r>
        <w:separator/>
      </w:r>
    </w:p>
  </w:endnote>
  <w:endnote w:type="continuationSeparator" w:id="0">
    <w:p w:rsidR="008E2800" w:rsidRDefault="008E2800" w:rsidP="00CC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800" w:rsidRDefault="008E2800" w:rsidP="00CC2151">
      <w:r>
        <w:separator/>
      </w:r>
    </w:p>
  </w:footnote>
  <w:footnote w:type="continuationSeparator" w:id="0">
    <w:p w:rsidR="008E2800" w:rsidRDefault="008E2800" w:rsidP="00CC2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85B" w:rsidRDefault="000C785B" w:rsidP="000C785B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sz w:val="33"/>
        <w:szCs w:val="33"/>
      </w:rPr>
      <w:t>CAMARA MUNICIPAL DE TAPURAH</w:t>
    </w:r>
  </w:p>
  <w:p w:rsidR="000C785B" w:rsidRDefault="000C785B" w:rsidP="000C785B">
    <w:pPr>
      <w:pStyle w:val="Cabealho"/>
      <w:jc w:val="center"/>
      <w:rPr>
        <w:rFonts w:ascii="Arial" w:hAnsi="Arial" w:cs="Arial"/>
        <w:b/>
        <w:sz w:val="33"/>
        <w:szCs w:val="33"/>
      </w:rPr>
    </w:pPr>
    <w:r w:rsidRPr="00207E31"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0" wp14:anchorId="526B365F" wp14:editId="7611B70C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33"/>
        <w:szCs w:val="33"/>
      </w:rPr>
      <w:t>ESTADO DE MATO GROSSO</w:t>
    </w:r>
  </w:p>
  <w:p w:rsidR="000C785B" w:rsidRDefault="000C785B" w:rsidP="000C785B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:rsidR="000C785B" w:rsidRDefault="000C785B" w:rsidP="000C785B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0C785B" w:rsidRDefault="000C785B" w:rsidP="000C785B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 xml:space="preserve">Avenida Paraná, 1.725 – CENTRO- CEP 78.573-000 – MUNICÍPIO DE TAPURAH – </w:t>
    </w:r>
    <w:proofErr w:type="gramStart"/>
    <w:r>
      <w:rPr>
        <w:rFonts w:ascii="Arial" w:hAnsi="Arial" w:cs="Arial"/>
        <w:b/>
        <w:bCs/>
        <w:sz w:val="17"/>
        <w:szCs w:val="17"/>
      </w:rPr>
      <w:t>MT</w:t>
    </w:r>
    <w:proofErr w:type="gramEnd"/>
  </w:p>
  <w:p w:rsidR="000C785B" w:rsidRDefault="000C785B" w:rsidP="000C785B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0422B6" w:rsidRDefault="000422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151"/>
    <w:rsid w:val="00025117"/>
    <w:rsid w:val="000422B6"/>
    <w:rsid w:val="00064D36"/>
    <w:rsid w:val="000A4CBE"/>
    <w:rsid w:val="000C785B"/>
    <w:rsid w:val="001E23CF"/>
    <w:rsid w:val="00202095"/>
    <w:rsid w:val="00221A91"/>
    <w:rsid w:val="002356B9"/>
    <w:rsid w:val="00385D27"/>
    <w:rsid w:val="003913F4"/>
    <w:rsid w:val="003D0065"/>
    <w:rsid w:val="00553F26"/>
    <w:rsid w:val="005D5757"/>
    <w:rsid w:val="00635FE7"/>
    <w:rsid w:val="00644734"/>
    <w:rsid w:val="00681E65"/>
    <w:rsid w:val="0083019D"/>
    <w:rsid w:val="008E2800"/>
    <w:rsid w:val="00970401"/>
    <w:rsid w:val="009F6D10"/>
    <w:rsid w:val="00A3234C"/>
    <w:rsid w:val="00B218D1"/>
    <w:rsid w:val="00B44BD5"/>
    <w:rsid w:val="00B60111"/>
    <w:rsid w:val="00B7692A"/>
    <w:rsid w:val="00BA78D7"/>
    <w:rsid w:val="00BD32CD"/>
    <w:rsid w:val="00BF4BAF"/>
    <w:rsid w:val="00C0611C"/>
    <w:rsid w:val="00C3060C"/>
    <w:rsid w:val="00CA341A"/>
    <w:rsid w:val="00CA7D69"/>
    <w:rsid w:val="00CC2151"/>
    <w:rsid w:val="00DA3BE3"/>
    <w:rsid w:val="00DD5DED"/>
    <w:rsid w:val="00E363BE"/>
    <w:rsid w:val="00E41416"/>
    <w:rsid w:val="00E6275D"/>
    <w:rsid w:val="00E85EE6"/>
    <w:rsid w:val="00F53742"/>
    <w:rsid w:val="00F62E2C"/>
    <w:rsid w:val="00FD40A8"/>
    <w:rsid w:val="00FF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2151"/>
    <w:pPr>
      <w:keepNext/>
      <w:spacing w:line="360" w:lineRule="auto"/>
      <w:ind w:right="-799" w:firstLine="2835"/>
      <w:jc w:val="both"/>
      <w:outlineLvl w:val="0"/>
    </w:pPr>
    <w:rPr>
      <w:sz w:val="24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C2151"/>
    <w:pPr>
      <w:keepNext/>
      <w:spacing w:line="360" w:lineRule="auto"/>
      <w:ind w:right="-799" w:firstLine="340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C2151"/>
    <w:pPr>
      <w:keepNext/>
      <w:spacing w:line="360" w:lineRule="auto"/>
      <w:ind w:left="3402"/>
      <w:jc w:val="both"/>
      <w:outlineLvl w:val="2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2151"/>
    <w:rPr>
      <w:rFonts w:ascii="Times New Roman" w:eastAsia="Times New Roman" w:hAnsi="Times New Roman" w:cs="Times New Roman"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C215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CC2151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C2151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C215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CC21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21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21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1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FF14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34</cp:revision>
  <cp:lastPrinted>2021-09-17T17:08:00Z</cp:lastPrinted>
  <dcterms:created xsi:type="dcterms:W3CDTF">2010-06-28T14:29:00Z</dcterms:created>
  <dcterms:modified xsi:type="dcterms:W3CDTF">2021-09-17T17:08:00Z</dcterms:modified>
</cp:coreProperties>
</file>