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A1E50" w14:textId="76298599" w:rsidR="001C24F8" w:rsidRPr="00BA5768" w:rsidRDefault="001E0FC9">
      <w:pPr>
        <w:ind w:left="1" w:hanging="3"/>
        <w:jc w:val="center"/>
        <w:rPr>
          <w:rFonts w:ascii="Courier New" w:eastAsia="Courier New" w:hAnsi="Courier New" w:cs="Courier New"/>
          <w:b/>
          <w:color w:val="000000"/>
          <w:sz w:val="28"/>
          <w:szCs w:val="28"/>
        </w:rPr>
      </w:pPr>
      <w:r w:rsidRPr="00BA5768">
        <w:rPr>
          <w:rFonts w:ascii="Courier New" w:eastAsia="Courier New" w:hAnsi="Courier New" w:cs="Courier New"/>
          <w:b/>
          <w:bCs/>
          <w:sz w:val="28"/>
          <w:szCs w:val="28"/>
        </w:rPr>
        <w:t>ANTEPROJETO DE LEI</w:t>
      </w:r>
      <w:r w:rsidR="00A04485">
        <w:rPr>
          <w:rFonts w:ascii="Courier New" w:eastAsia="Courier New" w:hAnsi="Courier New" w:cs="Courier New"/>
          <w:b/>
          <w:bCs/>
          <w:sz w:val="28"/>
          <w:szCs w:val="28"/>
        </w:rPr>
        <w:t xml:space="preserve"> Nº 474 DE 10</w:t>
      </w:r>
      <w:r w:rsidR="00D2304F" w:rsidRPr="00BA5768">
        <w:rPr>
          <w:rFonts w:ascii="Courier New" w:eastAsia="Courier New" w:hAnsi="Courier New" w:cs="Courier New"/>
          <w:b/>
          <w:sz w:val="28"/>
          <w:szCs w:val="28"/>
        </w:rPr>
        <w:t xml:space="preserve"> DE </w:t>
      </w:r>
      <w:r w:rsidR="00726AF5" w:rsidRPr="00BA5768">
        <w:rPr>
          <w:rFonts w:ascii="Courier New" w:eastAsia="Courier New" w:hAnsi="Courier New" w:cs="Courier New"/>
          <w:b/>
          <w:sz w:val="28"/>
          <w:szCs w:val="28"/>
        </w:rPr>
        <w:t>JUNHO</w:t>
      </w:r>
      <w:r w:rsidR="00D2304F" w:rsidRPr="00BA5768">
        <w:rPr>
          <w:rFonts w:ascii="Courier New" w:eastAsia="Courier New" w:hAnsi="Courier New" w:cs="Courier New"/>
          <w:b/>
          <w:sz w:val="28"/>
          <w:szCs w:val="28"/>
        </w:rPr>
        <w:t xml:space="preserve"> </w:t>
      </w:r>
      <w:r w:rsidR="00D2304F" w:rsidRPr="00BA5768">
        <w:rPr>
          <w:rFonts w:ascii="Courier New" w:eastAsia="Courier New" w:hAnsi="Courier New" w:cs="Courier New"/>
          <w:b/>
          <w:color w:val="000000"/>
          <w:sz w:val="28"/>
          <w:szCs w:val="28"/>
        </w:rPr>
        <w:t>DE 202</w:t>
      </w:r>
      <w:r w:rsidR="0021136B" w:rsidRPr="00BA5768">
        <w:rPr>
          <w:rFonts w:ascii="Courier New" w:eastAsia="Courier New" w:hAnsi="Courier New" w:cs="Courier New"/>
          <w:b/>
          <w:sz w:val="28"/>
          <w:szCs w:val="28"/>
        </w:rPr>
        <w:t>5</w:t>
      </w:r>
      <w:r w:rsidR="00D2304F" w:rsidRPr="00BA5768">
        <w:rPr>
          <w:rFonts w:ascii="Courier New" w:eastAsia="Courier New" w:hAnsi="Courier New" w:cs="Courier New"/>
          <w:b/>
          <w:color w:val="000000"/>
          <w:sz w:val="28"/>
          <w:szCs w:val="28"/>
        </w:rPr>
        <w:t>.</w:t>
      </w:r>
    </w:p>
    <w:p w14:paraId="13FA1E51" w14:textId="77777777" w:rsidR="001C24F8" w:rsidRPr="00D36E18" w:rsidRDefault="001C24F8">
      <w:pPr>
        <w:rPr>
          <w:rFonts w:ascii="Courier New" w:eastAsia="Courier New" w:hAnsi="Courier New" w:cs="Courier New"/>
          <w:color w:val="000000"/>
          <w:sz w:val="10"/>
          <w:szCs w:val="10"/>
        </w:rPr>
      </w:pPr>
    </w:p>
    <w:p w14:paraId="13FA1E52" w14:textId="77777777" w:rsidR="001C24F8" w:rsidRPr="004B5781" w:rsidRDefault="001C24F8">
      <w:pPr>
        <w:ind w:left="0" w:hanging="2"/>
        <w:rPr>
          <w:rFonts w:ascii="Courier New" w:eastAsia="Courier New" w:hAnsi="Courier New" w:cs="Courier New"/>
          <w:color w:val="000000"/>
        </w:rPr>
      </w:pPr>
    </w:p>
    <w:tbl>
      <w:tblPr>
        <w:tblStyle w:val="aa"/>
        <w:tblW w:w="93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165"/>
        <w:gridCol w:w="1196"/>
        <w:gridCol w:w="4995"/>
      </w:tblGrid>
      <w:tr w:rsidR="001C24F8" w:rsidRPr="004B5781" w14:paraId="13FA1E57" w14:textId="77777777" w:rsidTr="00D17A3F">
        <w:trPr>
          <w:trHeight w:val="843"/>
        </w:trPr>
        <w:tc>
          <w:tcPr>
            <w:tcW w:w="3165" w:type="dxa"/>
          </w:tcPr>
          <w:p w14:paraId="13FA1E53" w14:textId="77777777" w:rsidR="001C24F8" w:rsidRPr="004B5781" w:rsidRDefault="001C24F8">
            <w:pPr>
              <w:ind w:left="0" w:hanging="2"/>
              <w:rPr>
                <w:rFonts w:ascii="Courier New" w:eastAsia="Courier New" w:hAnsi="Courier New" w:cs="Courier New"/>
                <w:b/>
                <w:color w:val="000000"/>
              </w:rPr>
            </w:pPr>
          </w:p>
        </w:tc>
        <w:tc>
          <w:tcPr>
            <w:tcW w:w="1196" w:type="dxa"/>
          </w:tcPr>
          <w:p w14:paraId="13FA1E54" w14:textId="77777777" w:rsidR="001C24F8" w:rsidRPr="004B5781" w:rsidRDefault="00D2304F">
            <w:pPr>
              <w:ind w:left="0" w:hanging="2"/>
              <w:rPr>
                <w:rFonts w:ascii="Courier New" w:eastAsia="Courier New" w:hAnsi="Courier New" w:cs="Courier New"/>
                <w:b/>
                <w:color w:val="000000"/>
              </w:rPr>
            </w:pPr>
            <w:r w:rsidRPr="004B5781">
              <w:rPr>
                <w:rFonts w:ascii="Courier New" w:eastAsia="Courier New" w:hAnsi="Courier New" w:cs="Courier New"/>
                <w:b/>
                <w:color w:val="000000"/>
              </w:rPr>
              <w:t>EMENTA:</w:t>
            </w:r>
          </w:p>
        </w:tc>
        <w:tc>
          <w:tcPr>
            <w:tcW w:w="4995" w:type="dxa"/>
          </w:tcPr>
          <w:p w14:paraId="13FA1E56" w14:textId="65949D22" w:rsidR="001C24F8" w:rsidRPr="00BA5768" w:rsidRDefault="00BA5768" w:rsidP="00CA191E">
            <w:pPr>
              <w:ind w:left="0" w:hanging="2"/>
              <w:jc w:val="both"/>
              <w:rPr>
                <w:rFonts w:ascii="Courier New" w:eastAsia="Courier New" w:hAnsi="Courier New" w:cs="Courier New"/>
                <w:b/>
                <w:sz w:val="22"/>
                <w:szCs w:val="22"/>
              </w:rPr>
            </w:pPr>
            <w:r w:rsidRPr="00BA5768">
              <w:rPr>
                <w:rFonts w:ascii="Courier New" w:eastAsia="Courier New" w:hAnsi="Courier New" w:cs="Courier New"/>
                <w:b/>
                <w:bCs/>
                <w:sz w:val="22"/>
                <w:szCs w:val="22"/>
              </w:rPr>
              <w:t>ESTABELECE DIRETRIZES SOBRE A TRANSPARÊNCIA NA COBRANÇA DO CONSUMO DE ÁGUA NO MUNICÍPIO DE PATY DO ALFERES E DÁ OUTRAS PROVIDÊNCIAS.</w:t>
            </w:r>
          </w:p>
        </w:tc>
      </w:tr>
    </w:tbl>
    <w:p w14:paraId="13FA1E58" w14:textId="77777777" w:rsidR="001C24F8" w:rsidRPr="004B5781" w:rsidRDefault="001C24F8">
      <w:pPr>
        <w:ind w:left="0" w:hanging="2"/>
        <w:rPr>
          <w:rFonts w:ascii="Courier New" w:eastAsia="Courier New" w:hAnsi="Courier New" w:cs="Courier New"/>
          <w:b/>
          <w:color w:val="000000"/>
        </w:rPr>
      </w:pPr>
    </w:p>
    <w:tbl>
      <w:tblPr>
        <w:tblStyle w:val="ab"/>
        <w:tblW w:w="93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081"/>
        <w:gridCol w:w="1138"/>
        <w:gridCol w:w="5137"/>
      </w:tblGrid>
      <w:tr w:rsidR="001C24F8" w:rsidRPr="004B5781" w14:paraId="13FA1E5F" w14:textId="77777777" w:rsidTr="00D17A3F">
        <w:trPr>
          <w:trHeight w:val="735"/>
        </w:trPr>
        <w:tc>
          <w:tcPr>
            <w:tcW w:w="3081" w:type="dxa"/>
          </w:tcPr>
          <w:p w14:paraId="2A0F85A1" w14:textId="77777777" w:rsidR="001C24F8" w:rsidRPr="004B5781" w:rsidRDefault="001C24F8">
            <w:pPr>
              <w:rPr>
                <w:rFonts w:ascii="Courier New" w:eastAsia="Courier New" w:hAnsi="Courier New" w:cs="Courier New"/>
                <w:b/>
                <w:color w:val="000000"/>
                <w:sz w:val="10"/>
                <w:szCs w:val="10"/>
              </w:rPr>
            </w:pPr>
          </w:p>
          <w:p w14:paraId="29E813FE" w14:textId="77777777" w:rsidR="00910260" w:rsidRPr="004B5781" w:rsidRDefault="00910260" w:rsidP="00910260">
            <w:pPr>
              <w:rPr>
                <w:rFonts w:ascii="Courier New" w:eastAsia="Courier New" w:hAnsi="Courier New" w:cs="Courier New"/>
                <w:sz w:val="10"/>
                <w:szCs w:val="10"/>
              </w:rPr>
            </w:pPr>
          </w:p>
          <w:p w14:paraId="735F502A" w14:textId="77777777" w:rsidR="00910260" w:rsidRPr="004B5781" w:rsidRDefault="00910260" w:rsidP="00910260">
            <w:pPr>
              <w:rPr>
                <w:rFonts w:ascii="Courier New" w:eastAsia="Courier New" w:hAnsi="Courier New" w:cs="Courier New"/>
                <w:sz w:val="10"/>
                <w:szCs w:val="10"/>
              </w:rPr>
            </w:pPr>
          </w:p>
          <w:p w14:paraId="708D8208" w14:textId="77777777" w:rsidR="00910260" w:rsidRPr="004B5781" w:rsidRDefault="00910260" w:rsidP="00910260">
            <w:pPr>
              <w:rPr>
                <w:rFonts w:ascii="Courier New" w:eastAsia="Courier New" w:hAnsi="Courier New" w:cs="Courier New"/>
                <w:sz w:val="10"/>
                <w:szCs w:val="10"/>
              </w:rPr>
            </w:pPr>
          </w:p>
          <w:p w14:paraId="5D23680F" w14:textId="77777777" w:rsidR="00910260" w:rsidRPr="004B5781" w:rsidRDefault="00910260" w:rsidP="00910260">
            <w:pPr>
              <w:ind w:left="-2" w:firstLine="0"/>
              <w:rPr>
                <w:rFonts w:ascii="Courier New" w:eastAsia="Courier New" w:hAnsi="Courier New" w:cs="Courier New"/>
                <w:b/>
                <w:color w:val="000000"/>
                <w:sz w:val="2"/>
                <w:szCs w:val="2"/>
              </w:rPr>
            </w:pPr>
          </w:p>
          <w:p w14:paraId="13FA1E59" w14:textId="77777777" w:rsidR="00910260" w:rsidRPr="004B5781" w:rsidRDefault="00910260" w:rsidP="00910260">
            <w:pPr>
              <w:ind w:left="-2" w:firstLine="0"/>
              <w:rPr>
                <w:rFonts w:ascii="Courier New" w:eastAsia="Courier New" w:hAnsi="Courier New" w:cs="Courier New"/>
                <w:sz w:val="2"/>
                <w:szCs w:val="2"/>
              </w:rPr>
            </w:pPr>
          </w:p>
        </w:tc>
        <w:tc>
          <w:tcPr>
            <w:tcW w:w="1138" w:type="dxa"/>
          </w:tcPr>
          <w:p w14:paraId="13FA1E5A" w14:textId="77777777" w:rsidR="001C24F8" w:rsidRPr="004B5781" w:rsidRDefault="00D2304F">
            <w:pPr>
              <w:ind w:left="0" w:hanging="2"/>
              <w:rPr>
                <w:rFonts w:ascii="Courier New" w:eastAsia="Courier New" w:hAnsi="Courier New" w:cs="Courier New"/>
                <w:b/>
                <w:color w:val="000000"/>
              </w:rPr>
            </w:pPr>
            <w:r w:rsidRPr="004B5781">
              <w:rPr>
                <w:rFonts w:ascii="Courier New" w:eastAsia="Courier New" w:hAnsi="Courier New" w:cs="Courier New"/>
                <w:b/>
                <w:color w:val="000000"/>
              </w:rPr>
              <w:t xml:space="preserve">AUTOR: </w:t>
            </w:r>
          </w:p>
          <w:p w14:paraId="13FA1E5B" w14:textId="77777777" w:rsidR="001C24F8" w:rsidRPr="004B5781" w:rsidRDefault="001C24F8">
            <w:pPr>
              <w:ind w:left="0" w:hanging="2"/>
              <w:rPr>
                <w:rFonts w:ascii="Courier New" w:eastAsia="Courier New" w:hAnsi="Courier New" w:cs="Courier New"/>
                <w:b/>
                <w:color w:val="000000"/>
              </w:rPr>
            </w:pPr>
          </w:p>
          <w:p w14:paraId="13FA1E5C" w14:textId="77777777" w:rsidR="001C24F8" w:rsidRPr="004B5781" w:rsidRDefault="001C24F8">
            <w:pPr>
              <w:ind w:left="0" w:hanging="2"/>
              <w:rPr>
                <w:rFonts w:ascii="Courier New" w:eastAsia="Courier New" w:hAnsi="Courier New" w:cs="Courier New"/>
                <w:b/>
                <w:color w:val="000000"/>
              </w:rPr>
            </w:pPr>
          </w:p>
        </w:tc>
        <w:tc>
          <w:tcPr>
            <w:tcW w:w="5137" w:type="dxa"/>
          </w:tcPr>
          <w:p w14:paraId="13FA1E5D" w14:textId="77777777" w:rsidR="001C24F8" w:rsidRPr="004B5781" w:rsidRDefault="00D2304F">
            <w:pPr>
              <w:ind w:left="0" w:hanging="2"/>
              <w:rPr>
                <w:rFonts w:ascii="Courier New" w:eastAsia="Courier New" w:hAnsi="Courier New" w:cs="Courier New"/>
                <w:b/>
              </w:rPr>
            </w:pPr>
            <w:r w:rsidRPr="004B5781">
              <w:rPr>
                <w:rFonts w:ascii="Courier New" w:eastAsia="Courier New" w:hAnsi="Courier New" w:cs="Courier New"/>
                <w:b/>
              </w:rPr>
              <w:t>ZANINHO - OROZINO ANTONIO BATISTA FILHO</w:t>
            </w:r>
          </w:p>
          <w:p w14:paraId="13FA1E5E" w14:textId="77777777" w:rsidR="001C24F8" w:rsidRPr="004B5781" w:rsidRDefault="001C24F8">
            <w:pPr>
              <w:ind w:left="0" w:hanging="2"/>
              <w:rPr>
                <w:rFonts w:ascii="Courier New" w:eastAsia="Courier New" w:hAnsi="Courier New" w:cs="Courier New"/>
                <w:b/>
              </w:rPr>
            </w:pPr>
          </w:p>
        </w:tc>
      </w:tr>
      <w:tr w:rsidR="001C24F8" w:rsidRPr="004B5781" w14:paraId="13FA1E62" w14:textId="77777777">
        <w:tc>
          <w:tcPr>
            <w:tcW w:w="3081" w:type="dxa"/>
          </w:tcPr>
          <w:p w14:paraId="13FA1E60" w14:textId="77777777" w:rsidR="001C24F8" w:rsidRPr="00910260" w:rsidRDefault="001C24F8">
            <w:pPr>
              <w:ind w:left="-2" w:firstLine="0"/>
              <w:rPr>
                <w:rFonts w:ascii="Courier New" w:eastAsia="Courier New" w:hAnsi="Courier New" w:cs="Courier New"/>
                <w:color w:val="000000"/>
                <w:sz w:val="2"/>
                <w:szCs w:val="2"/>
              </w:rPr>
            </w:pPr>
          </w:p>
        </w:tc>
        <w:tc>
          <w:tcPr>
            <w:tcW w:w="6275" w:type="dxa"/>
            <w:gridSpan w:val="2"/>
          </w:tcPr>
          <w:p w14:paraId="13FA1E61" w14:textId="77777777" w:rsidR="001C24F8" w:rsidRPr="004B5781" w:rsidRDefault="001C24F8" w:rsidP="00910260">
            <w:pPr>
              <w:ind w:leftChars="0" w:left="0" w:firstLineChars="0" w:firstLine="0"/>
              <w:rPr>
                <w:rFonts w:ascii="Courier New" w:eastAsia="Courier New" w:hAnsi="Courier New" w:cs="Courier New"/>
                <w:color w:val="000000"/>
                <w:sz w:val="4"/>
                <w:szCs w:val="4"/>
              </w:rPr>
            </w:pPr>
          </w:p>
        </w:tc>
      </w:tr>
    </w:tbl>
    <w:p w14:paraId="13FA1E64" w14:textId="77777777" w:rsidR="001C24F8" w:rsidRPr="00910260" w:rsidRDefault="001C24F8" w:rsidP="00153414">
      <w:pPr>
        <w:ind w:leftChars="0" w:left="0" w:firstLineChars="0" w:firstLine="0"/>
        <w:rPr>
          <w:rFonts w:ascii="Courier New" w:eastAsia="Courier New" w:hAnsi="Courier New" w:cs="Courier New"/>
          <w:color w:val="000000"/>
          <w:sz w:val="2"/>
          <w:szCs w:val="2"/>
        </w:rPr>
      </w:pPr>
    </w:p>
    <w:p w14:paraId="13FA1E65" w14:textId="3050F46E" w:rsidR="001C24F8" w:rsidRPr="004B5781" w:rsidRDefault="00D2304F">
      <w:pPr>
        <w:ind w:left="0" w:hanging="2"/>
        <w:jc w:val="both"/>
        <w:rPr>
          <w:rFonts w:ascii="Courier New" w:eastAsia="Courier New" w:hAnsi="Courier New" w:cs="Courier New"/>
          <w:b/>
          <w:color w:val="000000"/>
        </w:rPr>
      </w:pPr>
      <w:r w:rsidRPr="004B5781">
        <w:rPr>
          <w:rFonts w:ascii="Courier New" w:eastAsia="Courier New" w:hAnsi="Courier New" w:cs="Courier New"/>
          <w:b/>
          <w:color w:val="000000"/>
        </w:rPr>
        <w:t>A CÂMARA MUNICIPAL DE PATY DO ALFERES aprovou e eu sanciono a seguinte</w:t>
      </w:r>
      <w:r w:rsidR="00910260" w:rsidRPr="004B5781">
        <w:rPr>
          <w:rFonts w:ascii="Courier New" w:eastAsia="Courier New" w:hAnsi="Courier New" w:cs="Courier New"/>
          <w:b/>
          <w:color w:val="000000"/>
        </w:rPr>
        <w:t xml:space="preserve"> Lei</w:t>
      </w:r>
      <w:r w:rsidRPr="004B5781">
        <w:rPr>
          <w:rFonts w:ascii="Courier New" w:eastAsia="Courier New" w:hAnsi="Courier New" w:cs="Courier New"/>
          <w:b/>
          <w:color w:val="000000"/>
        </w:rPr>
        <w:t>:</w:t>
      </w:r>
    </w:p>
    <w:p w14:paraId="13FA1E66" w14:textId="77777777" w:rsidR="001C24F8" w:rsidRPr="004B5781" w:rsidRDefault="00D2304F">
      <w:pPr>
        <w:ind w:left="0" w:hanging="2"/>
        <w:jc w:val="both"/>
        <w:rPr>
          <w:rFonts w:ascii="Courier New" w:eastAsia="Courier New" w:hAnsi="Courier New" w:cs="Courier New"/>
          <w:b/>
          <w:color w:val="000000"/>
        </w:rPr>
      </w:pPr>
      <w:r w:rsidRPr="004B5781">
        <w:rPr>
          <w:rFonts w:ascii="Courier New" w:eastAsia="Courier New" w:hAnsi="Courier New" w:cs="Courier New"/>
          <w:b/>
          <w:color w:val="000000"/>
        </w:rPr>
        <w:t xml:space="preserve">                                                                              </w:t>
      </w:r>
    </w:p>
    <w:p w14:paraId="13FA1E68" w14:textId="77777777" w:rsidR="001C24F8" w:rsidRPr="004B5781" w:rsidRDefault="001C24F8">
      <w:pPr>
        <w:spacing w:line="360" w:lineRule="auto"/>
        <w:ind w:left="-2" w:firstLine="0"/>
        <w:jc w:val="both"/>
        <w:rPr>
          <w:rFonts w:ascii="Courier New" w:eastAsia="Courier New" w:hAnsi="Courier New" w:cs="Courier New"/>
          <w:sz w:val="2"/>
          <w:szCs w:val="2"/>
        </w:rPr>
      </w:pPr>
    </w:p>
    <w:p w14:paraId="03F3D5C8"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Art. 1º Esta Lei dispõe sobre diretrizes para garantir a transparência e a proteção do consumidor nas faturas de cobrança de água no âmbito do Município de Paty do Alferes.</w:t>
      </w:r>
    </w:p>
    <w:p w14:paraId="3C5D1E11" w14:textId="77777777" w:rsidR="00356FE3" w:rsidRPr="00D36E18" w:rsidRDefault="00356FE3" w:rsidP="00356FE3">
      <w:pPr>
        <w:spacing w:line="276" w:lineRule="auto"/>
        <w:jc w:val="both"/>
        <w:rPr>
          <w:rFonts w:ascii="Courier New" w:eastAsia="Courier New" w:hAnsi="Courier New" w:cs="Courier New"/>
          <w:sz w:val="10"/>
          <w:szCs w:val="10"/>
        </w:rPr>
      </w:pPr>
    </w:p>
    <w:p w14:paraId="5B5745CB"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Art. 2º No território municipal, recomenda-se que a apuração do consumo de água fornecida aos consumidores seja realizada com base na leitura real dos hidrômetros instalados nos imóveis.</w:t>
      </w:r>
    </w:p>
    <w:p w14:paraId="3E1D71DC" w14:textId="77777777" w:rsidR="00356FE3" w:rsidRPr="00D36E18" w:rsidRDefault="00356FE3" w:rsidP="00356FE3">
      <w:pPr>
        <w:spacing w:line="276" w:lineRule="auto"/>
        <w:jc w:val="both"/>
        <w:rPr>
          <w:rFonts w:ascii="Courier New" w:eastAsia="Courier New" w:hAnsi="Courier New" w:cs="Courier New"/>
          <w:sz w:val="10"/>
          <w:szCs w:val="10"/>
        </w:rPr>
      </w:pPr>
    </w:p>
    <w:p w14:paraId="0AA5DB18"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 1º A utilização de critérios estimativos de cobrança, tais como número de cômodos ou área construída, deve ocorrer apenas em caráter excepcional, sendo obrigatória a comunicação prévia e clara ao consumidor, com justificativa técnica.</w:t>
      </w:r>
    </w:p>
    <w:p w14:paraId="17D2D6DA" w14:textId="77777777" w:rsidR="00356FE3" w:rsidRPr="00D36E18" w:rsidRDefault="00356FE3" w:rsidP="00356FE3">
      <w:pPr>
        <w:spacing w:line="276" w:lineRule="auto"/>
        <w:jc w:val="both"/>
        <w:rPr>
          <w:rFonts w:ascii="Courier New" w:eastAsia="Courier New" w:hAnsi="Courier New" w:cs="Courier New"/>
          <w:sz w:val="10"/>
          <w:szCs w:val="10"/>
        </w:rPr>
      </w:pPr>
    </w:p>
    <w:p w14:paraId="0E892657"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 2º A cobrança de valores retroativos decorrentes de diferença de consumo deverá observar os princípios da boa-fé, ampla defesa e contraditório, podendo o consumidor recorrer aos órgãos de defesa do consumidor para esclarecimentos ou contestação.</w:t>
      </w:r>
    </w:p>
    <w:p w14:paraId="3E909379" w14:textId="77777777" w:rsidR="00356FE3" w:rsidRPr="00D36E18" w:rsidRDefault="00356FE3" w:rsidP="00356FE3">
      <w:pPr>
        <w:spacing w:line="276" w:lineRule="auto"/>
        <w:jc w:val="both"/>
        <w:rPr>
          <w:rFonts w:ascii="Courier New" w:eastAsia="Courier New" w:hAnsi="Courier New" w:cs="Courier New"/>
          <w:sz w:val="10"/>
          <w:szCs w:val="10"/>
        </w:rPr>
      </w:pPr>
    </w:p>
    <w:p w14:paraId="4B7667D1"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Art. 3º O Poder Executivo Municipal, por meio dos órgãos competentes de defesa do consumidor, poderá promover ações educativas e informativas sobre os direitos dos usuários dos serviços públicos de abastecimento de água e os meios de contestação de cobranças consideradas abusivas.</w:t>
      </w:r>
    </w:p>
    <w:p w14:paraId="1879951E" w14:textId="77777777" w:rsidR="00356FE3" w:rsidRPr="00D36E18" w:rsidRDefault="00356FE3" w:rsidP="00356FE3">
      <w:pPr>
        <w:spacing w:line="276" w:lineRule="auto"/>
        <w:jc w:val="both"/>
        <w:rPr>
          <w:rFonts w:ascii="Courier New" w:eastAsia="Courier New" w:hAnsi="Courier New" w:cs="Courier New"/>
          <w:sz w:val="10"/>
          <w:szCs w:val="10"/>
        </w:rPr>
      </w:pPr>
    </w:p>
    <w:p w14:paraId="0B5A71B9" w14:textId="77777777" w:rsidR="00356FE3" w:rsidRPr="004B5781"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Art. 4º O disposto nesta Lei será interpretado em consonância com o Código de Defesa do Consumidor, respeitada a competência regulatória dos entes estaduais ou federais responsáveis pela concessão do serviço.</w:t>
      </w:r>
    </w:p>
    <w:p w14:paraId="27C9872C" w14:textId="77777777" w:rsidR="00356FE3" w:rsidRPr="00D36E18" w:rsidRDefault="00356FE3" w:rsidP="00356FE3">
      <w:pPr>
        <w:spacing w:line="276" w:lineRule="auto"/>
        <w:jc w:val="both"/>
        <w:rPr>
          <w:rFonts w:ascii="Courier New" w:eastAsia="Courier New" w:hAnsi="Courier New" w:cs="Courier New"/>
          <w:sz w:val="10"/>
          <w:szCs w:val="10"/>
        </w:rPr>
      </w:pPr>
    </w:p>
    <w:p w14:paraId="7A5D778F" w14:textId="1AC941E9" w:rsidR="00D17A3F" w:rsidRDefault="00356FE3" w:rsidP="00356FE3">
      <w:pPr>
        <w:spacing w:line="276" w:lineRule="auto"/>
        <w:ind w:left="0" w:hanging="2"/>
        <w:jc w:val="both"/>
        <w:rPr>
          <w:rFonts w:ascii="Courier New" w:eastAsia="Courier New" w:hAnsi="Courier New" w:cs="Courier New"/>
        </w:rPr>
      </w:pPr>
      <w:r w:rsidRPr="004B5781">
        <w:rPr>
          <w:rFonts w:ascii="Courier New" w:eastAsia="Courier New" w:hAnsi="Courier New" w:cs="Courier New"/>
        </w:rPr>
        <w:t>Art. 5º Esta Lei entra em vigor na data de sua publicação.</w:t>
      </w:r>
    </w:p>
    <w:p w14:paraId="35F23A72" w14:textId="77777777" w:rsidR="00F34EE0" w:rsidRPr="004B5781" w:rsidRDefault="00F34EE0" w:rsidP="00356FE3">
      <w:pPr>
        <w:spacing w:line="276" w:lineRule="auto"/>
        <w:ind w:left="0" w:hanging="2"/>
        <w:jc w:val="both"/>
        <w:rPr>
          <w:rFonts w:ascii="Courier New" w:eastAsia="Courier New" w:hAnsi="Courier New" w:cs="Courier New"/>
        </w:rPr>
      </w:pPr>
    </w:p>
    <w:p w14:paraId="69E25827" w14:textId="77777777" w:rsidR="00B2119A" w:rsidRPr="004B5781" w:rsidRDefault="00B2119A" w:rsidP="00B2119A">
      <w:pPr>
        <w:spacing w:line="276" w:lineRule="auto"/>
        <w:ind w:left="0" w:hanging="2"/>
        <w:jc w:val="both"/>
        <w:rPr>
          <w:rFonts w:ascii="Courier New" w:eastAsia="Courier New" w:hAnsi="Courier New" w:cs="Courier New"/>
        </w:rPr>
      </w:pPr>
    </w:p>
    <w:p w14:paraId="13FA1E96" w14:textId="04547E62" w:rsidR="001C24F8" w:rsidRPr="004B5781" w:rsidRDefault="00D2304F" w:rsidP="00910260">
      <w:pPr>
        <w:ind w:left="0" w:hanging="2"/>
        <w:jc w:val="center"/>
        <w:rPr>
          <w:rFonts w:ascii="Courier New" w:eastAsia="Courier New" w:hAnsi="Courier New" w:cs="Courier New"/>
          <w:color w:val="000000"/>
        </w:rPr>
      </w:pPr>
      <w:r w:rsidRPr="004B5781">
        <w:rPr>
          <w:rFonts w:ascii="Courier New" w:eastAsia="Courier New" w:hAnsi="Courier New" w:cs="Courier New"/>
          <w:color w:val="000000"/>
        </w:rPr>
        <w:t>Plenário Vereador Oswaldo F. de Barros Filho,</w:t>
      </w:r>
      <w:r w:rsidRPr="004B5781">
        <w:rPr>
          <w:rFonts w:ascii="Courier New" w:eastAsia="Courier New" w:hAnsi="Courier New" w:cs="Courier New"/>
        </w:rPr>
        <w:t xml:space="preserve"> </w:t>
      </w:r>
      <w:r w:rsidR="00D36E18">
        <w:rPr>
          <w:rFonts w:ascii="Courier New" w:eastAsia="Courier New" w:hAnsi="Courier New" w:cs="Courier New"/>
        </w:rPr>
        <w:t>10</w:t>
      </w:r>
      <w:r w:rsidRPr="004B5781">
        <w:rPr>
          <w:rFonts w:ascii="Courier New" w:eastAsia="Courier New" w:hAnsi="Courier New" w:cs="Courier New"/>
        </w:rPr>
        <w:t xml:space="preserve"> de </w:t>
      </w:r>
      <w:r w:rsidR="00B92300" w:rsidRPr="004B5781">
        <w:rPr>
          <w:rFonts w:ascii="Courier New" w:eastAsia="Courier New" w:hAnsi="Courier New" w:cs="Courier New"/>
        </w:rPr>
        <w:t>junho</w:t>
      </w:r>
      <w:r w:rsidRPr="004B5781">
        <w:rPr>
          <w:rFonts w:ascii="Courier New" w:eastAsia="Courier New" w:hAnsi="Courier New" w:cs="Courier New"/>
        </w:rPr>
        <w:t xml:space="preserve"> de 202</w:t>
      </w:r>
      <w:r w:rsidR="0021136B" w:rsidRPr="004B5781">
        <w:rPr>
          <w:rFonts w:ascii="Courier New" w:eastAsia="Courier New" w:hAnsi="Courier New" w:cs="Courier New"/>
        </w:rPr>
        <w:t>5</w:t>
      </w:r>
      <w:r w:rsidRPr="004B5781">
        <w:rPr>
          <w:rFonts w:ascii="Courier New" w:eastAsia="Courier New" w:hAnsi="Courier New" w:cs="Courier New"/>
          <w:color w:val="000000"/>
        </w:rPr>
        <w:t>.</w:t>
      </w:r>
    </w:p>
    <w:p w14:paraId="2BB9E0D0" w14:textId="77777777" w:rsidR="00153414" w:rsidRDefault="00153414" w:rsidP="004B5781">
      <w:pPr>
        <w:ind w:leftChars="0" w:left="0" w:firstLineChars="0" w:firstLine="0"/>
        <w:rPr>
          <w:rFonts w:ascii="Courier New" w:eastAsia="Courier New" w:hAnsi="Courier New" w:cs="Courier New"/>
          <w:b/>
          <w:sz w:val="22"/>
          <w:szCs w:val="22"/>
        </w:rPr>
      </w:pPr>
    </w:p>
    <w:p w14:paraId="7068508F" w14:textId="28B90719" w:rsidR="004B5781" w:rsidRDefault="004B5781" w:rsidP="004B5781">
      <w:pPr>
        <w:ind w:leftChars="0" w:left="0" w:firstLineChars="0" w:firstLine="0"/>
        <w:rPr>
          <w:rFonts w:ascii="Courier New" w:eastAsia="Courier New" w:hAnsi="Courier New" w:cs="Courier New"/>
          <w:b/>
          <w:sz w:val="22"/>
          <w:szCs w:val="22"/>
        </w:rPr>
      </w:pPr>
    </w:p>
    <w:p w14:paraId="5D522232" w14:textId="32F6C962" w:rsidR="00F34EE0" w:rsidRDefault="00F34EE0" w:rsidP="004B5781">
      <w:pPr>
        <w:ind w:leftChars="0" w:left="0" w:firstLineChars="0" w:firstLine="0"/>
        <w:rPr>
          <w:rFonts w:ascii="Courier New" w:eastAsia="Courier New" w:hAnsi="Courier New" w:cs="Courier New"/>
          <w:b/>
          <w:sz w:val="22"/>
          <w:szCs w:val="22"/>
        </w:rPr>
      </w:pPr>
    </w:p>
    <w:p w14:paraId="409879B0" w14:textId="34811A8C" w:rsidR="00F34EE0" w:rsidRDefault="00F34EE0" w:rsidP="004B5781">
      <w:pPr>
        <w:ind w:leftChars="0" w:left="0" w:firstLineChars="0" w:firstLine="0"/>
        <w:rPr>
          <w:rFonts w:ascii="Courier New" w:eastAsia="Courier New" w:hAnsi="Courier New" w:cs="Courier New"/>
          <w:b/>
          <w:sz w:val="22"/>
          <w:szCs w:val="22"/>
        </w:rPr>
      </w:pPr>
    </w:p>
    <w:p w14:paraId="57E43CE2" w14:textId="77777777" w:rsidR="00F34EE0" w:rsidRPr="004B5781" w:rsidRDefault="00F34EE0" w:rsidP="004B5781">
      <w:pPr>
        <w:ind w:leftChars="0" w:left="0" w:firstLineChars="0" w:firstLine="0"/>
        <w:rPr>
          <w:rFonts w:ascii="Courier New" w:eastAsia="Courier New" w:hAnsi="Courier New" w:cs="Courier New"/>
          <w:b/>
          <w:sz w:val="22"/>
          <w:szCs w:val="22"/>
        </w:rPr>
      </w:pPr>
    </w:p>
    <w:p w14:paraId="644CA7D7" w14:textId="77777777" w:rsidR="00F34EE0" w:rsidRDefault="00F34EE0">
      <w:pPr>
        <w:ind w:left="0" w:hanging="2"/>
        <w:jc w:val="center"/>
        <w:rPr>
          <w:rFonts w:ascii="Courier New" w:eastAsia="Courier New" w:hAnsi="Courier New" w:cs="Courier New"/>
          <w:b/>
        </w:rPr>
      </w:pPr>
    </w:p>
    <w:p w14:paraId="1B7962A0" w14:textId="77777777" w:rsidR="00F34EE0" w:rsidRDefault="00F34EE0">
      <w:pPr>
        <w:ind w:left="0" w:hanging="2"/>
        <w:jc w:val="center"/>
        <w:rPr>
          <w:rFonts w:ascii="Courier New" w:eastAsia="Courier New" w:hAnsi="Courier New" w:cs="Courier New"/>
          <w:b/>
        </w:rPr>
      </w:pPr>
    </w:p>
    <w:p w14:paraId="13FA1E98" w14:textId="6BCFBC58" w:rsidR="001C24F8" w:rsidRPr="004B5781" w:rsidRDefault="00D2304F">
      <w:pPr>
        <w:ind w:left="0" w:hanging="2"/>
        <w:jc w:val="center"/>
        <w:rPr>
          <w:rFonts w:ascii="Courier New" w:eastAsia="Courier New" w:hAnsi="Courier New" w:cs="Courier New"/>
          <w:b/>
        </w:rPr>
      </w:pPr>
      <w:r w:rsidRPr="004B5781">
        <w:rPr>
          <w:rFonts w:ascii="Courier New" w:eastAsia="Courier New" w:hAnsi="Courier New" w:cs="Courier New"/>
          <w:b/>
        </w:rPr>
        <w:t>OROZINO ANTONIO BATISTA FILHO</w:t>
      </w:r>
    </w:p>
    <w:p w14:paraId="13FA1E99" w14:textId="77777777" w:rsidR="001C24F8" w:rsidRPr="004B5781" w:rsidRDefault="00D2304F">
      <w:pPr>
        <w:ind w:left="0" w:hanging="2"/>
        <w:jc w:val="center"/>
        <w:rPr>
          <w:rFonts w:ascii="Courier New" w:eastAsia="Courier New" w:hAnsi="Courier New" w:cs="Courier New"/>
          <w:b/>
        </w:rPr>
      </w:pPr>
      <w:r w:rsidRPr="004B5781">
        <w:rPr>
          <w:rFonts w:ascii="Courier New" w:eastAsia="Courier New" w:hAnsi="Courier New" w:cs="Courier New"/>
          <w:b/>
        </w:rPr>
        <w:t>- ZANINHO -</w:t>
      </w:r>
    </w:p>
    <w:p w14:paraId="13FA1EA9" w14:textId="7063CABA" w:rsidR="001C24F8" w:rsidRPr="004B5781" w:rsidRDefault="00D2304F" w:rsidP="00153414">
      <w:pPr>
        <w:ind w:left="0" w:hanging="2"/>
        <w:jc w:val="center"/>
        <w:rPr>
          <w:rFonts w:ascii="Courier New" w:eastAsia="Courier New" w:hAnsi="Courier New" w:cs="Courier New"/>
          <w:b/>
        </w:rPr>
      </w:pPr>
      <w:r w:rsidRPr="004B5781">
        <w:rPr>
          <w:rFonts w:ascii="Courier New" w:eastAsia="Courier New" w:hAnsi="Courier New" w:cs="Courier New"/>
          <w:b/>
        </w:rPr>
        <w:t>Vereador Autor da Proposição</w:t>
      </w:r>
    </w:p>
    <w:p w14:paraId="269F8876" w14:textId="4BEEDBD3" w:rsidR="00153414" w:rsidRDefault="00153414" w:rsidP="00153414">
      <w:pPr>
        <w:ind w:left="0" w:hanging="2"/>
        <w:jc w:val="center"/>
        <w:rPr>
          <w:rFonts w:ascii="Courier New" w:eastAsia="Courier New" w:hAnsi="Courier New" w:cs="Courier New"/>
          <w:b/>
          <w:sz w:val="24"/>
          <w:szCs w:val="24"/>
        </w:rPr>
      </w:pPr>
    </w:p>
    <w:p w14:paraId="25740372" w14:textId="77777777" w:rsidR="00C918CA" w:rsidRPr="00153414" w:rsidRDefault="00C918CA" w:rsidP="00153414">
      <w:pPr>
        <w:ind w:left="0" w:hanging="2"/>
        <w:jc w:val="center"/>
        <w:rPr>
          <w:rFonts w:ascii="Courier New" w:eastAsia="Courier New" w:hAnsi="Courier New" w:cs="Courier New"/>
          <w:b/>
          <w:sz w:val="24"/>
          <w:szCs w:val="24"/>
        </w:rPr>
      </w:pPr>
    </w:p>
    <w:p w14:paraId="0939DE54" w14:textId="4B6DE9D4" w:rsidR="00D17A3F" w:rsidRPr="00F34EE0" w:rsidRDefault="00D2304F" w:rsidP="00344520">
      <w:pPr>
        <w:spacing w:line="360" w:lineRule="auto"/>
        <w:ind w:left="1" w:hanging="3"/>
        <w:jc w:val="center"/>
        <w:rPr>
          <w:rFonts w:ascii="Courier New" w:eastAsia="Courier New" w:hAnsi="Courier New" w:cs="Courier New"/>
          <w:b/>
          <w:color w:val="000000"/>
          <w:sz w:val="28"/>
          <w:szCs w:val="28"/>
          <w:u w:val="single"/>
        </w:rPr>
      </w:pPr>
      <w:r w:rsidRPr="00F34EE0">
        <w:rPr>
          <w:rFonts w:ascii="Courier New" w:eastAsia="Courier New" w:hAnsi="Courier New" w:cs="Courier New"/>
          <w:b/>
          <w:color w:val="000000"/>
          <w:sz w:val="28"/>
          <w:szCs w:val="28"/>
          <w:u w:val="single"/>
        </w:rPr>
        <w:t>JUSTIFICATIVA</w:t>
      </w:r>
    </w:p>
    <w:p w14:paraId="108F00B6" w14:textId="54893085" w:rsidR="00344520" w:rsidRPr="004B5781" w:rsidRDefault="00D17A3F" w:rsidP="00344520">
      <w:pPr>
        <w:tabs>
          <w:tab w:val="left" w:pos="708"/>
          <w:tab w:val="center" w:pos="4419"/>
          <w:tab w:val="right" w:pos="8838"/>
        </w:tabs>
        <w:ind w:left="0" w:hanging="2"/>
        <w:jc w:val="both"/>
        <w:rPr>
          <w:rFonts w:ascii="Courier New" w:eastAsia="Courier New" w:hAnsi="Courier New" w:cs="Courier New"/>
          <w:bCs/>
        </w:rPr>
      </w:pPr>
      <w:r w:rsidRPr="004B5781">
        <w:rPr>
          <w:rFonts w:ascii="Courier New" w:eastAsia="Courier New" w:hAnsi="Courier New" w:cs="Courier New"/>
          <w:bCs/>
          <w:sz w:val="18"/>
          <w:szCs w:val="18"/>
        </w:rPr>
        <w:tab/>
      </w:r>
      <w:r w:rsidRPr="004B5781">
        <w:rPr>
          <w:rFonts w:ascii="Courier New" w:eastAsia="Courier New" w:hAnsi="Courier New" w:cs="Courier New"/>
          <w:bCs/>
        </w:rPr>
        <w:tab/>
      </w:r>
      <w:r w:rsidR="00344520" w:rsidRPr="004B5781">
        <w:rPr>
          <w:rFonts w:ascii="Courier New" w:eastAsia="Courier New" w:hAnsi="Courier New" w:cs="Courier New"/>
          <w:bCs/>
        </w:rPr>
        <w:t xml:space="preserve">O presente </w:t>
      </w:r>
      <w:r w:rsidR="00F34EE0">
        <w:rPr>
          <w:rFonts w:ascii="Courier New" w:eastAsia="Courier New" w:hAnsi="Courier New" w:cs="Courier New"/>
          <w:bCs/>
        </w:rPr>
        <w:t>Ante</w:t>
      </w:r>
      <w:r w:rsidR="00F34EE0" w:rsidRPr="004B5781">
        <w:rPr>
          <w:rFonts w:ascii="Courier New" w:eastAsia="Courier New" w:hAnsi="Courier New" w:cs="Courier New"/>
          <w:bCs/>
        </w:rPr>
        <w:t>projeto</w:t>
      </w:r>
      <w:r w:rsidR="00344520" w:rsidRPr="004B5781">
        <w:rPr>
          <w:rFonts w:ascii="Courier New" w:eastAsia="Courier New" w:hAnsi="Courier New" w:cs="Courier New"/>
          <w:bCs/>
        </w:rPr>
        <w:t xml:space="preserve"> de Lei tem por objetivo estabelecer diretrizes para garantir maior transparência e respeito aos direitos dos consumidores nas cobranças de consumo de água no Município de Paty do Alferes.</w:t>
      </w:r>
    </w:p>
    <w:p w14:paraId="591AEFED" w14:textId="77777777" w:rsidR="00344520" w:rsidRPr="004B5781" w:rsidRDefault="00344520" w:rsidP="00344520">
      <w:pPr>
        <w:tabs>
          <w:tab w:val="left" w:pos="708"/>
          <w:tab w:val="center" w:pos="4419"/>
          <w:tab w:val="right" w:pos="8838"/>
        </w:tabs>
        <w:ind w:left="0" w:hanging="2"/>
        <w:jc w:val="both"/>
        <w:rPr>
          <w:rFonts w:ascii="Courier New" w:eastAsia="Courier New" w:hAnsi="Courier New" w:cs="Courier New"/>
          <w:bCs/>
        </w:rPr>
      </w:pPr>
    </w:p>
    <w:p w14:paraId="55867169" w14:textId="17657A69" w:rsidR="00344520" w:rsidRPr="004B5781" w:rsidRDefault="00344520" w:rsidP="009B414D">
      <w:pPr>
        <w:tabs>
          <w:tab w:val="left" w:pos="708"/>
          <w:tab w:val="center" w:pos="4419"/>
          <w:tab w:val="right" w:pos="8838"/>
        </w:tabs>
        <w:ind w:left="0" w:hanging="2"/>
        <w:jc w:val="both"/>
        <w:rPr>
          <w:rFonts w:ascii="Courier New" w:eastAsia="Courier New" w:hAnsi="Courier New" w:cs="Courier New"/>
          <w:bCs/>
        </w:rPr>
      </w:pPr>
      <w:r w:rsidRPr="004B5781">
        <w:rPr>
          <w:rFonts w:ascii="Courier New" w:eastAsia="Courier New" w:hAnsi="Courier New" w:cs="Courier New"/>
          <w:bCs/>
        </w:rPr>
        <w:tab/>
      </w:r>
      <w:r w:rsidRPr="004B5781">
        <w:rPr>
          <w:rFonts w:ascii="Courier New" w:eastAsia="Courier New" w:hAnsi="Courier New" w:cs="Courier New"/>
          <w:bCs/>
        </w:rPr>
        <w:tab/>
        <w:t>Atualmente, muitos munícipes relatam cobranças baseadas em estimativas, sem que haja leitura efetiva dos hidrômetros ou comunicação prévia sobre os critérios utilizados para apuração do consumo. Tal prática, além de gerar insegurança jurídica, compromete a confiança no serviço público essencial de abastecimento de água e pode configurar violação aos princípios do Código de Defesa do Consumidor, especialmente quanto à transparência, à informação clara e à vedação de cobrança abusiva.</w:t>
      </w:r>
    </w:p>
    <w:p w14:paraId="21B9B531" w14:textId="77777777" w:rsidR="00344520" w:rsidRPr="004B5781" w:rsidRDefault="00344520" w:rsidP="00344520">
      <w:pPr>
        <w:tabs>
          <w:tab w:val="left" w:pos="708"/>
          <w:tab w:val="center" w:pos="4419"/>
          <w:tab w:val="right" w:pos="8838"/>
        </w:tabs>
        <w:ind w:left="0" w:hanging="2"/>
        <w:jc w:val="both"/>
        <w:rPr>
          <w:rFonts w:ascii="Courier New" w:eastAsia="Courier New" w:hAnsi="Courier New" w:cs="Courier New"/>
          <w:bCs/>
        </w:rPr>
      </w:pPr>
    </w:p>
    <w:p w14:paraId="4D466BCB" w14:textId="37FA6791" w:rsidR="00344520" w:rsidRPr="004B5781" w:rsidRDefault="00344520" w:rsidP="009B414D">
      <w:pPr>
        <w:tabs>
          <w:tab w:val="left" w:pos="708"/>
          <w:tab w:val="center" w:pos="4419"/>
          <w:tab w:val="right" w:pos="8838"/>
        </w:tabs>
        <w:ind w:left="0" w:hanging="2"/>
        <w:jc w:val="both"/>
        <w:rPr>
          <w:rFonts w:ascii="Courier New" w:eastAsia="Courier New" w:hAnsi="Courier New" w:cs="Courier New"/>
          <w:bCs/>
        </w:rPr>
      </w:pPr>
      <w:r w:rsidRPr="004B5781">
        <w:rPr>
          <w:rFonts w:ascii="Courier New" w:eastAsia="Courier New" w:hAnsi="Courier New" w:cs="Courier New"/>
          <w:bCs/>
        </w:rPr>
        <w:tab/>
      </w:r>
      <w:r w:rsidRPr="004B5781">
        <w:rPr>
          <w:rFonts w:ascii="Courier New" w:eastAsia="Courier New" w:hAnsi="Courier New" w:cs="Courier New"/>
          <w:bCs/>
        </w:rPr>
        <w:tab/>
      </w:r>
      <w:r w:rsidRPr="004B5781">
        <w:rPr>
          <w:rFonts w:ascii="Courier New" w:eastAsia="Courier New" w:hAnsi="Courier New" w:cs="Courier New"/>
          <w:bCs/>
        </w:rPr>
        <w:tab/>
        <w:t>A iniciativa resguarda o direito à ampla defesa e ao contraditório nos casos de cobranças retroativas ou supostas irregularidades nos hidrômetros, reforçando a boa-fé e o equilíbrio na relação contratual entre consumidor e prestadora de serviço público.</w:t>
      </w:r>
    </w:p>
    <w:p w14:paraId="21A2311A" w14:textId="77777777" w:rsidR="00344520" w:rsidRPr="004B5781" w:rsidRDefault="00344520" w:rsidP="00344520">
      <w:pPr>
        <w:tabs>
          <w:tab w:val="left" w:pos="708"/>
          <w:tab w:val="center" w:pos="4419"/>
          <w:tab w:val="right" w:pos="8838"/>
        </w:tabs>
        <w:ind w:left="0" w:hanging="2"/>
        <w:jc w:val="both"/>
        <w:rPr>
          <w:rFonts w:ascii="Courier New" w:eastAsia="Courier New" w:hAnsi="Courier New" w:cs="Courier New"/>
          <w:bCs/>
        </w:rPr>
      </w:pPr>
    </w:p>
    <w:p w14:paraId="3749AD1E" w14:textId="0DB6C2C6" w:rsidR="00660C6A" w:rsidRDefault="00344520" w:rsidP="00344520">
      <w:pPr>
        <w:tabs>
          <w:tab w:val="left" w:pos="708"/>
          <w:tab w:val="center" w:pos="4419"/>
          <w:tab w:val="right" w:pos="8838"/>
        </w:tabs>
        <w:ind w:left="0" w:hanging="2"/>
        <w:jc w:val="both"/>
        <w:rPr>
          <w:rFonts w:ascii="Courier New" w:eastAsia="Courier New" w:hAnsi="Courier New" w:cs="Courier New"/>
          <w:bCs/>
        </w:rPr>
      </w:pPr>
      <w:r w:rsidRPr="004B5781">
        <w:rPr>
          <w:rFonts w:ascii="Courier New" w:eastAsia="Courier New" w:hAnsi="Courier New" w:cs="Courier New"/>
          <w:bCs/>
        </w:rPr>
        <w:tab/>
      </w:r>
      <w:r w:rsidRPr="004B5781">
        <w:rPr>
          <w:rFonts w:ascii="Courier New" w:eastAsia="Courier New" w:hAnsi="Courier New" w:cs="Courier New"/>
          <w:bCs/>
        </w:rPr>
        <w:tab/>
        <w:t xml:space="preserve">Por essas razões, e considerando a importância de proteger o cidadão </w:t>
      </w:r>
      <w:proofErr w:type="spellStart"/>
      <w:r w:rsidRPr="004B5781">
        <w:rPr>
          <w:rFonts w:ascii="Courier New" w:eastAsia="Courier New" w:hAnsi="Courier New" w:cs="Courier New"/>
          <w:bCs/>
        </w:rPr>
        <w:t>patiense</w:t>
      </w:r>
      <w:proofErr w:type="spellEnd"/>
      <w:r w:rsidRPr="004B5781">
        <w:rPr>
          <w:rFonts w:ascii="Courier New" w:eastAsia="Courier New" w:hAnsi="Courier New" w:cs="Courier New"/>
          <w:bCs/>
        </w:rPr>
        <w:t xml:space="preserve"> de cobranças indevidas ou injustificadas, conto com o apoio dos nobres colegas vereadores para a aprovação deste Projeto de Lei.</w:t>
      </w:r>
    </w:p>
    <w:p w14:paraId="375AECBD" w14:textId="3638DB17" w:rsidR="007736FF" w:rsidRDefault="007736FF" w:rsidP="00344520">
      <w:pPr>
        <w:tabs>
          <w:tab w:val="left" w:pos="708"/>
          <w:tab w:val="center" w:pos="4419"/>
          <w:tab w:val="right" w:pos="8838"/>
        </w:tabs>
        <w:ind w:left="0" w:hanging="2"/>
        <w:jc w:val="both"/>
        <w:rPr>
          <w:rFonts w:ascii="Courier New" w:eastAsia="Courier New" w:hAnsi="Courier New" w:cs="Courier New"/>
          <w:bCs/>
        </w:rPr>
      </w:pPr>
    </w:p>
    <w:p w14:paraId="3E39BF52" w14:textId="77777777" w:rsidR="007736FF" w:rsidRPr="004B5781" w:rsidRDefault="007736FF" w:rsidP="00344520">
      <w:pPr>
        <w:tabs>
          <w:tab w:val="left" w:pos="708"/>
          <w:tab w:val="center" w:pos="4419"/>
          <w:tab w:val="right" w:pos="8838"/>
        </w:tabs>
        <w:ind w:left="0" w:hanging="2"/>
        <w:jc w:val="both"/>
        <w:rPr>
          <w:rFonts w:ascii="Courier New" w:eastAsia="Courier New" w:hAnsi="Courier New" w:cs="Courier New"/>
          <w:sz w:val="18"/>
          <w:szCs w:val="18"/>
        </w:rPr>
      </w:pPr>
    </w:p>
    <w:p w14:paraId="4F486107" w14:textId="77777777" w:rsidR="00D17A3F" w:rsidRPr="004B5781" w:rsidRDefault="00D17A3F" w:rsidP="00910260">
      <w:pPr>
        <w:tabs>
          <w:tab w:val="left" w:pos="708"/>
          <w:tab w:val="center" w:pos="4419"/>
          <w:tab w:val="right" w:pos="8838"/>
        </w:tabs>
        <w:ind w:left="0" w:hanging="2"/>
        <w:jc w:val="center"/>
        <w:rPr>
          <w:rFonts w:ascii="Courier New" w:eastAsia="Courier New" w:hAnsi="Courier New" w:cs="Courier New"/>
          <w:sz w:val="18"/>
          <w:szCs w:val="18"/>
        </w:rPr>
      </w:pPr>
    </w:p>
    <w:p w14:paraId="5D3B0350" w14:textId="180FD37C" w:rsidR="00CA191E" w:rsidRPr="004B5781" w:rsidRDefault="00D2304F" w:rsidP="00910260">
      <w:pPr>
        <w:tabs>
          <w:tab w:val="left" w:pos="708"/>
          <w:tab w:val="center" w:pos="4419"/>
          <w:tab w:val="right" w:pos="8838"/>
        </w:tabs>
        <w:ind w:left="0" w:hanging="2"/>
        <w:jc w:val="center"/>
        <w:rPr>
          <w:rFonts w:ascii="Courier New" w:eastAsia="Courier New" w:hAnsi="Courier New" w:cs="Courier New"/>
          <w:sz w:val="18"/>
          <w:szCs w:val="18"/>
        </w:rPr>
      </w:pPr>
      <w:r w:rsidRPr="004B5781">
        <w:rPr>
          <w:rFonts w:ascii="Courier New" w:eastAsia="Courier New" w:hAnsi="Courier New" w:cs="Courier New"/>
          <w:sz w:val="18"/>
          <w:szCs w:val="18"/>
        </w:rPr>
        <w:t xml:space="preserve">Plenário Vereador Oswaldo F. de Barros Filho, </w:t>
      </w:r>
      <w:r w:rsidR="00D36E18">
        <w:rPr>
          <w:rFonts w:ascii="Courier New" w:eastAsia="Courier New" w:hAnsi="Courier New" w:cs="Courier New"/>
          <w:sz w:val="18"/>
          <w:szCs w:val="18"/>
        </w:rPr>
        <w:t>10</w:t>
      </w:r>
      <w:r w:rsidR="00FF5D6E" w:rsidRPr="004B5781">
        <w:rPr>
          <w:rFonts w:ascii="Courier New" w:eastAsia="Courier New" w:hAnsi="Courier New" w:cs="Courier New"/>
          <w:sz w:val="18"/>
          <w:szCs w:val="18"/>
        </w:rPr>
        <w:t xml:space="preserve"> de </w:t>
      </w:r>
      <w:r w:rsidR="00B92300" w:rsidRPr="004B5781">
        <w:rPr>
          <w:rFonts w:ascii="Courier New" w:eastAsia="Courier New" w:hAnsi="Courier New" w:cs="Courier New"/>
          <w:sz w:val="18"/>
          <w:szCs w:val="18"/>
        </w:rPr>
        <w:t>junho</w:t>
      </w:r>
      <w:r w:rsidR="00FF5D6E" w:rsidRPr="004B5781">
        <w:rPr>
          <w:rFonts w:ascii="Courier New" w:eastAsia="Courier New" w:hAnsi="Courier New" w:cs="Courier New"/>
          <w:sz w:val="18"/>
          <w:szCs w:val="18"/>
        </w:rPr>
        <w:t xml:space="preserve"> de 2025.</w:t>
      </w:r>
    </w:p>
    <w:p w14:paraId="13FA1EB4" w14:textId="3BFB061B" w:rsidR="001C24F8" w:rsidRPr="004B5781" w:rsidRDefault="001C24F8">
      <w:pPr>
        <w:tabs>
          <w:tab w:val="left" w:pos="708"/>
          <w:tab w:val="center" w:pos="4419"/>
          <w:tab w:val="right" w:pos="8838"/>
        </w:tabs>
        <w:ind w:left="0" w:hanging="2"/>
        <w:rPr>
          <w:rFonts w:ascii="Courier New" w:eastAsia="Courier New" w:hAnsi="Courier New" w:cs="Courier New"/>
          <w:sz w:val="18"/>
          <w:szCs w:val="18"/>
        </w:rPr>
      </w:pPr>
    </w:p>
    <w:p w14:paraId="13FA1EB5" w14:textId="77777777" w:rsidR="001C24F8" w:rsidRPr="004B5781" w:rsidRDefault="001C24F8">
      <w:pPr>
        <w:tabs>
          <w:tab w:val="left" w:pos="708"/>
          <w:tab w:val="center" w:pos="4419"/>
          <w:tab w:val="right" w:pos="8838"/>
        </w:tabs>
        <w:ind w:left="0" w:hanging="2"/>
        <w:rPr>
          <w:rFonts w:ascii="Courier New" w:eastAsia="Courier New" w:hAnsi="Courier New" w:cs="Courier New"/>
          <w:sz w:val="18"/>
          <w:szCs w:val="18"/>
        </w:rPr>
      </w:pPr>
    </w:p>
    <w:p w14:paraId="4C55578A" w14:textId="77777777" w:rsidR="00153414" w:rsidRPr="004B5781" w:rsidRDefault="00153414">
      <w:pPr>
        <w:tabs>
          <w:tab w:val="left" w:pos="708"/>
          <w:tab w:val="center" w:pos="4419"/>
          <w:tab w:val="right" w:pos="8838"/>
        </w:tabs>
        <w:ind w:left="0" w:hanging="2"/>
        <w:rPr>
          <w:rFonts w:ascii="Courier New" w:eastAsia="Courier New" w:hAnsi="Courier New" w:cs="Courier New"/>
          <w:sz w:val="18"/>
          <w:szCs w:val="18"/>
        </w:rPr>
      </w:pPr>
    </w:p>
    <w:p w14:paraId="2699CE71" w14:textId="77777777" w:rsidR="00D17A3F" w:rsidRPr="004B5781" w:rsidRDefault="00D17A3F">
      <w:pPr>
        <w:tabs>
          <w:tab w:val="left" w:pos="708"/>
          <w:tab w:val="center" w:pos="4419"/>
          <w:tab w:val="right" w:pos="8838"/>
        </w:tabs>
        <w:ind w:left="0" w:hanging="2"/>
        <w:rPr>
          <w:rFonts w:ascii="Courier New" w:eastAsia="Courier New" w:hAnsi="Courier New" w:cs="Courier New"/>
          <w:sz w:val="18"/>
          <w:szCs w:val="18"/>
        </w:rPr>
      </w:pPr>
    </w:p>
    <w:p w14:paraId="48140E3C" w14:textId="486D8EF2" w:rsidR="00153414" w:rsidRDefault="00153414">
      <w:pPr>
        <w:tabs>
          <w:tab w:val="left" w:pos="708"/>
          <w:tab w:val="center" w:pos="4419"/>
          <w:tab w:val="right" w:pos="8838"/>
        </w:tabs>
        <w:ind w:left="0" w:hanging="2"/>
        <w:rPr>
          <w:rFonts w:ascii="Courier New" w:eastAsia="Courier New" w:hAnsi="Courier New" w:cs="Courier New"/>
          <w:sz w:val="18"/>
          <w:szCs w:val="18"/>
        </w:rPr>
      </w:pPr>
    </w:p>
    <w:p w14:paraId="2E11B1CE" w14:textId="77DF0825"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42486B40" w14:textId="6F47612C"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2067B68B" w14:textId="45D2B927"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4015F206" w14:textId="24F29664"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09803560" w14:textId="168C5C73"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21C36093" w14:textId="5F5CB51A"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029C8E26" w14:textId="4B060A44"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41C4B0F7" w14:textId="31C5D18B"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0D0484DC" w14:textId="0169AAB7"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4DC6EA33" w14:textId="63137773"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7CDA62AC" w14:textId="61084FE7"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16EE2EA8" w14:textId="4A809F6C"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4370DB82" w14:textId="5BA1EBEF"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6DE50444" w14:textId="5CDEA74A" w:rsidR="007736FF" w:rsidRDefault="007736FF">
      <w:pPr>
        <w:tabs>
          <w:tab w:val="left" w:pos="708"/>
          <w:tab w:val="center" w:pos="4419"/>
          <w:tab w:val="right" w:pos="8838"/>
        </w:tabs>
        <w:ind w:left="0" w:hanging="2"/>
        <w:rPr>
          <w:rFonts w:ascii="Courier New" w:eastAsia="Courier New" w:hAnsi="Courier New" w:cs="Courier New"/>
          <w:sz w:val="18"/>
          <w:szCs w:val="18"/>
        </w:rPr>
      </w:pPr>
    </w:p>
    <w:p w14:paraId="64C4B51F" w14:textId="77777777" w:rsidR="00FE009E" w:rsidRPr="004B5781" w:rsidRDefault="00FE009E">
      <w:pPr>
        <w:tabs>
          <w:tab w:val="left" w:pos="708"/>
          <w:tab w:val="center" w:pos="4419"/>
          <w:tab w:val="right" w:pos="8838"/>
        </w:tabs>
        <w:ind w:left="0" w:hanging="2"/>
        <w:rPr>
          <w:rFonts w:ascii="Courier New" w:eastAsia="Courier New" w:hAnsi="Courier New" w:cs="Courier New"/>
          <w:sz w:val="18"/>
          <w:szCs w:val="18"/>
        </w:rPr>
      </w:pPr>
    </w:p>
    <w:tbl>
      <w:tblPr>
        <w:tblStyle w:val="ac"/>
        <w:tblW w:w="594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5940"/>
      </w:tblGrid>
      <w:tr w:rsidR="001C24F8" w:rsidRPr="004B5781" w14:paraId="13FA1EB9" w14:textId="77777777">
        <w:trPr>
          <w:jc w:val="center"/>
        </w:trPr>
        <w:tc>
          <w:tcPr>
            <w:tcW w:w="5940" w:type="dxa"/>
          </w:tcPr>
          <w:p w14:paraId="13FA1EB6" w14:textId="77777777" w:rsidR="001C24F8" w:rsidRPr="004B5781" w:rsidRDefault="00D2304F">
            <w:pPr>
              <w:ind w:left="0" w:hanging="2"/>
              <w:jc w:val="center"/>
              <w:rPr>
                <w:rFonts w:ascii="Courier New" w:eastAsia="Courier New" w:hAnsi="Courier New" w:cs="Courier New"/>
                <w:b/>
                <w:sz w:val="18"/>
                <w:szCs w:val="18"/>
              </w:rPr>
            </w:pPr>
            <w:r w:rsidRPr="004B5781">
              <w:rPr>
                <w:rFonts w:ascii="Courier New" w:eastAsia="Courier New" w:hAnsi="Courier New" w:cs="Courier New"/>
                <w:b/>
                <w:sz w:val="18"/>
                <w:szCs w:val="18"/>
              </w:rPr>
              <w:t>OROZINO ANTONIO BATISTA FILHO</w:t>
            </w:r>
          </w:p>
          <w:p w14:paraId="13FA1EB7" w14:textId="77777777" w:rsidR="001C24F8" w:rsidRPr="004B5781" w:rsidRDefault="00D2304F">
            <w:pPr>
              <w:ind w:left="0" w:hanging="2"/>
              <w:jc w:val="center"/>
              <w:rPr>
                <w:rFonts w:ascii="Courier New" w:eastAsia="Courier New" w:hAnsi="Courier New" w:cs="Courier New"/>
                <w:b/>
                <w:sz w:val="18"/>
                <w:szCs w:val="18"/>
              </w:rPr>
            </w:pPr>
            <w:r w:rsidRPr="004B5781">
              <w:rPr>
                <w:rFonts w:ascii="Courier New" w:eastAsia="Courier New" w:hAnsi="Courier New" w:cs="Courier New"/>
                <w:b/>
                <w:sz w:val="18"/>
                <w:szCs w:val="18"/>
              </w:rPr>
              <w:t>- ZANINHO -</w:t>
            </w:r>
          </w:p>
          <w:p w14:paraId="13FA1EB8" w14:textId="77777777" w:rsidR="001C24F8" w:rsidRPr="004B5781" w:rsidRDefault="00D2304F">
            <w:pPr>
              <w:ind w:left="0" w:hanging="2"/>
              <w:jc w:val="center"/>
              <w:rPr>
                <w:rFonts w:ascii="Courier New" w:eastAsia="Courier New" w:hAnsi="Courier New" w:cs="Courier New"/>
                <w:b/>
                <w:sz w:val="18"/>
                <w:szCs w:val="18"/>
              </w:rPr>
            </w:pPr>
            <w:r w:rsidRPr="004B5781">
              <w:rPr>
                <w:rFonts w:ascii="Courier New" w:eastAsia="Courier New" w:hAnsi="Courier New" w:cs="Courier New"/>
                <w:b/>
                <w:sz w:val="18"/>
                <w:szCs w:val="18"/>
              </w:rPr>
              <w:t xml:space="preserve"> Vereador Autor da Proposição</w:t>
            </w:r>
          </w:p>
        </w:tc>
      </w:tr>
    </w:tbl>
    <w:p w14:paraId="13FA1EBA" w14:textId="77777777" w:rsidR="001C24F8" w:rsidRDefault="001C24F8">
      <w:pPr>
        <w:ind w:left="0" w:hanging="2"/>
        <w:rPr>
          <w:rFonts w:ascii="Courier New" w:eastAsia="Courier New" w:hAnsi="Courier New" w:cs="Courier New"/>
        </w:rPr>
      </w:pPr>
    </w:p>
    <w:sectPr w:rsidR="001C24F8" w:rsidSect="00C918CA">
      <w:headerReference w:type="even" r:id="rId9"/>
      <w:headerReference w:type="default" r:id="rId10"/>
      <w:footerReference w:type="even" r:id="rId11"/>
      <w:footerReference w:type="default" r:id="rId12"/>
      <w:headerReference w:type="first" r:id="rId13"/>
      <w:footerReference w:type="first" r:id="rId14"/>
      <w:pgSz w:w="11907" w:h="16840"/>
      <w:pgMar w:top="97" w:right="850" w:bottom="426" w:left="1701" w:header="720" w:footer="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80E32" w14:textId="77777777" w:rsidR="00C009D9" w:rsidRDefault="00C009D9">
      <w:pPr>
        <w:spacing w:line="240" w:lineRule="auto"/>
        <w:ind w:left="0" w:hanging="2"/>
      </w:pPr>
      <w:r>
        <w:separator/>
      </w:r>
    </w:p>
  </w:endnote>
  <w:endnote w:type="continuationSeparator" w:id="0">
    <w:p w14:paraId="690D292D" w14:textId="77777777" w:rsidR="00C009D9" w:rsidRDefault="00C009D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1"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2" w14:textId="77777777" w:rsidR="001C24F8" w:rsidRPr="0021136B" w:rsidRDefault="00D2304F">
    <w:pPr>
      <w:pBdr>
        <w:top w:val="single" w:sz="4" w:space="1" w:color="000000"/>
        <w:left w:val="nil"/>
        <w:bottom w:val="nil"/>
        <w:right w:val="nil"/>
        <w:between w:val="nil"/>
      </w:pBdr>
      <w:tabs>
        <w:tab w:val="center" w:pos="4252"/>
        <w:tab w:val="right" w:pos="8504"/>
        <w:tab w:val="center" w:pos="4729"/>
        <w:tab w:val="right" w:pos="9459"/>
      </w:tabs>
      <w:spacing w:line="240" w:lineRule="auto"/>
      <w:ind w:left="0" w:hanging="2"/>
      <w:jc w:val="center"/>
      <w:rPr>
        <w:rFonts w:ascii="Calibri" w:eastAsia="Calibri" w:hAnsi="Calibri" w:cs="Calibri"/>
        <w:sz w:val="16"/>
        <w:szCs w:val="16"/>
      </w:rPr>
    </w:pPr>
    <w:r w:rsidRPr="0021136B">
      <w:rPr>
        <w:rFonts w:ascii="Calibri" w:eastAsia="Calibri" w:hAnsi="Calibri" w:cs="Calibri"/>
        <w:sz w:val="16"/>
        <w:szCs w:val="16"/>
      </w:rPr>
      <w:t>Rua Coronel Manoel Bernardes, nº 387 – 1º andar – Centro</w:t>
    </w:r>
  </w:p>
  <w:p w14:paraId="13FA1EC3" w14:textId="77777777" w:rsidR="001C24F8" w:rsidRPr="0021136B" w:rsidRDefault="00D2304F">
    <w:pPr>
      <w:tabs>
        <w:tab w:val="center" w:pos="4252"/>
        <w:tab w:val="right" w:pos="8504"/>
      </w:tabs>
      <w:ind w:left="0" w:hanging="2"/>
      <w:jc w:val="center"/>
      <w:rPr>
        <w:rFonts w:ascii="Calibri" w:eastAsia="Calibri" w:hAnsi="Calibri" w:cs="Calibri"/>
        <w:sz w:val="16"/>
        <w:szCs w:val="16"/>
      </w:rPr>
    </w:pPr>
    <w:r w:rsidRPr="0021136B">
      <w:rPr>
        <w:rFonts w:ascii="Calibri" w:eastAsia="Calibri" w:hAnsi="Calibri" w:cs="Calibri"/>
        <w:sz w:val="16"/>
        <w:szCs w:val="16"/>
      </w:rPr>
      <w:t>Cep.: 26.950-000   -   Paty do Alferes/RJ - (24) 2080-2876</w:t>
    </w:r>
  </w:p>
  <w:p w14:paraId="13FA1EC4" w14:textId="77777777" w:rsidR="001C24F8" w:rsidRPr="0021136B" w:rsidRDefault="00C009D9">
    <w:pPr>
      <w:tabs>
        <w:tab w:val="center" w:pos="4252"/>
        <w:tab w:val="right" w:pos="8504"/>
      </w:tabs>
      <w:ind w:left="0" w:hanging="2"/>
      <w:jc w:val="center"/>
      <w:rPr>
        <w:rFonts w:ascii="Calibri" w:eastAsia="Calibri" w:hAnsi="Calibri" w:cs="Calibri"/>
        <w:sz w:val="16"/>
        <w:szCs w:val="16"/>
      </w:rPr>
    </w:pPr>
    <w:hyperlink r:id="rId1">
      <w:r w:rsidR="00D2304F" w:rsidRPr="0021136B">
        <w:rPr>
          <w:rFonts w:ascii="Calibri" w:eastAsia="Calibri" w:hAnsi="Calibri" w:cs="Calibri"/>
          <w:sz w:val="16"/>
          <w:szCs w:val="16"/>
        </w:rPr>
        <w:t>https://www.patydoalferes.rj.leg.br/</w:t>
      </w:r>
    </w:hyperlink>
    <w:r w:rsidR="00D2304F" w:rsidRPr="0021136B">
      <w:rPr>
        <w:rFonts w:ascii="Calibri" w:eastAsia="Calibri" w:hAnsi="Calibri" w:cs="Calibri"/>
        <w:sz w:val="16"/>
        <w:szCs w:val="16"/>
      </w:rPr>
      <w:t xml:space="preserve"> / camara@patydoalferes.rj.leg.br</w:t>
    </w:r>
  </w:p>
  <w:p w14:paraId="13FA1EC5" w14:textId="78E23D79" w:rsidR="001C24F8" w:rsidRDefault="00D2304F">
    <w:pPr>
      <w:tabs>
        <w:tab w:val="center" w:pos="4252"/>
        <w:tab w:val="right" w:pos="8504"/>
      </w:tabs>
      <w:ind w:left="0" w:hanging="2"/>
      <w:jc w:val="right"/>
      <w:rPr>
        <w:rFonts w:ascii="Calibri" w:eastAsia="Calibri" w:hAnsi="Calibri" w:cs="Calibri"/>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F81FE9">
      <w:rPr>
        <w:rFonts w:ascii="Calibri" w:eastAsia="Calibri" w:hAnsi="Calibri" w:cs="Calibri"/>
        <w:noProof/>
        <w:color w:val="000000"/>
      </w:rPr>
      <w:t>3</w:t>
    </w:r>
    <w:r>
      <w:rPr>
        <w:rFonts w:ascii="Calibri" w:eastAsia="Calibri" w:hAnsi="Calibri" w:cs="Calibri"/>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7" w14:textId="77777777" w:rsidR="001C24F8" w:rsidRDefault="001C24F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FF0E7" w14:textId="77777777" w:rsidR="00C009D9" w:rsidRDefault="00C009D9">
      <w:pPr>
        <w:spacing w:line="240" w:lineRule="auto"/>
        <w:ind w:left="0" w:hanging="2"/>
      </w:pPr>
      <w:r>
        <w:separator/>
      </w:r>
    </w:p>
  </w:footnote>
  <w:footnote w:type="continuationSeparator" w:id="0">
    <w:p w14:paraId="4EAEDAFA" w14:textId="77777777" w:rsidR="00C009D9" w:rsidRDefault="00C009D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B"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BC" w14:textId="77777777" w:rsidR="001C24F8" w:rsidRDefault="00D2304F">
    <w:pPr>
      <w:pBdr>
        <w:top w:val="nil"/>
        <w:left w:val="nil"/>
        <w:bottom w:val="nil"/>
        <w:right w:val="nil"/>
        <w:between w:val="nil"/>
      </w:pBdr>
      <w:tabs>
        <w:tab w:val="center" w:pos="4419"/>
        <w:tab w:val="right" w:pos="8838"/>
      </w:tabs>
      <w:spacing w:line="240" w:lineRule="auto"/>
      <w:ind w:left="0" w:hanging="2"/>
      <w:jc w:val="center"/>
      <w:rPr>
        <w:rFonts w:ascii="Calibri" w:eastAsia="Calibri" w:hAnsi="Calibri" w:cs="Calibri"/>
        <w:b/>
        <w:color w:val="000000"/>
        <w:sz w:val="10"/>
        <w:szCs w:val="10"/>
      </w:rPr>
    </w:pPr>
    <w:r>
      <w:rPr>
        <w:noProof/>
      </w:rPr>
      <w:drawing>
        <wp:anchor distT="0" distB="0" distL="114300" distR="114300" simplePos="0" relativeHeight="251658240" behindDoc="0" locked="0" layoutInCell="1" hidden="0" allowOverlap="1" wp14:anchorId="13FA1EC8" wp14:editId="03856DAB">
          <wp:simplePos x="0" y="0"/>
          <wp:positionH relativeFrom="column">
            <wp:posOffset>2672715</wp:posOffset>
          </wp:positionH>
          <wp:positionV relativeFrom="paragraph">
            <wp:posOffset>-209550</wp:posOffset>
          </wp:positionV>
          <wp:extent cx="650875" cy="58102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81025"/>
                  </a:xfrm>
                  <a:prstGeom prst="rect">
                    <a:avLst/>
                  </a:prstGeom>
                  <a:ln/>
                </pic:spPr>
              </pic:pic>
            </a:graphicData>
          </a:graphic>
          <wp14:sizeRelV relativeFrom="margin">
            <wp14:pctHeight>0</wp14:pctHeight>
          </wp14:sizeRelV>
        </wp:anchor>
      </w:drawing>
    </w:r>
  </w:p>
  <w:p w14:paraId="13FA1EBD" w14:textId="77777777" w:rsidR="001C24F8" w:rsidRPr="00C918C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C918CA">
      <w:rPr>
        <w:rFonts w:ascii="Courier New" w:eastAsia="Courier New" w:hAnsi="Courier New" w:cs="Courier New"/>
        <w:b/>
        <w:sz w:val="16"/>
        <w:szCs w:val="16"/>
      </w:rPr>
      <w:t>ESTADO DO RIO DE JANEIRO</w:t>
    </w:r>
  </w:p>
  <w:p w14:paraId="13FA1EBE" w14:textId="77777777" w:rsidR="001C24F8" w:rsidRPr="00C918C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C918CA">
      <w:rPr>
        <w:rFonts w:ascii="Courier New" w:eastAsia="Courier New" w:hAnsi="Courier New" w:cs="Courier New"/>
        <w:b/>
        <w:sz w:val="16"/>
        <w:szCs w:val="16"/>
      </w:rPr>
      <w:t>CÂMARA MUNICIPAL DE PATY DO ALFERES</w:t>
    </w:r>
  </w:p>
  <w:p w14:paraId="13FA1EBF" w14:textId="77777777" w:rsidR="001C24F8" w:rsidRPr="00C918C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C918CA">
      <w:rPr>
        <w:rFonts w:ascii="Courier New" w:eastAsia="Courier New" w:hAnsi="Courier New" w:cs="Courier New"/>
        <w:b/>
        <w:color w:val="000000"/>
        <w:sz w:val="16"/>
        <w:szCs w:val="16"/>
      </w:rPr>
      <w:t>GABINETE D</w:t>
    </w:r>
    <w:r w:rsidRPr="00C918CA">
      <w:rPr>
        <w:rFonts w:ascii="Courier New" w:eastAsia="Courier New" w:hAnsi="Courier New" w:cs="Courier New"/>
        <w:b/>
        <w:sz w:val="16"/>
        <w:szCs w:val="16"/>
      </w:rPr>
      <w:t>O VEREADOR OROZINO ANTONIO BATISTA FILHO</w:t>
    </w:r>
  </w:p>
  <w:p w14:paraId="13FA1EC0" w14:textId="77777777" w:rsidR="001C24F8" w:rsidRPr="00C918CA" w:rsidRDefault="00D2304F">
    <w:pPr>
      <w:pBdr>
        <w:top w:val="nil"/>
        <w:left w:val="nil"/>
        <w:bottom w:val="single" w:sz="4" w:space="1" w:color="000000"/>
        <w:right w:val="nil"/>
        <w:between w:val="nil"/>
      </w:pBdr>
      <w:spacing w:line="240" w:lineRule="auto"/>
      <w:ind w:left="0" w:hanging="2"/>
      <w:jc w:val="center"/>
      <w:rPr>
        <w:rFonts w:ascii="Courier New" w:eastAsia="Courier New" w:hAnsi="Courier New" w:cs="Courier New"/>
        <w:b/>
        <w:sz w:val="16"/>
        <w:szCs w:val="16"/>
      </w:rPr>
    </w:pPr>
    <w:r w:rsidRPr="00C918CA">
      <w:rPr>
        <w:rFonts w:ascii="Courier New" w:eastAsia="Courier New" w:hAnsi="Courier New" w:cs="Courier New"/>
        <w:b/>
        <w:sz w:val="16"/>
        <w:szCs w:val="16"/>
      </w:rPr>
      <w:t>- ZANINHO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1EC6" w14:textId="77777777" w:rsidR="001C24F8" w:rsidRDefault="001C24F8">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E21E7"/>
    <w:multiLevelType w:val="hybridMultilevel"/>
    <w:tmpl w:val="971A55BA"/>
    <w:lvl w:ilvl="0" w:tplc="0416000F">
      <w:start w:val="1"/>
      <w:numFmt w:val="decimal"/>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 w15:restartNumberingAfterBreak="0">
    <w:nsid w:val="3BE32A1F"/>
    <w:multiLevelType w:val="multilevel"/>
    <w:tmpl w:val="528644D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EE6160F"/>
    <w:multiLevelType w:val="hybridMultilevel"/>
    <w:tmpl w:val="F24CD720"/>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 w15:restartNumberingAfterBreak="0">
    <w:nsid w:val="62DC5C82"/>
    <w:multiLevelType w:val="hybridMultilevel"/>
    <w:tmpl w:val="84540B88"/>
    <w:lvl w:ilvl="0" w:tplc="04160013">
      <w:start w:val="1"/>
      <w:numFmt w:val="upperRoman"/>
      <w:lvlText w:val="%1."/>
      <w:lvlJc w:val="right"/>
      <w:pPr>
        <w:ind w:left="718" w:hanging="360"/>
      </w:pPr>
    </w:lvl>
    <w:lvl w:ilvl="1" w:tplc="04160019">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15:restartNumberingAfterBreak="0">
    <w:nsid w:val="7B7A3D1D"/>
    <w:multiLevelType w:val="hybridMultilevel"/>
    <w:tmpl w:val="A0DCBC7A"/>
    <w:lvl w:ilvl="0" w:tplc="04160013">
      <w:start w:val="1"/>
      <w:numFmt w:val="upperRoman"/>
      <w:lvlText w:val="%1."/>
      <w:lvlJc w:val="righ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5" w15:restartNumberingAfterBreak="0">
    <w:nsid w:val="7D685279"/>
    <w:multiLevelType w:val="multilevel"/>
    <w:tmpl w:val="4C12D4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79265406">
    <w:abstractNumId w:val="5"/>
  </w:num>
  <w:num w:numId="2" w16cid:durableId="435445630">
    <w:abstractNumId w:val="1"/>
  </w:num>
  <w:num w:numId="3" w16cid:durableId="1564021556">
    <w:abstractNumId w:val="4"/>
  </w:num>
  <w:num w:numId="4" w16cid:durableId="647637894">
    <w:abstractNumId w:val="3"/>
  </w:num>
  <w:num w:numId="5" w16cid:durableId="1673752086">
    <w:abstractNumId w:val="0"/>
  </w:num>
  <w:num w:numId="6" w16cid:durableId="1623614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F8"/>
    <w:rsid w:val="000570C1"/>
    <w:rsid w:val="000B7E79"/>
    <w:rsid w:val="000C1744"/>
    <w:rsid w:val="00153414"/>
    <w:rsid w:val="001B4804"/>
    <w:rsid w:val="001C24F8"/>
    <w:rsid w:val="001E0FC9"/>
    <w:rsid w:val="0021136B"/>
    <w:rsid w:val="002A19AC"/>
    <w:rsid w:val="00344520"/>
    <w:rsid w:val="00356FE3"/>
    <w:rsid w:val="00392096"/>
    <w:rsid w:val="003B40C5"/>
    <w:rsid w:val="003F747B"/>
    <w:rsid w:val="004238F3"/>
    <w:rsid w:val="004B5781"/>
    <w:rsid w:val="00580CE8"/>
    <w:rsid w:val="005F2510"/>
    <w:rsid w:val="00660C6A"/>
    <w:rsid w:val="00726AF5"/>
    <w:rsid w:val="007736FF"/>
    <w:rsid w:val="00870A84"/>
    <w:rsid w:val="00910260"/>
    <w:rsid w:val="00911FD9"/>
    <w:rsid w:val="009A72BC"/>
    <w:rsid w:val="009B414D"/>
    <w:rsid w:val="00A024EB"/>
    <w:rsid w:val="00A04485"/>
    <w:rsid w:val="00B03FC3"/>
    <w:rsid w:val="00B2119A"/>
    <w:rsid w:val="00B33883"/>
    <w:rsid w:val="00B92300"/>
    <w:rsid w:val="00BA5768"/>
    <w:rsid w:val="00BA74BD"/>
    <w:rsid w:val="00BD0484"/>
    <w:rsid w:val="00C009D9"/>
    <w:rsid w:val="00C918CA"/>
    <w:rsid w:val="00CA191E"/>
    <w:rsid w:val="00D112E5"/>
    <w:rsid w:val="00D14E5D"/>
    <w:rsid w:val="00D17A3F"/>
    <w:rsid w:val="00D2304F"/>
    <w:rsid w:val="00D36E18"/>
    <w:rsid w:val="00E109C9"/>
    <w:rsid w:val="00EA067F"/>
    <w:rsid w:val="00EC34C0"/>
    <w:rsid w:val="00F34EE0"/>
    <w:rsid w:val="00F81FE9"/>
    <w:rsid w:val="00F96150"/>
    <w:rsid w:val="00F977D2"/>
    <w:rsid w:val="00FE009E"/>
    <w:rsid w:val="00FE5A87"/>
    <w:rsid w:val="00FF5D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A1E4F"/>
  <w15:docId w15:val="{8687B1A6-AA0F-4BC5-8863-AAE4CCD4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jc w:val="both"/>
    </w:pPr>
    <w:rPr>
      <w:rFonts w:ascii="Arial" w:hAnsi="Arial"/>
      <w:b/>
      <w:sz w:val="24"/>
    </w:rPr>
  </w:style>
  <w:style w:type="paragraph" w:styleId="Ttulo2">
    <w:name w:val="heading 2"/>
    <w:basedOn w:val="Normal"/>
    <w:next w:val="Normal"/>
    <w:uiPriority w:val="9"/>
    <w:semiHidden/>
    <w:unhideWhenUsed/>
    <w:qFormat/>
    <w:pPr>
      <w:keepNext/>
      <w:outlineLvl w:val="1"/>
    </w:pPr>
    <w:rPr>
      <w:rFonts w:ascii="Arial" w:hAnsi="Arial"/>
      <w:b/>
      <w:sz w:val="24"/>
    </w:rPr>
  </w:style>
  <w:style w:type="paragraph" w:styleId="Ttulo3">
    <w:name w:val="heading 3"/>
    <w:basedOn w:val="Normal"/>
    <w:next w:val="Normal"/>
    <w:uiPriority w:val="9"/>
    <w:semiHidden/>
    <w:unhideWhenUsed/>
    <w:qFormat/>
    <w:pPr>
      <w:keepNext/>
      <w:jc w:val="both"/>
      <w:outlineLvl w:val="2"/>
    </w:pPr>
    <w:rPr>
      <w:rFonts w:ascii="Arial" w:hAnsi="Arial"/>
      <w:b/>
    </w:rPr>
  </w:style>
  <w:style w:type="paragraph" w:styleId="Ttulo4">
    <w:name w:val="heading 4"/>
    <w:basedOn w:val="Normal"/>
    <w:next w:val="Normal"/>
    <w:uiPriority w:val="9"/>
    <w:semiHidden/>
    <w:unhideWhenUsed/>
    <w:qFormat/>
    <w:pPr>
      <w:keepNext/>
      <w:ind w:firstLine="546"/>
      <w:jc w:val="both"/>
      <w:outlineLvl w:val="3"/>
    </w:pPr>
    <w:rPr>
      <w:rFonts w:ascii="Arial" w:hAnsi="Arial"/>
      <w:sz w:val="24"/>
    </w:rPr>
  </w:style>
  <w:style w:type="paragraph" w:styleId="Ttulo5">
    <w:name w:val="heading 5"/>
    <w:basedOn w:val="Normal"/>
    <w:next w:val="Normal"/>
    <w:uiPriority w:val="9"/>
    <w:semiHidden/>
    <w:unhideWhenUsed/>
    <w:qFormat/>
    <w:pPr>
      <w:keepNext/>
      <w:jc w:val="center"/>
      <w:outlineLvl w:val="4"/>
    </w:pPr>
    <w:rPr>
      <w:rFonts w:ascii="Courier New" w:hAnsi="Courier New"/>
      <w:b/>
      <w:sz w:val="24"/>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9">
    <w:name w:val="heading 9"/>
    <w:basedOn w:val="Normal"/>
    <w:next w:val="Normal"/>
    <w:pPr>
      <w:keepNext/>
      <w:jc w:val="center"/>
      <w:outlineLvl w:val="8"/>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pPr>
      <w:tabs>
        <w:tab w:val="center" w:pos="4419"/>
        <w:tab w:val="right" w:pos="8838"/>
      </w:tabs>
    </w:pPr>
  </w:style>
  <w:style w:type="paragraph" w:styleId="Corpodetexto">
    <w:name w:val="Body Text"/>
    <w:basedOn w:val="Normal"/>
    <w:pPr>
      <w:jc w:val="both"/>
    </w:pPr>
    <w:rPr>
      <w:rFonts w:ascii="Arial" w:hAnsi="Arial"/>
      <w:sz w:val="24"/>
    </w:rPr>
  </w:style>
  <w:style w:type="character" w:customStyle="1" w:styleId="Ttulo2Char">
    <w:name w:val="Título 2 Char"/>
    <w:rPr>
      <w:rFonts w:ascii="Arial" w:hAnsi="Arial"/>
      <w:b/>
      <w:w w:val="100"/>
      <w:position w:val="-1"/>
      <w:sz w:val="24"/>
      <w:effect w:val="none"/>
      <w:vertAlign w:val="baseline"/>
      <w:cs w:val="0"/>
      <w:em w:val="none"/>
    </w:rPr>
  </w:style>
  <w:style w:type="character" w:customStyle="1" w:styleId="Ttulo3Char">
    <w:name w:val="Título 3 Char"/>
    <w:rPr>
      <w:rFonts w:ascii="Arial" w:hAnsi="Arial"/>
      <w:b/>
      <w:w w:val="100"/>
      <w:position w:val="-1"/>
      <w:effect w:val="none"/>
      <w:vertAlign w:val="baseline"/>
      <w:cs w:val="0"/>
      <w:em w:val="none"/>
    </w:rPr>
  </w:style>
  <w:style w:type="character" w:customStyle="1" w:styleId="Ttulo5Char">
    <w:name w:val="Título 5 Char"/>
    <w:rPr>
      <w:rFonts w:ascii="Courier New" w:hAnsi="Courier New"/>
      <w:b/>
      <w:w w:val="100"/>
      <w:position w:val="-1"/>
      <w:sz w:val="24"/>
      <w:effect w:val="none"/>
      <w:vertAlign w:val="baseline"/>
      <w:cs w:val="0"/>
      <w:em w:val="none"/>
    </w:rPr>
  </w:style>
  <w:style w:type="character" w:customStyle="1" w:styleId="CabealhoChar">
    <w:name w:val="Cabeçalho Char"/>
    <w:rPr>
      <w:w w:val="100"/>
      <w:position w:val="-1"/>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basedOn w:val="Fontepargpadro"/>
    <w:rPr>
      <w:w w:val="100"/>
      <w:position w:val="-1"/>
      <w:effect w:val="none"/>
      <w:vertAlign w:val="baseline"/>
      <w:cs w:val="0"/>
      <w:em w:val="none"/>
    </w:rPr>
  </w:style>
  <w:style w:type="paragraph" w:styleId="Legenda">
    <w:name w:val="caption"/>
    <w:basedOn w:val="Normal"/>
    <w:next w:val="Normal"/>
    <w:qFormat/>
    <w:rPr>
      <w:b/>
      <w:sz w:val="28"/>
    </w:rPr>
  </w:style>
  <w:style w:type="table" w:styleId="Tabelacomgrade">
    <w:name w:val="Table Grid"/>
    <w:basedOn w:val="Tabelanormal"/>
    <w:uiPriority w:val="59"/>
    <w:rsid w:val="00CB3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table" w:customStyle="1" w:styleId="a9">
    <w:basedOn w:val="TableNormal3"/>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paragraph" w:styleId="PargrafodaLista">
    <w:name w:val="List Paragraph"/>
    <w:basedOn w:val="Normal"/>
    <w:uiPriority w:val="34"/>
    <w:qFormat/>
    <w:rsid w:val="00F81FE9"/>
    <w:pPr>
      <w:ind w:left="720"/>
      <w:contextualSpacing/>
    </w:pPr>
  </w:style>
  <w:style w:type="paragraph" w:styleId="SemEspaamento">
    <w:name w:val="No Spacing"/>
    <w:uiPriority w:val="1"/>
    <w:qFormat/>
    <w:rsid w:val="00F977D2"/>
    <w:pPr>
      <w:suppressAutoHyphens/>
      <w:ind w:leftChars="-1" w:left="-1" w:hangingChars="1"/>
      <w:textDirection w:val="btLr"/>
      <w:textAlignment w:val="top"/>
      <w:outlineLvl w:val="0"/>
    </w:pPr>
    <w:rPr>
      <w:position w:val="-1"/>
    </w:rPr>
  </w:style>
  <w:style w:type="paragraph" w:styleId="NormalWeb">
    <w:name w:val="Normal (Web)"/>
    <w:basedOn w:val="Normal"/>
    <w:uiPriority w:val="99"/>
    <w:semiHidden/>
    <w:unhideWhenUsed/>
    <w:rsid w:val="00726A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8752">
      <w:bodyDiv w:val="1"/>
      <w:marLeft w:val="0"/>
      <w:marRight w:val="0"/>
      <w:marTop w:val="0"/>
      <w:marBottom w:val="0"/>
      <w:divBdr>
        <w:top w:val="none" w:sz="0" w:space="0" w:color="auto"/>
        <w:left w:val="none" w:sz="0" w:space="0" w:color="auto"/>
        <w:bottom w:val="none" w:sz="0" w:space="0" w:color="auto"/>
        <w:right w:val="none" w:sz="0" w:space="0" w:color="auto"/>
      </w:divBdr>
    </w:div>
    <w:div w:id="133641146">
      <w:bodyDiv w:val="1"/>
      <w:marLeft w:val="0"/>
      <w:marRight w:val="0"/>
      <w:marTop w:val="0"/>
      <w:marBottom w:val="0"/>
      <w:divBdr>
        <w:top w:val="none" w:sz="0" w:space="0" w:color="auto"/>
        <w:left w:val="none" w:sz="0" w:space="0" w:color="auto"/>
        <w:bottom w:val="none" w:sz="0" w:space="0" w:color="auto"/>
        <w:right w:val="none" w:sz="0" w:space="0" w:color="auto"/>
      </w:divBdr>
    </w:div>
    <w:div w:id="163859013">
      <w:bodyDiv w:val="1"/>
      <w:marLeft w:val="0"/>
      <w:marRight w:val="0"/>
      <w:marTop w:val="0"/>
      <w:marBottom w:val="0"/>
      <w:divBdr>
        <w:top w:val="none" w:sz="0" w:space="0" w:color="auto"/>
        <w:left w:val="none" w:sz="0" w:space="0" w:color="auto"/>
        <w:bottom w:val="none" w:sz="0" w:space="0" w:color="auto"/>
        <w:right w:val="none" w:sz="0" w:space="0" w:color="auto"/>
      </w:divBdr>
    </w:div>
    <w:div w:id="313918319">
      <w:bodyDiv w:val="1"/>
      <w:marLeft w:val="0"/>
      <w:marRight w:val="0"/>
      <w:marTop w:val="0"/>
      <w:marBottom w:val="0"/>
      <w:divBdr>
        <w:top w:val="none" w:sz="0" w:space="0" w:color="auto"/>
        <w:left w:val="none" w:sz="0" w:space="0" w:color="auto"/>
        <w:bottom w:val="none" w:sz="0" w:space="0" w:color="auto"/>
        <w:right w:val="none" w:sz="0" w:space="0" w:color="auto"/>
      </w:divBdr>
    </w:div>
    <w:div w:id="442458505">
      <w:bodyDiv w:val="1"/>
      <w:marLeft w:val="0"/>
      <w:marRight w:val="0"/>
      <w:marTop w:val="0"/>
      <w:marBottom w:val="0"/>
      <w:divBdr>
        <w:top w:val="none" w:sz="0" w:space="0" w:color="auto"/>
        <w:left w:val="none" w:sz="0" w:space="0" w:color="auto"/>
        <w:bottom w:val="none" w:sz="0" w:space="0" w:color="auto"/>
        <w:right w:val="none" w:sz="0" w:space="0" w:color="auto"/>
      </w:divBdr>
    </w:div>
    <w:div w:id="891619104">
      <w:bodyDiv w:val="1"/>
      <w:marLeft w:val="0"/>
      <w:marRight w:val="0"/>
      <w:marTop w:val="0"/>
      <w:marBottom w:val="0"/>
      <w:divBdr>
        <w:top w:val="none" w:sz="0" w:space="0" w:color="auto"/>
        <w:left w:val="none" w:sz="0" w:space="0" w:color="auto"/>
        <w:bottom w:val="none" w:sz="0" w:space="0" w:color="auto"/>
        <w:right w:val="none" w:sz="0" w:space="0" w:color="auto"/>
      </w:divBdr>
      <w:divsChild>
        <w:div w:id="1749382243">
          <w:marLeft w:val="0"/>
          <w:marRight w:val="0"/>
          <w:marTop w:val="0"/>
          <w:marBottom w:val="0"/>
          <w:divBdr>
            <w:top w:val="none" w:sz="0" w:space="0" w:color="auto"/>
            <w:left w:val="none" w:sz="0" w:space="0" w:color="auto"/>
            <w:bottom w:val="none" w:sz="0" w:space="0" w:color="auto"/>
            <w:right w:val="none" w:sz="0" w:space="0" w:color="auto"/>
          </w:divBdr>
          <w:divsChild>
            <w:div w:id="1100292895">
              <w:marLeft w:val="0"/>
              <w:marRight w:val="0"/>
              <w:marTop w:val="80"/>
              <w:marBottom w:val="0"/>
              <w:divBdr>
                <w:top w:val="none" w:sz="0" w:space="0" w:color="auto"/>
                <w:left w:val="none" w:sz="0" w:space="0" w:color="auto"/>
                <w:bottom w:val="none" w:sz="0" w:space="0" w:color="auto"/>
                <w:right w:val="none" w:sz="0" w:space="0" w:color="auto"/>
              </w:divBdr>
              <w:divsChild>
                <w:div w:id="1813979475">
                  <w:marLeft w:val="0"/>
                  <w:marRight w:val="0"/>
                  <w:marTop w:val="0"/>
                  <w:marBottom w:val="0"/>
                  <w:divBdr>
                    <w:top w:val="none" w:sz="0" w:space="0" w:color="auto"/>
                    <w:left w:val="none" w:sz="0" w:space="0" w:color="auto"/>
                    <w:bottom w:val="none" w:sz="0" w:space="0" w:color="auto"/>
                    <w:right w:val="none" w:sz="0" w:space="0" w:color="auto"/>
                  </w:divBdr>
                  <w:divsChild>
                    <w:div w:id="72660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08632">
          <w:marLeft w:val="0"/>
          <w:marRight w:val="0"/>
          <w:marTop w:val="0"/>
          <w:marBottom w:val="0"/>
          <w:divBdr>
            <w:top w:val="none" w:sz="0" w:space="0" w:color="auto"/>
            <w:left w:val="none" w:sz="0" w:space="0" w:color="auto"/>
            <w:bottom w:val="none" w:sz="0" w:space="0" w:color="auto"/>
            <w:right w:val="none" w:sz="0" w:space="0" w:color="auto"/>
          </w:divBdr>
          <w:divsChild>
            <w:div w:id="47993974">
              <w:marLeft w:val="0"/>
              <w:marRight w:val="0"/>
              <w:marTop w:val="53"/>
              <w:marBottom w:val="0"/>
              <w:divBdr>
                <w:top w:val="none" w:sz="0" w:space="0" w:color="auto"/>
                <w:left w:val="none" w:sz="0" w:space="0" w:color="auto"/>
                <w:bottom w:val="none" w:sz="0" w:space="0" w:color="auto"/>
                <w:right w:val="none" w:sz="0" w:space="0" w:color="auto"/>
              </w:divBdr>
              <w:divsChild>
                <w:div w:id="1570462865">
                  <w:marLeft w:val="0"/>
                  <w:marRight w:val="0"/>
                  <w:marTop w:val="0"/>
                  <w:marBottom w:val="0"/>
                  <w:divBdr>
                    <w:top w:val="none" w:sz="0" w:space="0" w:color="auto"/>
                    <w:left w:val="none" w:sz="0" w:space="0" w:color="auto"/>
                    <w:bottom w:val="none" w:sz="0" w:space="0" w:color="auto"/>
                    <w:right w:val="none" w:sz="0" w:space="0" w:color="auto"/>
                  </w:divBdr>
                  <w:divsChild>
                    <w:div w:id="62554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652221">
          <w:marLeft w:val="0"/>
          <w:marRight w:val="0"/>
          <w:marTop w:val="0"/>
          <w:marBottom w:val="0"/>
          <w:divBdr>
            <w:top w:val="none" w:sz="0" w:space="0" w:color="auto"/>
            <w:left w:val="none" w:sz="0" w:space="0" w:color="auto"/>
            <w:bottom w:val="none" w:sz="0" w:space="0" w:color="auto"/>
            <w:right w:val="none" w:sz="0" w:space="0" w:color="auto"/>
          </w:divBdr>
          <w:divsChild>
            <w:div w:id="323171796">
              <w:marLeft w:val="0"/>
              <w:marRight w:val="0"/>
              <w:marTop w:val="80"/>
              <w:marBottom w:val="0"/>
              <w:divBdr>
                <w:top w:val="none" w:sz="0" w:space="0" w:color="auto"/>
                <w:left w:val="none" w:sz="0" w:space="0" w:color="auto"/>
                <w:bottom w:val="none" w:sz="0" w:space="0" w:color="auto"/>
                <w:right w:val="none" w:sz="0" w:space="0" w:color="auto"/>
              </w:divBdr>
              <w:divsChild>
                <w:div w:id="937518545">
                  <w:marLeft w:val="0"/>
                  <w:marRight w:val="0"/>
                  <w:marTop w:val="0"/>
                  <w:marBottom w:val="0"/>
                  <w:divBdr>
                    <w:top w:val="none" w:sz="0" w:space="0" w:color="auto"/>
                    <w:left w:val="none" w:sz="0" w:space="0" w:color="auto"/>
                    <w:bottom w:val="none" w:sz="0" w:space="0" w:color="auto"/>
                    <w:right w:val="none" w:sz="0" w:space="0" w:color="auto"/>
                  </w:divBdr>
                  <w:divsChild>
                    <w:div w:id="10319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782585">
              <w:marLeft w:val="0"/>
              <w:marRight w:val="0"/>
              <w:marTop w:val="0"/>
              <w:marBottom w:val="0"/>
              <w:divBdr>
                <w:top w:val="none" w:sz="0" w:space="0" w:color="auto"/>
                <w:left w:val="none" w:sz="0" w:space="0" w:color="auto"/>
                <w:bottom w:val="none" w:sz="0" w:space="0" w:color="auto"/>
                <w:right w:val="none" w:sz="0" w:space="0" w:color="auto"/>
              </w:divBdr>
              <w:divsChild>
                <w:div w:id="1215433812">
                  <w:marLeft w:val="0"/>
                  <w:marRight w:val="0"/>
                  <w:marTop w:val="40"/>
                  <w:marBottom w:val="0"/>
                  <w:divBdr>
                    <w:top w:val="none" w:sz="0" w:space="0" w:color="auto"/>
                    <w:left w:val="none" w:sz="0" w:space="0" w:color="auto"/>
                    <w:bottom w:val="none" w:sz="0" w:space="0" w:color="auto"/>
                    <w:right w:val="none" w:sz="0" w:space="0" w:color="auto"/>
                  </w:divBdr>
                  <w:divsChild>
                    <w:div w:id="1539774678">
                      <w:marLeft w:val="0"/>
                      <w:marRight w:val="0"/>
                      <w:marTop w:val="0"/>
                      <w:marBottom w:val="0"/>
                      <w:divBdr>
                        <w:top w:val="none" w:sz="0" w:space="0" w:color="auto"/>
                        <w:left w:val="none" w:sz="0" w:space="0" w:color="auto"/>
                        <w:bottom w:val="none" w:sz="0" w:space="0" w:color="auto"/>
                        <w:right w:val="none" w:sz="0" w:space="0" w:color="auto"/>
                      </w:divBdr>
                      <w:divsChild>
                        <w:div w:id="63518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700911">
              <w:marLeft w:val="0"/>
              <w:marRight w:val="0"/>
              <w:marTop w:val="0"/>
              <w:marBottom w:val="0"/>
              <w:divBdr>
                <w:top w:val="none" w:sz="0" w:space="0" w:color="auto"/>
                <w:left w:val="none" w:sz="0" w:space="0" w:color="auto"/>
                <w:bottom w:val="none" w:sz="0" w:space="0" w:color="auto"/>
                <w:right w:val="none" w:sz="0" w:space="0" w:color="auto"/>
              </w:divBdr>
              <w:divsChild>
                <w:div w:id="211618086">
                  <w:marLeft w:val="0"/>
                  <w:marRight w:val="0"/>
                  <w:marTop w:val="40"/>
                  <w:marBottom w:val="0"/>
                  <w:divBdr>
                    <w:top w:val="none" w:sz="0" w:space="0" w:color="auto"/>
                    <w:left w:val="none" w:sz="0" w:space="0" w:color="auto"/>
                    <w:bottom w:val="none" w:sz="0" w:space="0" w:color="auto"/>
                    <w:right w:val="none" w:sz="0" w:space="0" w:color="auto"/>
                  </w:divBdr>
                  <w:divsChild>
                    <w:div w:id="94637480">
                      <w:marLeft w:val="0"/>
                      <w:marRight w:val="0"/>
                      <w:marTop w:val="0"/>
                      <w:marBottom w:val="0"/>
                      <w:divBdr>
                        <w:top w:val="none" w:sz="0" w:space="0" w:color="auto"/>
                        <w:left w:val="none" w:sz="0" w:space="0" w:color="auto"/>
                        <w:bottom w:val="none" w:sz="0" w:space="0" w:color="auto"/>
                        <w:right w:val="none" w:sz="0" w:space="0" w:color="auto"/>
                      </w:divBdr>
                      <w:divsChild>
                        <w:div w:id="11573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1294">
              <w:marLeft w:val="0"/>
              <w:marRight w:val="0"/>
              <w:marTop w:val="0"/>
              <w:marBottom w:val="0"/>
              <w:divBdr>
                <w:top w:val="none" w:sz="0" w:space="0" w:color="auto"/>
                <w:left w:val="none" w:sz="0" w:space="0" w:color="auto"/>
                <w:bottom w:val="none" w:sz="0" w:space="0" w:color="auto"/>
                <w:right w:val="none" w:sz="0" w:space="0" w:color="auto"/>
              </w:divBdr>
              <w:divsChild>
                <w:div w:id="1700470493">
                  <w:marLeft w:val="0"/>
                  <w:marRight w:val="0"/>
                  <w:marTop w:val="40"/>
                  <w:marBottom w:val="0"/>
                  <w:divBdr>
                    <w:top w:val="none" w:sz="0" w:space="0" w:color="auto"/>
                    <w:left w:val="none" w:sz="0" w:space="0" w:color="auto"/>
                    <w:bottom w:val="none" w:sz="0" w:space="0" w:color="auto"/>
                    <w:right w:val="none" w:sz="0" w:space="0" w:color="auto"/>
                  </w:divBdr>
                  <w:divsChild>
                    <w:div w:id="1827935645">
                      <w:marLeft w:val="0"/>
                      <w:marRight w:val="0"/>
                      <w:marTop w:val="0"/>
                      <w:marBottom w:val="0"/>
                      <w:divBdr>
                        <w:top w:val="none" w:sz="0" w:space="0" w:color="auto"/>
                        <w:left w:val="none" w:sz="0" w:space="0" w:color="auto"/>
                        <w:bottom w:val="none" w:sz="0" w:space="0" w:color="auto"/>
                        <w:right w:val="none" w:sz="0" w:space="0" w:color="auto"/>
                      </w:divBdr>
                      <w:divsChild>
                        <w:div w:id="140190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2797">
          <w:marLeft w:val="0"/>
          <w:marRight w:val="0"/>
          <w:marTop w:val="0"/>
          <w:marBottom w:val="0"/>
          <w:divBdr>
            <w:top w:val="none" w:sz="0" w:space="0" w:color="auto"/>
            <w:left w:val="none" w:sz="0" w:space="0" w:color="auto"/>
            <w:bottom w:val="none" w:sz="0" w:space="0" w:color="auto"/>
            <w:right w:val="none" w:sz="0" w:space="0" w:color="auto"/>
          </w:divBdr>
          <w:divsChild>
            <w:div w:id="1202330512">
              <w:marLeft w:val="0"/>
              <w:marRight w:val="0"/>
              <w:marTop w:val="80"/>
              <w:marBottom w:val="0"/>
              <w:divBdr>
                <w:top w:val="none" w:sz="0" w:space="0" w:color="auto"/>
                <w:left w:val="none" w:sz="0" w:space="0" w:color="auto"/>
                <w:bottom w:val="none" w:sz="0" w:space="0" w:color="auto"/>
                <w:right w:val="none" w:sz="0" w:space="0" w:color="auto"/>
              </w:divBdr>
              <w:divsChild>
                <w:div w:id="1690181213">
                  <w:marLeft w:val="0"/>
                  <w:marRight w:val="0"/>
                  <w:marTop w:val="0"/>
                  <w:marBottom w:val="0"/>
                  <w:divBdr>
                    <w:top w:val="none" w:sz="0" w:space="0" w:color="auto"/>
                    <w:left w:val="none" w:sz="0" w:space="0" w:color="auto"/>
                    <w:bottom w:val="none" w:sz="0" w:space="0" w:color="auto"/>
                    <w:right w:val="none" w:sz="0" w:space="0" w:color="auto"/>
                  </w:divBdr>
                  <w:divsChild>
                    <w:div w:id="7786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94794">
          <w:marLeft w:val="0"/>
          <w:marRight w:val="0"/>
          <w:marTop w:val="0"/>
          <w:marBottom w:val="0"/>
          <w:divBdr>
            <w:top w:val="none" w:sz="0" w:space="0" w:color="auto"/>
            <w:left w:val="none" w:sz="0" w:space="0" w:color="auto"/>
            <w:bottom w:val="none" w:sz="0" w:space="0" w:color="auto"/>
            <w:right w:val="none" w:sz="0" w:space="0" w:color="auto"/>
          </w:divBdr>
          <w:divsChild>
            <w:div w:id="479612582">
              <w:marLeft w:val="0"/>
              <w:marRight w:val="0"/>
              <w:marTop w:val="80"/>
              <w:marBottom w:val="0"/>
              <w:divBdr>
                <w:top w:val="none" w:sz="0" w:space="0" w:color="auto"/>
                <w:left w:val="none" w:sz="0" w:space="0" w:color="auto"/>
                <w:bottom w:val="none" w:sz="0" w:space="0" w:color="auto"/>
                <w:right w:val="none" w:sz="0" w:space="0" w:color="auto"/>
              </w:divBdr>
              <w:divsChild>
                <w:div w:id="332951380">
                  <w:marLeft w:val="0"/>
                  <w:marRight w:val="0"/>
                  <w:marTop w:val="0"/>
                  <w:marBottom w:val="0"/>
                  <w:divBdr>
                    <w:top w:val="none" w:sz="0" w:space="0" w:color="auto"/>
                    <w:left w:val="none" w:sz="0" w:space="0" w:color="auto"/>
                    <w:bottom w:val="none" w:sz="0" w:space="0" w:color="auto"/>
                    <w:right w:val="none" w:sz="0" w:space="0" w:color="auto"/>
                  </w:divBdr>
                  <w:divsChild>
                    <w:div w:id="19006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673991">
          <w:marLeft w:val="0"/>
          <w:marRight w:val="0"/>
          <w:marTop w:val="0"/>
          <w:marBottom w:val="0"/>
          <w:divBdr>
            <w:top w:val="none" w:sz="0" w:space="0" w:color="auto"/>
            <w:left w:val="none" w:sz="0" w:space="0" w:color="auto"/>
            <w:bottom w:val="none" w:sz="0" w:space="0" w:color="auto"/>
            <w:right w:val="none" w:sz="0" w:space="0" w:color="auto"/>
          </w:divBdr>
          <w:divsChild>
            <w:div w:id="1432050329">
              <w:marLeft w:val="0"/>
              <w:marRight w:val="0"/>
              <w:marTop w:val="80"/>
              <w:marBottom w:val="0"/>
              <w:divBdr>
                <w:top w:val="none" w:sz="0" w:space="0" w:color="auto"/>
                <w:left w:val="none" w:sz="0" w:space="0" w:color="auto"/>
                <w:bottom w:val="none" w:sz="0" w:space="0" w:color="auto"/>
                <w:right w:val="none" w:sz="0" w:space="0" w:color="auto"/>
              </w:divBdr>
              <w:divsChild>
                <w:div w:id="585387040">
                  <w:marLeft w:val="0"/>
                  <w:marRight w:val="0"/>
                  <w:marTop w:val="0"/>
                  <w:marBottom w:val="0"/>
                  <w:divBdr>
                    <w:top w:val="none" w:sz="0" w:space="0" w:color="auto"/>
                    <w:left w:val="none" w:sz="0" w:space="0" w:color="auto"/>
                    <w:bottom w:val="none" w:sz="0" w:space="0" w:color="auto"/>
                    <w:right w:val="none" w:sz="0" w:space="0" w:color="auto"/>
                  </w:divBdr>
                  <w:divsChild>
                    <w:div w:id="161883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665055">
          <w:marLeft w:val="0"/>
          <w:marRight w:val="0"/>
          <w:marTop w:val="0"/>
          <w:marBottom w:val="0"/>
          <w:divBdr>
            <w:top w:val="none" w:sz="0" w:space="0" w:color="auto"/>
            <w:left w:val="none" w:sz="0" w:space="0" w:color="auto"/>
            <w:bottom w:val="none" w:sz="0" w:space="0" w:color="auto"/>
            <w:right w:val="none" w:sz="0" w:space="0" w:color="auto"/>
          </w:divBdr>
          <w:divsChild>
            <w:div w:id="339703592">
              <w:marLeft w:val="0"/>
              <w:marRight w:val="0"/>
              <w:marTop w:val="80"/>
              <w:marBottom w:val="0"/>
              <w:divBdr>
                <w:top w:val="none" w:sz="0" w:space="0" w:color="auto"/>
                <w:left w:val="none" w:sz="0" w:space="0" w:color="auto"/>
                <w:bottom w:val="none" w:sz="0" w:space="0" w:color="auto"/>
                <w:right w:val="none" w:sz="0" w:space="0" w:color="auto"/>
              </w:divBdr>
              <w:divsChild>
                <w:div w:id="2089299751">
                  <w:marLeft w:val="0"/>
                  <w:marRight w:val="0"/>
                  <w:marTop w:val="0"/>
                  <w:marBottom w:val="0"/>
                  <w:divBdr>
                    <w:top w:val="none" w:sz="0" w:space="0" w:color="auto"/>
                    <w:left w:val="none" w:sz="0" w:space="0" w:color="auto"/>
                    <w:bottom w:val="none" w:sz="0" w:space="0" w:color="auto"/>
                    <w:right w:val="none" w:sz="0" w:space="0" w:color="auto"/>
                  </w:divBdr>
                  <w:divsChild>
                    <w:div w:id="102710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83207">
      <w:bodyDiv w:val="1"/>
      <w:marLeft w:val="0"/>
      <w:marRight w:val="0"/>
      <w:marTop w:val="0"/>
      <w:marBottom w:val="0"/>
      <w:divBdr>
        <w:top w:val="none" w:sz="0" w:space="0" w:color="auto"/>
        <w:left w:val="none" w:sz="0" w:space="0" w:color="auto"/>
        <w:bottom w:val="none" w:sz="0" w:space="0" w:color="auto"/>
        <w:right w:val="none" w:sz="0" w:space="0" w:color="auto"/>
      </w:divBdr>
    </w:div>
    <w:div w:id="1046368327">
      <w:bodyDiv w:val="1"/>
      <w:marLeft w:val="0"/>
      <w:marRight w:val="0"/>
      <w:marTop w:val="0"/>
      <w:marBottom w:val="0"/>
      <w:divBdr>
        <w:top w:val="none" w:sz="0" w:space="0" w:color="auto"/>
        <w:left w:val="none" w:sz="0" w:space="0" w:color="auto"/>
        <w:bottom w:val="none" w:sz="0" w:space="0" w:color="auto"/>
        <w:right w:val="none" w:sz="0" w:space="0" w:color="auto"/>
      </w:divBdr>
      <w:divsChild>
        <w:div w:id="971910238">
          <w:marLeft w:val="0"/>
          <w:marRight w:val="0"/>
          <w:marTop w:val="0"/>
          <w:marBottom w:val="0"/>
          <w:divBdr>
            <w:top w:val="none" w:sz="0" w:space="0" w:color="auto"/>
            <w:left w:val="none" w:sz="0" w:space="0" w:color="auto"/>
            <w:bottom w:val="none" w:sz="0" w:space="0" w:color="auto"/>
            <w:right w:val="none" w:sz="0" w:space="0" w:color="auto"/>
          </w:divBdr>
          <w:divsChild>
            <w:div w:id="1985697312">
              <w:marLeft w:val="0"/>
              <w:marRight w:val="0"/>
              <w:marTop w:val="80"/>
              <w:marBottom w:val="0"/>
              <w:divBdr>
                <w:top w:val="none" w:sz="0" w:space="0" w:color="auto"/>
                <w:left w:val="none" w:sz="0" w:space="0" w:color="auto"/>
                <w:bottom w:val="none" w:sz="0" w:space="0" w:color="auto"/>
                <w:right w:val="none" w:sz="0" w:space="0" w:color="auto"/>
              </w:divBdr>
              <w:divsChild>
                <w:div w:id="1283879483">
                  <w:marLeft w:val="0"/>
                  <w:marRight w:val="0"/>
                  <w:marTop w:val="0"/>
                  <w:marBottom w:val="0"/>
                  <w:divBdr>
                    <w:top w:val="none" w:sz="0" w:space="0" w:color="auto"/>
                    <w:left w:val="none" w:sz="0" w:space="0" w:color="auto"/>
                    <w:bottom w:val="none" w:sz="0" w:space="0" w:color="auto"/>
                    <w:right w:val="none" w:sz="0" w:space="0" w:color="auto"/>
                  </w:divBdr>
                  <w:divsChild>
                    <w:div w:id="14852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304494">
          <w:marLeft w:val="0"/>
          <w:marRight w:val="0"/>
          <w:marTop w:val="0"/>
          <w:marBottom w:val="0"/>
          <w:divBdr>
            <w:top w:val="none" w:sz="0" w:space="0" w:color="auto"/>
            <w:left w:val="none" w:sz="0" w:space="0" w:color="auto"/>
            <w:bottom w:val="none" w:sz="0" w:space="0" w:color="auto"/>
            <w:right w:val="none" w:sz="0" w:space="0" w:color="auto"/>
          </w:divBdr>
          <w:divsChild>
            <w:div w:id="838159312">
              <w:marLeft w:val="0"/>
              <w:marRight w:val="0"/>
              <w:marTop w:val="53"/>
              <w:marBottom w:val="0"/>
              <w:divBdr>
                <w:top w:val="none" w:sz="0" w:space="0" w:color="auto"/>
                <w:left w:val="none" w:sz="0" w:space="0" w:color="auto"/>
                <w:bottom w:val="none" w:sz="0" w:space="0" w:color="auto"/>
                <w:right w:val="none" w:sz="0" w:space="0" w:color="auto"/>
              </w:divBdr>
              <w:divsChild>
                <w:div w:id="1687436960">
                  <w:marLeft w:val="0"/>
                  <w:marRight w:val="0"/>
                  <w:marTop w:val="0"/>
                  <w:marBottom w:val="0"/>
                  <w:divBdr>
                    <w:top w:val="none" w:sz="0" w:space="0" w:color="auto"/>
                    <w:left w:val="none" w:sz="0" w:space="0" w:color="auto"/>
                    <w:bottom w:val="none" w:sz="0" w:space="0" w:color="auto"/>
                    <w:right w:val="none" w:sz="0" w:space="0" w:color="auto"/>
                  </w:divBdr>
                  <w:divsChild>
                    <w:div w:id="90584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4696">
          <w:marLeft w:val="0"/>
          <w:marRight w:val="0"/>
          <w:marTop w:val="0"/>
          <w:marBottom w:val="0"/>
          <w:divBdr>
            <w:top w:val="none" w:sz="0" w:space="0" w:color="auto"/>
            <w:left w:val="none" w:sz="0" w:space="0" w:color="auto"/>
            <w:bottom w:val="none" w:sz="0" w:space="0" w:color="auto"/>
            <w:right w:val="none" w:sz="0" w:space="0" w:color="auto"/>
          </w:divBdr>
          <w:divsChild>
            <w:div w:id="484933019">
              <w:marLeft w:val="0"/>
              <w:marRight w:val="0"/>
              <w:marTop w:val="80"/>
              <w:marBottom w:val="0"/>
              <w:divBdr>
                <w:top w:val="none" w:sz="0" w:space="0" w:color="auto"/>
                <w:left w:val="none" w:sz="0" w:space="0" w:color="auto"/>
                <w:bottom w:val="none" w:sz="0" w:space="0" w:color="auto"/>
                <w:right w:val="none" w:sz="0" w:space="0" w:color="auto"/>
              </w:divBdr>
              <w:divsChild>
                <w:div w:id="413207159">
                  <w:marLeft w:val="0"/>
                  <w:marRight w:val="0"/>
                  <w:marTop w:val="0"/>
                  <w:marBottom w:val="0"/>
                  <w:divBdr>
                    <w:top w:val="none" w:sz="0" w:space="0" w:color="auto"/>
                    <w:left w:val="none" w:sz="0" w:space="0" w:color="auto"/>
                    <w:bottom w:val="none" w:sz="0" w:space="0" w:color="auto"/>
                    <w:right w:val="none" w:sz="0" w:space="0" w:color="auto"/>
                  </w:divBdr>
                  <w:divsChild>
                    <w:div w:id="207828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09259">
              <w:marLeft w:val="0"/>
              <w:marRight w:val="0"/>
              <w:marTop w:val="0"/>
              <w:marBottom w:val="0"/>
              <w:divBdr>
                <w:top w:val="none" w:sz="0" w:space="0" w:color="auto"/>
                <w:left w:val="none" w:sz="0" w:space="0" w:color="auto"/>
                <w:bottom w:val="none" w:sz="0" w:space="0" w:color="auto"/>
                <w:right w:val="none" w:sz="0" w:space="0" w:color="auto"/>
              </w:divBdr>
              <w:divsChild>
                <w:div w:id="1604266802">
                  <w:marLeft w:val="0"/>
                  <w:marRight w:val="0"/>
                  <w:marTop w:val="40"/>
                  <w:marBottom w:val="0"/>
                  <w:divBdr>
                    <w:top w:val="none" w:sz="0" w:space="0" w:color="auto"/>
                    <w:left w:val="none" w:sz="0" w:space="0" w:color="auto"/>
                    <w:bottom w:val="none" w:sz="0" w:space="0" w:color="auto"/>
                    <w:right w:val="none" w:sz="0" w:space="0" w:color="auto"/>
                  </w:divBdr>
                  <w:divsChild>
                    <w:div w:id="83496495">
                      <w:marLeft w:val="0"/>
                      <w:marRight w:val="0"/>
                      <w:marTop w:val="0"/>
                      <w:marBottom w:val="0"/>
                      <w:divBdr>
                        <w:top w:val="none" w:sz="0" w:space="0" w:color="auto"/>
                        <w:left w:val="none" w:sz="0" w:space="0" w:color="auto"/>
                        <w:bottom w:val="none" w:sz="0" w:space="0" w:color="auto"/>
                        <w:right w:val="none" w:sz="0" w:space="0" w:color="auto"/>
                      </w:divBdr>
                      <w:divsChild>
                        <w:div w:id="111648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6830">
              <w:marLeft w:val="0"/>
              <w:marRight w:val="0"/>
              <w:marTop w:val="0"/>
              <w:marBottom w:val="0"/>
              <w:divBdr>
                <w:top w:val="none" w:sz="0" w:space="0" w:color="auto"/>
                <w:left w:val="none" w:sz="0" w:space="0" w:color="auto"/>
                <w:bottom w:val="none" w:sz="0" w:space="0" w:color="auto"/>
                <w:right w:val="none" w:sz="0" w:space="0" w:color="auto"/>
              </w:divBdr>
              <w:divsChild>
                <w:div w:id="758480575">
                  <w:marLeft w:val="0"/>
                  <w:marRight w:val="0"/>
                  <w:marTop w:val="40"/>
                  <w:marBottom w:val="0"/>
                  <w:divBdr>
                    <w:top w:val="none" w:sz="0" w:space="0" w:color="auto"/>
                    <w:left w:val="none" w:sz="0" w:space="0" w:color="auto"/>
                    <w:bottom w:val="none" w:sz="0" w:space="0" w:color="auto"/>
                    <w:right w:val="none" w:sz="0" w:space="0" w:color="auto"/>
                  </w:divBdr>
                  <w:divsChild>
                    <w:div w:id="1805004851">
                      <w:marLeft w:val="0"/>
                      <w:marRight w:val="0"/>
                      <w:marTop w:val="0"/>
                      <w:marBottom w:val="0"/>
                      <w:divBdr>
                        <w:top w:val="none" w:sz="0" w:space="0" w:color="auto"/>
                        <w:left w:val="none" w:sz="0" w:space="0" w:color="auto"/>
                        <w:bottom w:val="none" w:sz="0" w:space="0" w:color="auto"/>
                        <w:right w:val="none" w:sz="0" w:space="0" w:color="auto"/>
                      </w:divBdr>
                      <w:divsChild>
                        <w:div w:id="170100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3397">
              <w:marLeft w:val="0"/>
              <w:marRight w:val="0"/>
              <w:marTop w:val="0"/>
              <w:marBottom w:val="0"/>
              <w:divBdr>
                <w:top w:val="none" w:sz="0" w:space="0" w:color="auto"/>
                <w:left w:val="none" w:sz="0" w:space="0" w:color="auto"/>
                <w:bottom w:val="none" w:sz="0" w:space="0" w:color="auto"/>
                <w:right w:val="none" w:sz="0" w:space="0" w:color="auto"/>
              </w:divBdr>
              <w:divsChild>
                <w:div w:id="942373583">
                  <w:marLeft w:val="0"/>
                  <w:marRight w:val="0"/>
                  <w:marTop w:val="40"/>
                  <w:marBottom w:val="0"/>
                  <w:divBdr>
                    <w:top w:val="none" w:sz="0" w:space="0" w:color="auto"/>
                    <w:left w:val="none" w:sz="0" w:space="0" w:color="auto"/>
                    <w:bottom w:val="none" w:sz="0" w:space="0" w:color="auto"/>
                    <w:right w:val="none" w:sz="0" w:space="0" w:color="auto"/>
                  </w:divBdr>
                  <w:divsChild>
                    <w:div w:id="1111512466">
                      <w:marLeft w:val="0"/>
                      <w:marRight w:val="0"/>
                      <w:marTop w:val="0"/>
                      <w:marBottom w:val="0"/>
                      <w:divBdr>
                        <w:top w:val="none" w:sz="0" w:space="0" w:color="auto"/>
                        <w:left w:val="none" w:sz="0" w:space="0" w:color="auto"/>
                        <w:bottom w:val="none" w:sz="0" w:space="0" w:color="auto"/>
                        <w:right w:val="none" w:sz="0" w:space="0" w:color="auto"/>
                      </w:divBdr>
                      <w:divsChild>
                        <w:div w:id="7656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826408">
          <w:marLeft w:val="0"/>
          <w:marRight w:val="0"/>
          <w:marTop w:val="0"/>
          <w:marBottom w:val="0"/>
          <w:divBdr>
            <w:top w:val="none" w:sz="0" w:space="0" w:color="auto"/>
            <w:left w:val="none" w:sz="0" w:space="0" w:color="auto"/>
            <w:bottom w:val="none" w:sz="0" w:space="0" w:color="auto"/>
            <w:right w:val="none" w:sz="0" w:space="0" w:color="auto"/>
          </w:divBdr>
          <w:divsChild>
            <w:div w:id="1803769401">
              <w:marLeft w:val="0"/>
              <w:marRight w:val="0"/>
              <w:marTop w:val="80"/>
              <w:marBottom w:val="0"/>
              <w:divBdr>
                <w:top w:val="none" w:sz="0" w:space="0" w:color="auto"/>
                <w:left w:val="none" w:sz="0" w:space="0" w:color="auto"/>
                <w:bottom w:val="none" w:sz="0" w:space="0" w:color="auto"/>
                <w:right w:val="none" w:sz="0" w:space="0" w:color="auto"/>
              </w:divBdr>
              <w:divsChild>
                <w:div w:id="260185037">
                  <w:marLeft w:val="0"/>
                  <w:marRight w:val="0"/>
                  <w:marTop w:val="0"/>
                  <w:marBottom w:val="0"/>
                  <w:divBdr>
                    <w:top w:val="none" w:sz="0" w:space="0" w:color="auto"/>
                    <w:left w:val="none" w:sz="0" w:space="0" w:color="auto"/>
                    <w:bottom w:val="none" w:sz="0" w:space="0" w:color="auto"/>
                    <w:right w:val="none" w:sz="0" w:space="0" w:color="auto"/>
                  </w:divBdr>
                  <w:divsChild>
                    <w:div w:id="45517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094554">
          <w:marLeft w:val="0"/>
          <w:marRight w:val="0"/>
          <w:marTop w:val="0"/>
          <w:marBottom w:val="0"/>
          <w:divBdr>
            <w:top w:val="none" w:sz="0" w:space="0" w:color="auto"/>
            <w:left w:val="none" w:sz="0" w:space="0" w:color="auto"/>
            <w:bottom w:val="none" w:sz="0" w:space="0" w:color="auto"/>
            <w:right w:val="none" w:sz="0" w:space="0" w:color="auto"/>
          </w:divBdr>
          <w:divsChild>
            <w:div w:id="1379162064">
              <w:marLeft w:val="0"/>
              <w:marRight w:val="0"/>
              <w:marTop w:val="80"/>
              <w:marBottom w:val="0"/>
              <w:divBdr>
                <w:top w:val="none" w:sz="0" w:space="0" w:color="auto"/>
                <w:left w:val="none" w:sz="0" w:space="0" w:color="auto"/>
                <w:bottom w:val="none" w:sz="0" w:space="0" w:color="auto"/>
                <w:right w:val="none" w:sz="0" w:space="0" w:color="auto"/>
              </w:divBdr>
              <w:divsChild>
                <w:div w:id="1887447774">
                  <w:marLeft w:val="0"/>
                  <w:marRight w:val="0"/>
                  <w:marTop w:val="0"/>
                  <w:marBottom w:val="0"/>
                  <w:divBdr>
                    <w:top w:val="none" w:sz="0" w:space="0" w:color="auto"/>
                    <w:left w:val="none" w:sz="0" w:space="0" w:color="auto"/>
                    <w:bottom w:val="none" w:sz="0" w:space="0" w:color="auto"/>
                    <w:right w:val="none" w:sz="0" w:space="0" w:color="auto"/>
                  </w:divBdr>
                  <w:divsChild>
                    <w:div w:id="34964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501945">
          <w:marLeft w:val="0"/>
          <w:marRight w:val="0"/>
          <w:marTop w:val="0"/>
          <w:marBottom w:val="0"/>
          <w:divBdr>
            <w:top w:val="none" w:sz="0" w:space="0" w:color="auto"/>
            <w:left w:val="none" w:sz="0" w:space="0" w:color="auto"/>
            <w:bottom w:val="none" w:sz="0" w:space="0" w:color="auto"/>
            <w:right w:val="none" w:sz="0" w:space="0" w:color="auto"/>
          </w:divBdr>
          <w:divsChild>
            <w:div w:id="1315836245">
              <w:marLeft w:val="0"/>
              <w:marRight w:val="0"/>
              <w:marTop w:val="80"/>
              <w:marBottom w:val="0"/>
              <w:divBdr>
                <w:top w:val="none" w:sz="0" w:space="0" w:color="auto"/>
                <w:left w:val="none" w:sz="0" w:space="0" w:color="auto"/>
                <w:bottom w:val="none" w:sz="0" w:space="0" w:color="auto"/>
                <w:right w:val="none" w:sz="0" w:space="0" w:color="auto"/>
              </w:divBdr>
              <w:divsChild>
                <w:div w:id="1843201992">
                  <w:marLeft w:val="0"/>
                  <w:marRight w:val="0"/>
                  <w:marTop w:val="0"/>
                  <w:marBottom w:val="0"/>
                  <w:divBdr>
                    <w:top w:val="none" w:sz="0" w:space="0" w:color="auto"/>
                    <w:left w:val="none" w:sz="0" w:space="0" w:color="auto"/>
                    <w:bottom w:val="none" w:sz="0" w:space="0" w:color="auto"/>
                    <w:right w:val="none" w:sz="0" w:space="0" w:color="auto"/>
                  </w:divBdr>
                  <w:divsChild>
                    <w:div w:id="190906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17091">
          <w:marLeft w:val="0"/>
          <w:marRight w:val="0"/>
          <w:marTop w:val="0"/>
          <w:marBottom w:val="0"/>
          <w:divBdr>
            <w:top w:val="none" w:sz="0" w:space="0" w:color="auto"/>
            <w:left w:val="none" w:sz="0" w:space="0" w:color="auto"/>
            <w:bottom w:val="none" w:sz="0" w:space="0" w:color="auto"/>
            <w:right w:val="none" w:sz="0" w:space="0" w:color="auto"/>
          </w:divBdr>
          <w:divsChild>
            <w:div w:id="1152479030">
              <w:marLeft w:val="0"/>
              <w:marRight w:val="0"/>
              <w:marTop w:val="80"/>
              <w:marBottom w:val="0"/>
              <w:divBdr>
                <w:top w:val="none" w:sz="0" w:space="0" w:color="auto"/>
                <w:left w:val="none" w:sz="0" w:space="0" w:color="auto"/>
                <w:bottom w:val="none" w:sz="0" w:space="0" w:color="auto"/>
                <w:right w:val="none" w:sz="0" w:space="0" w:color="auto"/>
              </w:divBdr>
              <w:divsChild>
                <w:div w:id="533659693">
                  <w:marLeft w:val="0"/>
                  <w:marRight w:val="0"/>
                  <w:marTop w:val="0"/>
                  <w:marBottom w:val="0"/>
                  <w:divBdr>
                    <w:top w:val="none" w:sz="0" w:space="0" w:color="auto"/>
                    <w:left w:val="none" w:sz="0" w:space="0" w:color="auto"/>
                    <w:bottom w:val="none" w:sz="0" w:space="0" w:color="auto"/>
                    <w:right w:val="none" w:sz="0" w:space="0" w:color="auto"/>
                  </w:divBdr>
                  <w:divsChild>
                    <w:div w:id="198731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028248">
      <w:bodyDiv w:val="1"/>
      <w:marLeft w:val="0"/>
      <w:marRight w:val="0"/>
      <w:marTop w:val="0"/>
      <w:marBottom w:val="0"/>
      <w:divBdr>
        <w:top w:val="none" w:sz="0" w:space="0" w:color="auto"/>
        <w:left w:val="none" w:sz="0" w:space="0" w:color="auto"/>
        <w:bottom w:val="none" w:sz="0" w:space="0" w:color="auto"/>
        <w:right w:val="none" w:sz="0" w:space="0" w:color="auto"/>
      </w:divBdr>
    </w:div>
    <w:div w:id="1175266219">
      <w:bodyDiv w:val="1"/>
      <w:marLeft w:val="0"/>
      <w:marRight w:val="0"/>
      <w:marTop w:val="0"/>
      <w:marBottom w:val="0"/>
      <w:divBdr>
        <w:top w:val="none" w:sz="0" w:space="0" w:color="auto"/>
        <w:left w:val="none" w:sz="0" w:space="0" w:color="auto"/>
        <w:bottom w:val="none" w:sz="0" w:space="0" w:color="auto"/>
        <w:right w:val="none" w:sz="0" w:space="0" w:color="auto"/>
      </w:divBdr>
    </w:div>
    <w:div w:id="1275018813">
      <w:bodyDiv w:val="1"/>
      <w:marLeft w:val="0"/>
      <w:marRight w:val="0"/>
      <w:marTop w:val="0"/>
      <w:marBottom w:val="0"/>
      <w:divBdr>
        <w:top w:val="none" w:sz="0" w:space="0" w:color="auto"/>
        <w:left w:val="none" w:sz="0" w:space="0" w:color="auto"/>
        <w:bottom w:val="none" w:sz="0" w:space="0" w:color="auto"/>
        <w:right w:val="none" w:sz="0" w:space="0" w:color="auto"/>
      </w:divBdr>
    </w:div>
    <w:div w:id="1482883994">
      <w:bodyDiv w:val="1"/>
      <w:marLeft w:val="0"/>
      <w:marRight w:val="0"/>
      <w:marTop w:val="0"/>
      <w:marBottom w:val="0"/>
      <w:divBdr>
        <w:top w:val="none" w:sz="0" w:space="0" w:color="auto"/>
        <w:left w:val="none" w:sz="0" w:space="0" w:color="auto"/>
        <w:bottom w:val="none" w:sz="0" w:space="0" w:color="auto"/>
        <w:right w:val="none" w:sz="0" w:space="0" w:color="auto"/>
      </w:divBdr>
    </w:div>
    <w:div w:id="1658529034">
      <w:bodyDiv w:val="1"/>
      <w:marLeft w:val="0"/>
      <w:marRight w:val="0"/>
      <w:marTop w:val="0"/>
      <w:marBottom w:val="0"/>
      <w:divBdr>
        <w:top w:val="none" w:sz="0" w:space="0" w:color="auto"/>
        <w:left w:val="none" w:sz="0" w:space="0" w:color="auto"/>
        <w:bottom w:val="none" w:sz="0" w:space="0" w:color="auto"/>
        <w:right w:val="none" w:sz="0" w:space="0" w:color="auto"/>
      </w:divBdr>
    </w:div>
    <w:div w:id="2056198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www.patydoalferes.rj.le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wCOCpbx/6eT5aERFflKkgxnFOw==">CgMxLjA4AHIhMXlUQ3FneGhPTnFXN2VTeVFuQWx5TVNrMTRiSG1JbmFN</go:docsCustomData>
</go:gDocsCustomXmlDataStorage>
</file>

<file path=customXml/itemProps1.xml><?xml version="1.0" encoding="utf-8"?>
<ds:datastoreItem xmlns:ds="http://schemas.openxmlformats.org/officeDocument/2006/customXml" ds:itemID="{2BA59ECC-7A1A-438B-9D5A-0AFE5628418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517</Words>
  <Characters>2797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Ouvidoria</dc:creator>
  <cp:lastModifiedBy>JULIO CESAR DE CARVALHO ABREU</cp:lastModifiedBy>
  <cp:revision>8</cp:revision>
  <cp:lastPrinted>2024-09-19T16:29:00Z</cp:lastPrinted>
  <dcterms:created xsi:type="dcterms:W3CDTF">2025-06-11T12:24:00Z</dcterms:created>
  <dcterms:modified xsi:type="dcterms:W3CDTF">2025-06-11T12:36:00Z</dcterms:modified>
</cp:coreProperties>
</file>