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A31" w:rsidRPr="00C322CB" w:rsidRDefault="00DF7A31" w:rsidP="00C322CB">
      <w:pPr>
        <w:jc w:val="center"/>
        <w:rPr>
          <w:b/>
        </w:rPr>
      </w:pPr>
      <w:r w:rsidRPr="00C322CB">
        <w:br/>
      </w:r>
      <w:r w:rsidRPr="00C322CB">
        <w:rPr>
          <w:b/>
        </w:rPr>
        <w:t>Lei Ordinária nº 944/1995</w:t>
      </w:r>
    </w:p>
    <w:p w:rsidR="00DF7A31" w:rsidRPr="00C322CB" w:rsidRDefault="00DF7A31" w:rsidP="00C322CB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F7A31" w:rsidRPr="00C322CB" w:rsidTr="00DF7A3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A31" w:rsidRPr="00C322CB" w:rsidRDefault="00DF7A31" w:rsidP="00C322CB">
            <w:r w:rsidRPr="00C322CB">
              <w:t>“Autoriza a antecipação salarial e dá providências”.</w:t>
            </w:r>
          </w:p>
        </w:tc>
      </w:tr>
    </w:tbl>
    <w:p w:rsidR="00DF7A31" w:rsidRPr="00C322CB" w:rsidRDefault="00DF7A31" w:rsidP="00C322CB"/>
    <w:p w:rsidR="00DF7A31" w:rsidRPr="00C322CB" w:rsidRDefault="00DF7A31" w:rsidP="00C322CB">
      <w:r w:rsidRPr="00C322CB">
        <w:t>          A Câmara Municipal de Bicas aprova e a prefeita sanciona a seguinte Lei:</w:t>
      </w:r>
    </w:p>
    <w:p w:rsidR="00DF7A31" w:rsidRPr="00C322CB" w:rsidRDefault="00DF7A31" w:rsidP="00C322CB">
      <w:r w:rsidRPr="00C322CB">
        <w:t xml:space="preserve">          Art. 1º._ Fica autorizada a Prefeitura Municipal de Bicas a antecipar, após o 15º. </w:t>
      </w:r>
      <w:proofErr w:type="gramStart"/>
      <w:r w:rsidRPr="00C322CB">
        <w:t>dia</w:t>
      </w:r>
      <w:proofErr w:type="gramEnd"/>
      <w:r w:rsidRPr="00C322CB">
        <w:t xml:space="preserve"> até 40% dos valores a receber do funcionalismo:</w:t>
      </w:r>
    </w:p>
    <w:p w:rsidR="00DF7A31" w:rsidRPr="00C322CB" w:rsidRDefault="00DF7A31" w:rsidP="00C322CB">
      <w:r w:rsidRPr="00C322CB">
        <w:t>          Parágrafo Único_ sobre este adiantamento não incidirá  juros ou outros meios que permitam a classificação do ato como empréstimo.</w:t>
      </w:r>
    </w:p>
    <w:p w:rsidR="00DF7A31" w:rsidRPr="00C322CB" w:rsidRDefault="00DF7A31" w:rsidP="00C322CB">
      <w:r w:rsidRPr="00C322CB">
        <w:t>          Art. 2º. _ A Prefeita normatizará a presente Lei por Decreto.</w:t>
      </w:r>
    </w:p>
    <w:p w:rsidR="00DF7A31" w:rsidRPr="00C322CB" w:rsidRDefault="00DF7A31" w:rsidP="00C322CB">
      <w:r w:rsidRPr="00C322CB">
        <w:t>          Art. 3º. _ Revogam-se as disposições em contrário, e a presente Lei entrará em vigor na data de sua publicação.</w:t>
      </w:r>
    </w:p>
    <w:p w:rsidR="00DF7A31" w:rsidRPr="00C322CB" w:rsidRDefault="00DF7A31" w:rsidP="00C322CB">
      <w:r w:rsidRPr="00C322CB">
        <w:t>Bicas, 11 de maio de 1995.</w:t>
      </w:r>
    </w:p>
    <w:p w:rsidR="00DF7A31" w:rsidRPr="00C322CB" w:rsidRDefault="00DF7A31" w:rsidP="00C322CB">
      <w:r w:rsidRPr="00C322CB">
        <w:t>Wanda Maria Corrêa Lamha</w:t>
      </w:r>
    </w:p>
    <w:p w:rsidR="00DF7A31" w:rsidRPr="00C322CB" w:rsidRDefault="00DF7A31" w:rsidP="00C322CB">
      <w:r w:rsidRPr="00C322CB">
        <w:t>Prefeita Municipal</w:t>
      </w:r>
    </w:p>
    <w:p w:rsidR="00DF7A31" w:rsidRPr="00C322CB" w:rsidRDefault="00DF7A31" w:rsidP="00C322CB">
      <w:r w:rsidRPr="00C322CB">
        <w:t> </w:t>
      </w:r>
    </w:p>
    <w:p w:rsidR="002E517D" w:rsidRPr="00C322CB" w:rsidRDefault="002E517D" w:rsidP="00C322CB"/>
    <w:sectPr w:rsidR="002E517D" w:rsidRPr="00C322CB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7A31"/>
    <w:rsid w:val="000867E8"/>
    <w:rsid w:val="00212837"/>
    <w:rsid w:val="002E517D"/>
    <w:rsid w:val="0033453C"/>
    <w:rsid w:val="003A3D61"/>
    <w:rsid w:val="005F778C"/>
    <w:rsid w:val="00620FC4"/>
    <w:rsid w:val="00666870"/>
    <w:rsid w:val="00C322CB"/>
    <w:rsid w:val="00DF7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F7A3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F7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F7A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607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2014-12-10T17:00:00Z</dcterms:created>
  <dcterms:modified xsi:type="dcterms:W3CDTF">2016-03-14T20:28:00Z</dcterms:modified>
</cp:coreProperties>
</file>