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3332752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270B60" w:rsidP="00270B60">
            <w:pPr>
              <w:tabs>
                <w:tab w:val="left" w:pos="553"/>
              </w:tabs>
              <w:jc w:val="center"/>
            </w:pPr>
            <w:r w:rsidRPr="00270B60">
              <w:rPr>
                <w:sz w:val="20"/>
              </w:rPr>
              <w:t>Verbal/2023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4718C6">
        <w:rPr>
          <w:rFonts w:ascii="Arial" w:hAnsi="Arial" w:cs="Arial"/>
          <w:b/>
          <w:sz w:val="22"/>
          <w:szCs w:val="22"/>
        </w:rPr>
        <w:t xml:space="preserve"> </w:t>
      </w:r>
      <w:r w:rsidR="00C311E7">
        <w:rPr>
          <w:rFonts w:ascii="Arial" w:hAnsi="Arial" w:cs="Arial"/>
          <w:b/>
          <w:sz w:val="22"/>
          <w:szCs w:val="22"/>
        </w:rPr>
        <w:t xml:space="preserve">ATRAVÉS DA SECRETARIA DE INFRAESTRUTURA </w:t>
      </w:r>
      <w:r w:rsidR="004718C6">
        <w:rPr>
          <w:rFonts w:ascii="Arial" w:hAnsi="Arial" w:cs="Arial"/>
          <w:b/>
          <w:sz w:val="22"/>
          <w:szCs w:val="22"/>
        </w:rPr>
        <w:t xml:space="preserve">COM CÓPIA AO DEPUTADO ESTADUAL ELIZEU NASCIMENTO </w:t>
      </w:r>
      <w:r w:rsidR="00C311E7">
        <w:rPr>
          <w:rFonts w:ascii="Arial" w:hAnsi="Arial" w:cs="Arial"/>
          <w:b/>
          <w:sz w:val="22"/>
          <w:szCs w:val="22"/>
        </w:rPr>
        <w:t>A NECESSIDADE DE REALIZAR SERVIÇOS DE PATROLAMENTO, CASCALHAMENTO E DEMAIS READEQUAÇÕE</w:t>
      </w:r>
      <w:r w:rsidR="007D4806">
        <w:rPr>
          <w:rFonts w:ascii="Arial" w:hAnsi="Arial" w:cs="Arial"/>
          <w:b/>
          <w:sz w:val="22"/>
          <w:szCs w:val="22"/>
        </w:rPr>
        <w:t xml:space="preserve">S </w:t>
      </w:r>
      <w:r w:rsidR="001852E0">
        <w:rPr>
          <w:rFonts w:ascii="Arial" w:hAnsi="Arial" w:cs="Arial"/>
          <w:b/>
          <w:sz w:val="22"/>
          <w:szCs w:val="22"/>
        </w:rPr>
        <w:t>NA MT 358 NO MUNICIPIO DE TANGARA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718C6" w:rsidRPr="00C33979" w:rsidRDefault="003B0D0C" w:rsidP="004718C6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4718C6">
        <w:rPr>
          <w:rFonts w:ascii="Arial" w:hAnsi="Arial" w:cs="Arial"/>
          <w:b/>
          <w:sz w:val="22"/>
          <w:szCs w:val="22"/>
        </w:rPr>
        <w:t>indico</w:t>
      </w:r>
      <w:r w:rsidR="004718C6" w:rsidRPr="00C33979">
        <w:rPr>
          <w:rFonts w:ascii="Arial" w:hAnsi="Arial" w:cs="Arial"/>
          <w:b/>
          <w:sz w:val="22"/>
          <w:szCs w:val="22"/>
        </w:rPr>
        <w:t xml:space="preserve"> ao poder executivo municipal</w:t>
      </w:r>
      <w:r w:rsidR="004718C6">
        <w:rPr>
          <w:rFonts w:ascii="Arial" w:hAnsi="Arial" w:cs="Arial"/>
          <w:b/>
          <w:sz w:val="22"/>
          <w:szCs w:val="22"/>
        </w:rPr>
        <w:t xml:space="preserve"> através da secretaria de infraestrutura com cópia ao deputado estadual Elizeu Nascimento a necessidade de realizar serviços de </w:t>
      </w:r>
      <w:proofErr w:type="spellStart"/>
      <w:r w:rsidR="004718C6">
        <w:rPr>
          <w:rFonts w:ascii="Arial" w:hAnsi="Arial" w:cs="Arial"/>
          <w:b/>
          <w:sz w:val="22"/>
          <w:szCs w:val="22"/>
        </w:rPr>
        <w:t>patrolamento</w:t>
      </w:r>
      <w:proofErr w:type="spellEnd"/>
      <w:r w:rsidR="004718C6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4718C6">
        <w:rPr>
          <w:rFonts w:ascii="Arial" w:hAnsi="Arial" w:cs="Arial"/>
          <w:b/>
          <w:sz w:val="22"/>
          <w:szCs w:val="22"/>
        </w:rPr>
        <w:t>cascalhamento</w:t>
      </w:r>
      <w:proofErr w:type="spellEnd"/>
      <w:r w:rsidR="004718C6">
        <w:rPr>
          <w:rFonts w:ascii="Arial" w:hAnsi="Arial" w:cs="Arial"/>
          <w:b/>
          <w:sz w:val="22"/>
          <w:szCs w:val="22"/>
        </w:rPr>
        <w:t xml:space="preserve"> e demais readequações na MT 358 no município de Tangara da Serra.</w:t>
      </w: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270B60" w:rsidRDefault="00270B60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1852E0" w:rsidRDefault="00B90503" w:rsidP="001852E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1852E0">
        <w:rPr>
          <w:rFonts w:ascii="Arial" w:hAnsi="Arial" w:cs="Arial"/>
          <w:b/>
          <w:sz w:val="22"/>
          <w:szCs w:val="22"/>
        </w:rPr>
        <w:t>A MT 58 é um</w:t>
      </w:r>
      <w:r w:rsidR="004718C6">
        <w:rPr>
          <w:rFonts w:ascii="Arial" w:hAnsi="Arial" w:cs="Arial"/>
          <w:b/>
          <w:sz w:val="22"/>
          <w:szCs w:val="22"/>
        </w:rPr>
        <w:t>a importante via do município, dando acesso a</w:t>
      </w:r>
      <w:proofErr w:type="gramStart"/>
      <w:r w:rsidR="004718C6">
        <w:rPr>
          <w:rFonts w:ascii="Arial" w:hAnsi="Arial" w:cs="Arial"/>
          <w:b/>
          <w:sz w:val="22"/>
          <w:szCs w:val="22"/>
        </w:rPr>
        <w:t xml:space="preserve"> </w:t>
      </w:r>
      <w:r w:rsidR="001852E0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1852E0">
        <w:rPr>
          <w:rFonts w:ascii="Arial" w:hAnsi="Arial" w:cs="Arial"/>
          <w:b/>
          <w:sz w:val="22"/>
          <w:szCs w:val="22"/>
        </w:rPr>
        <w:t>muitas famílias ao nosso município. Solicitamos os serviços de PATROLAMENTO, CASCALHAMENTO E DEMAIS READEQUAÇÕES a fim de melhorar a qualidade da via, trazendo seguridade aos moradores e condutores que trafegam pela região e evitando possíveis acidentes.</w:t>
      </w:r>
    </w:p>
    <w:p w:rsidR="004718C6" w:rsidRPr="001852E0" w:rsidRDefault="004718C6" w:rsidP="001852E0">
      <w:pPr>
        <w:jc w:val="both"/>
        <w:rPr>
          <w:rFonts w:ascii="Arial" w:hAnsi="Arial" w:cs="Arial"/>
          <w:b/>
          <w:sz w:val="22"/>
          <w:szCs w:val="22"/>
        </w:rPr>
      </w:pPr>
    </w:p>
    <w:p w:rsidR="002F0892" w:rsidRDefault="003B0D0C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</w:t>
      </w:r>
      <w:proofErr w:type="gramStart"/>
      <w:r w:rsidRPr="00C33979">
        <w:rPr>
          <w:rFonts w:ascii="Arial" w:hAnsi="Arial" w:cs="Arial"/>
          <w:sz w:val="22"/>
          <w:szCs w:val="22"/>
        </w:rPr>
        <w:t>Câmara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180E71">
        <w:rPr>
          <w:rFonts w:ascii="Arial" w:hAnsi="Arial" w:cs="Arial"/>
          <w:sz w:val="22"/>
          <w:szCs w:val="22"/>
        </w:rPr>
        <w:t>18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270B60">
        <w:rPr>
          <w:rFonts w:ascii="Arial" w:hAnsi="Arial" w:cs="Arial"/>
          <w:sz w:val="22"/>
          <w:szCs w:val="22"/>
        </w:rPr>
        <w:t>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270B60" w:rsidRDefault="00270B6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1852E0" w:rsidRDefault="001852E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1852E0" w:rsidRDefault="001852E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B90503" w:rsidRPr="000721CD" w:rsidRDefault="00B90503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80E71"/>
    <w:rsid w:val="001852E0"/>
    <w:rsid w:val="001B3EB7"/>
    <w:rsid w:val="001D4B33"/>
    <w:rsid w:val="0022419F"/>
    <w:rsid w:val="00243D43"/>
    <w:rsid w:val="00270B60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18C6"/>
    <w:rsid w:val="00474D9A"/>
    <w:rsid w:val="00487455"/>
    <w:rsid w:val="00493646"/>
    <w:rsid w:val="004A2E8E"/>
    <w:rsid w:val="004A2E9D"/>
    <w:rsid w:val="004C2862"/>
    <w:rsid w:val="004D5B4C"/>
    <w:rsid w:val="00506867"/>
    <w:rsid w:val="00555DDF"/>
    <w:rsid w:val="00596F0A"/>
    <w:rsid w:val="005A6C06"/>
    <w:rsid w:val="005C6209"/>
    <w:rsid w:val="005E0D46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AF5E02"/>
    <w:rsid w:val="00B10020"/>
    <w:rsid w:val="00B3406D"/>
    <w:rsid w:val="00B5066F"/>
    <w:rsid w:val="00B71E2E"/>
    <w:rsid w:val="00B76CB1"/>
    <w:rsid w:val="00B90503"/>
    <w:rsid w:val="00B918F0"/>
    <w:rsid w:val="00B926CB"/>
    <w:rsid w:val="00BA0998"/>
    <w:rsid w:val="00BC49FB"/>
    <w:rsid w:val="00BF5A21"/>
    <w:rsid w:val="00C311E7"/>
    <w:rsid w:val="00C33979"/>
    <w:rsid w:val="00C34D97"/>
    <w:rsid w:val="00CB196E"/>
    <w:rsid w:val="00CB3BD6"/>
    <w:rsid w:val="00CD1075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4719D"/>
    <w:rsid w:val="00E754E7"/>
    <w:rsid w:val="00EC2848"/>
    <w:rsid w:val="00ED0512"/>
    <w:rsid w:val="00EF650B"/>
    <w:rsid w:val="00F14B45"/>
    <w:rsid w:val="00F16D7F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13</cp:revision>
  <cp:lastPrinted>2023-04-18T18:19:00Z</cp:lastPrinted>
  <dcterms:created xsi:type="dcterms:W3CDTF">2023-04-04T18:19:00Z</dcterms:created>
  <dcterms:modified xsi:type="dcterms:W3CDTF">2023-04-18T18:19:00Z</dcterms:modified>
</cp:coreProperties>
</file>