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04F99" w14:textId="77777777" w:rsidR="00EE32AF" w:rsidRPr="00222E78" w:rsidRDefault="00EE32AF" w:rsidP="00222E7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"/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23"/>
      </w:tblGrid>
      <w:tr w:rsidR="00EE32AF" w:rsidRPr="00222E78" w14:paraId="3DCE62E6" w14:textId="77777777">
        <w:trPr>
          <w:trHeight w:val="570"/>
        </w:trPr>
        <w:tc>
          <w:tcPr>
            <w:tcW w:w="9923" w:type="dxa"/>
          </w:tcPr>
          <w:p w14:paraId="5A9A65BD" w14:textId="77777777" w:rsidR="00EE32AF" w:rsidRPr="00222E78" w:rsidRDefault="00EE32AF" w:rsidP="00222E78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14:paraId="31D3F385" w14:textId="77777777" w:rsidR="00BE4EFE" w:rsidRPr="00222E78" w:rsidRDefault="00BE4EFE" w:rsidP="00222E7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2B31F4B5" w14:textId="56CED478" w:rsidR="00BE4EFE" w:rsidRPr="00222E78" w:rsidRDefault="00E03DB0" w:rsidP="00222E7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BE4EFE" w:rsidRPr="00222E78">
              <w:rPr>
                <w:rFonts w:ascii="Arial" w:hAnsi="Arial" w:cs="Arial"/>
                <w:b/>
                <w:sz w:val="24"/>
                <w:szCs w:val="24"/>
              </w:rPr>
              <w:t>ª SESSÃO LEGISLATIVA DA 8ª LEGISLATURA 2025-2028</w:t>
            </w:r>
          </w:p>
          <w:p w14:paraId="368590DB" w14:textId="4FB940AD" w:rsidR="00BE4EFE" w:rsidRPr="00222E78" w:rsidRDefault="00BE4EFE" w:rsidP="00222E7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E03DB0" w:rsidRPr="00222E78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EC4391" w:rsidRPr="00222E78"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Pr="00222E78">
              <w:rPr>
                <w:rFonts w:ascii="Arial" w:hAnsi="Arial" w:cs="Arial"/>
                <w:b/>
                <w:sz w:val="24"/>
                <w:szCs w:val="24"/>
              </w:rPr>
              <w:t>ª SESSÃO ORDINÁRIA DE 202</w:t>
            </w:r>
            <w:r w:rsidR="00E03DB0" w:rsidRPr="00222E78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  <w:p w14:paraId="339387D2" w14:textId="77777777" w:rsidR="00EE32AF" w:rsidRPr="00222E78" w:rsidRDefault="00EE32AF" w:rsidP="00222E78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tbl>
      <w:tblPr>
        <w:tblStyle w:val="a0"/>
        <w:tblpPr w:leftFromText="141" w:rightFromText="141" w:vertAnchor="text" w:horzAnchor="margin" w:tblpY="28"/>
        <w:tblW w:w="992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94"/>
        <w:gridCol w:w="2672"/>
        <w:gridCol w:w="3957"/>
      </w:tblGrid>
      <w:tr w:rsidR="00E8558A" w:rsidRPr="00222E78" w14:paraId="58B6D5B1" w14:textId="77777777" w:rsidTr="00DC44D2">
        <w:trPr>
          <w:trHeight w:val="699"/>
        </w:trPr>
        <w:tc>
          <w:tcPr>
            <w:tcW w:w="3294" w:type="dxa"/>
          </w:tcPr>
          <w:p w14:paraId="00D977E0" w14:textId="3BD50B4D" w:rsidR="00E8558A" w:rsidRPr="00222E78" w:rsidRDefault="00DC44D2" w:rsidP="00222E78">
            <w:pPr>
              <w:spacing w:line="276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    </w:t>
            </w:r>
            <w:r w:rsidR="00E8558A" w:rsidRPr="00222E78">
              <w:rPr>
                <w:rFonts w:ascii="Arial" w:eastAsia="Arial" w:hAnsi="Arial" w:cs="Arial"/>
                <w:b/>
                <w:sz w:val="24"/>
                <w:szCs w:val="24"/>
              </w:rPr>
              <w:t>Data da Sessão:</w:t>
            </w:r>
          </w:p>
          <w:p w14:paraId="31D87523" w14:textId="0AD48897" w:rsidR="00E8558A" w:rsidRPr="00222E78" w:rsidRDefault="00EC4391" w:rsidP="00222E78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sz w:val="24"/>
                <w:szCs w:val="24"/>
              </w:rPr>
              <w:t>03</w:t>
            </w:r>
            <w:r w:rsidR="00E8558A" w:rsidRPr="00222E78">
              <w:rPr>
                <w:rFonts w:ascii="Arial" w:eastAsia="Arial" w:hAnsi="Arial" w:cs="Arial"/>
                <w:sz w:val="24"/>
                <w:szCs w:val="24"/>
              </w:rPr>
              <w:t>/</w:t>
            </w:r>
            <w:r w:rsidR="00E03DB0" w:rsidRPr="00222E78">
              <w:rPr>
                <w:rFonts w:ascii="Arial" w:eastAsia="Arial" w:hAnsi="Arial" w:cs="Arial"/>
                <w:sz w:val="24"/>
                <w:szCs w:val="24"/>
              </w:rPr>
              <w:t>0</w:t>
            </w:r>
            <w:r w:rsidRPr="00222E78">
              <w:rPr>
                <w:rFonts w:ascii="Arial" w:eastAsia="Arial" w:hAnsi="Arial" w:cs="Arial"/>
                <w:sz w:val="24"/>
                <w:szCs w:val="24"/>
              </w:rPr>
              <w:t>3</w:t>
            </w:r>
            <w:r w:rsidR="00E8558A" w:rsidRPr="00222E78">
              <w:rPr>
                <w:rFonts w:ascii="Arial" w:eastAsia="Arial" w:hAnsi="Arial" w:cs="Arial"/>
                <w:sz w:val="24"/>
                <w:szCs w:val="24"/>
              </w:rPr>
              <w:t>/202</w:t>
            </w:r>
            <w:r w:rsidR="00E03DB0" w:rsidRPr="00222E78">
              <w:rPr>
                <w:rFonts w:ascii="Arial" w:eastAsia="Arial" w:hAnsi="Arial" w:cs="Arial"/>
                <w:sz w:val="24"/>
                <w:szCs w:val="24"/>
              </w:rPr>
              <w:t>6</w:t>
            </w:r>
          </w:p>
        </w:tc>
        <w:tc>
          <w:tcPr>
            <w:tcW w:w="2672" w:type="dxa"/>
          </w:tcPr>
          <w:p w14:paraId="5B85C62C" w14:textId="156C7371" w:rsidR="00E8558A" w:rsidRPr="00222E78" w:rsidRDefault="00DC44D2" w:rsidP="00222E78">
            <w:pPr>
              <w:spacing w:line="276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       </w:t>
            </w:r>
            <w:r w:rsidR="00E8558A" w:rsidRPr="00222E78">
              <w:rPr>
                <w:rFonts w:ascii="Arial" w:eastAsia="Arial" w:hAnsi="Arial" w:cs="Arial"/>
                <w:b/>
                <w:sz w:val="24"/>
                <w:szCs w:val="24"/>
              </w:rPr>
              <w:t>Horário:</w:t>
            </w:r>
          </w:p>
          <w:p w14:paraId="361079F9" w14:textId="77777777" w:rsidR="00E8558A" w:rsidRPr="00222E78" w:rsidRDefault="00E8558A" w:rsidP="00222E78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</w:tcPr>
          <w:p w14:paraId="52D9EC62" w14:textId="7004710C" w:rsidR="00E8558A" w:rsidRPr="00222E78" w:rsidRDefault="00DC44D2" w:rsidP="00222E78">
            <w:pPr>
              <w:spacing w:line="276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                  </w:t>
            </w:r>
            <w:r w:rsidR="00E8558A" w:rsidRPr="00222E78">
              <w:rPr>
                <w:rFonts w:ascii="Arial" w:eastAsia="Arial" w:hAnsi="Arial" w:cs="Arial"/>
                <w:b/>
                <w:sz w:val="24"/>
                <w:szCs w:val="24"/>
              </w:rPr>
              <w:t>Local:</w:t>
            </w:r>
          </w:p>
          <w:p w14:paraId="0D4E497D" w14:textId="77777777" w:rsidR="00E8558A" w:rsidRPr="00222E78" w:rsidRDefault="00E8558A" w:rsidP="00222E78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sz w:val="24"/>
                <w:szCs w:val="24"/>
              </w:rPr>
              <w:t>Plenário da Câmara Municipal</w:t>
            </w:r>
          </w:p>
          <w:p w14:paraId="0F660ABE" w14:textId="77777777" w:rsidR="00E8558A" w:rsidRPr="00222E78" w:rsidRDefault="00E8558A" w:rsidP="00222E78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07FD81F4" w14:textId="77777777" w:rsidR="00EE32AF" w:rsidRPr="00222E78" w:rsidRDefault="00EE32AF" w:rsidP="00222E7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1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222E78" w14:paraId="7B7B54DE" w14:textId="77777777">
        <w:tc>
          <w:tcPr>
            <w:tcW w:w="9628" w:type="dxa"/>
          </w:tcPr>
          <w:p w14:paraId="236F2F6E" w14:textId="0C2F8813" w:rsidR="00EE32AF" w:rsidRPr="00222E78" w:rsidRDefault="004A6DDC" w:rsidP="00222E78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 xml:space="preserve">1 – ABERTURA. PRESIDÊNCIA </w:t>
            </w:r>
            <w:r w:rsidR="00E03DB0" w:rsidRPr="00222E78">
              <w:rPr>
                <w:rFonts w:ascii="Arial" w:eastAsia="Arial" w:hAnsi="Arial" w:cs="Arial"/>
                <w:b/>
                <w:sz w:val="24"/>
                <w:szCs w:val="24"/>
              </w:rPr>
              <w:t>LEONARDO DECONTO</w:t>
            </w: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</w:p>
        </w:tc>
      </w:tr>
    </w:tbl>
    <w:p w14:paraId="4573B48C" w14:textId="77777777" w:rsidR="00EE32AF" w:rsidRPr="00222E78" w:rsidRDefault="00EE32AF" w:rsidP="00222E7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02E227EB" w14:textId="3F90AF98" w:rsidR="00EE32AF" w:rsidRPr="00222E78" w:rsidRDefault="004A6DDC" w:rsidP="00222E7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222E78">
        <w:rPr>
          <w:rFonts w:ascii="Arial" w:eastAsia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EC4391" w:rsidRPr="00222E78">
        <w:rPr>
          <w:rFonts w:ascii="Arial" w:eastAsia="Arial" w:hAnsi="Arial" w:cs="Arial"/>
          <w:sz w:val="24"/>
          <w:szCs w:val="24"/>
        </w:rPr>
        <w:t>03</w:t>
      </w:r>
      <w:r w:rsidRPr="00222E78">
        <w:rPr>
          <w:rFonts w:ascii="Arial" w:eastAsia="Arial" w:hAnsi="Arial" w:cs="Arial"/>
          <w:sz w:val="24"/>
          <w:szCs w:val="24"/>
        </w:rPr>
        <w:t xml:space="preserve"> de</w:t>
      </w:r>
      <w:r w:rsidR="00E03DB0" w:rsidRPr="00222E78">
        <w:rPr>
          <w:rFonts w:ascii="Arial" w:eastAsia="Arial" w:hAnsi="Arial" w:cs="Arial"/>
          <w:sz w:val="24"/>
          <w:szCs w:val="24"/>
        </w:rPr>
        <w:t xml:space="preserve"> </w:t>
      </w:r>
      <w:r w:rsidR="00EC4391" w:rsidRPr="00222E78">
        <w:rPr>
          <w:rFonts w:ascii="Arial" w:eastAsia="Arial" w:hAnsi="Arial" w:cs="Arial"/>
          <w:sz w:val="24"/>
          <w:szCs w:val="24"/>
        </w:rPr>
        <w:t>març</w:t>
      </w:r>
      <w:r w:rsidRPr="00222E78">
        <w:rPr>
          <w:rFonts w:ascii="Arial" w:eastAsia="Arial" w:hAnsi="Arial" w:cs="Arial"/>
          <w:sz w:val="24"/>
          <w:szCs w:val="24"/>
        </w:rPr>
        <w:t>o de 202</w:t>
      </w:r>
      <w:r w:rsidR="00E03DB0" w:rsidRPr="00222E78">
        <w:rPr>
          <w:rFonts w:ascii="Arial" w:eastAsia="Arial" w:hAnsi="Arial" w:cs="Arial"/>
          <w:sz w:val="24"/>
          <w:szCs w:val="24"/>
        </w:rPr>
        <w:t>6</w:t>
      </w:r>
      <w:r w:rsidRPr="00222E78">
        <w:rPr>
          <w:rFonts w:ascii="Arial" w:eastAsia="Arial" w:hAnsi="Arial" w:cs="Arial"/>
          <w:sz w:val="24"/>
          <w:szCs w:val="24"/>
        </w:rPr>
        <w:t>......  Como é de costume, façamos a nossa oração...........</w:t>
      </w:r>
    </w:p>
    <w:p w14:paraId="392219AB" w14:textId="77777777" w:rsidR="00EE32AF" w:rsidRPr="00222E78" w:rsidRDefault="00EE32AF" w:rsidP="00222E78">
      <w:pPr>
        <w:spacing w:line="276" w:lineRule="auto"/>
        <w:jc w:val="both"/>
        <w:rPr>
          <w:rFonts w:ascii="Arial" w:eastAsia="Arial" w:hAnsi="Arial" w:cs="Arial"/>
          <w:color w:val="EE0000"/>
          <w:sz w:val="24"/>
          <w:szCs w:val="24"/>
        </w:rPr>
      </w:pPr>
    </w:p>
    <w:p w14:paraId="68C0147F" w14:textId="77777777" w:rsidR="00BE4EFE" w:rsidRPr="00222E78" w:rsidRDefault="00BE4EFE" w:rsidP="00222E7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22E78">
        <w:rPr>
          <w:rFonts w:ascii="Arial" w:hAnsi="Arial" w:cs="Arial"/>
          <w:b/>
          <w:sz w:val="24"/>
          <w:szCs w:val="24"/>
        </w:rPr>
        <w:t>Registrar a presença:</w:t>
      </w:r>
      <w:r w:rsidRPr="00222E78"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Patrícia, da assistente administrativa Iara. (Da imprensa, Prefeito, Munícipes, e saudar aos que nos acompanham via Facebook..........)</w:t>
      </w:r>
    </w:p>
    <w:p w14:paraId="42748267" w14:textId="4C610076" w:rsidR="006C0CB1" w:rsidRPr="00222E78" w:rsidRDefault="006C0CB1" w:rsidP="00222E7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a2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222E78" w14:paraId="0C1137FC" w14:textId="77777777">
        <w:tc>
          <w:tcPr>
            <w:tcW w:w="9628" w:type="dxa"/>
          </w:tcPr>
          <w:p w14:paraId="6E6AA38D" w14:textId="34B14B99" w:rsidR="00EE32AF" w:rsidRPr="00222E78" w:rsidRDefault="004A6DDC" w:rsidP="00222E7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– ATA</w:t>
            </w:r>
            <w:r w:rsidR="00EC4391" w:rsidRPr="00222E78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S</w:t>
            </w:r>
          </w:p>
        </w:tc>
      </w:tr>
    </w:tbl>
    <w:p w14:paraId="0B9D776C" w14:textId="77777777" w:rsidR="00EE32AF" w:rsidRPr="00222E78" w:rsidRDefault="00EE32AF" w:rsidP="00222E7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20B04F49" w14:textId="7BDB782D" w:rsidR="00EC4391" w:rsidRPr="00222E78" w:rsidRDefault="00EC4391" w:rsidP="00222E78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Hlk191652318"/>
      <w:r w:rsidRPr="00222E78">
        <w:rPr>
          <w:rFonts w:ascii="Arial" w:hAnsi="Arial" w:cs="Arial"/>
          <w:b/>
          <w:bCs/>
          <w:sz w:val="24"/>
          <w:szCs w:val="24"/>
          <w:u w:val="single"/>
        </w:rPr>
        <w:t>ATA Nº 00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>, DA AUDIÊNCIA PÚBLICA DE METAS FISCAIS DO 3º QUADRIMESTRE DE 202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 xml:space="preserve"> DE 2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 xml:space="preserve"> DE FEVEREIRO DE 202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bookmarkEnd w:id="0"/>
    <w:p w14:paraId="26DE5619" w14:textId="77777777" w:rsidR="00EC4391" w:rsidRPr="00222E78" w:rsidRDefault="00EC4391" w:rsidP="00222E78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3A99C7DC" w14:textId="77777777" w:rsidR="00EC4391" w:rsidRPr="00222E78" w:rsidRDefault="00EC4391" w:rsidP="00222E7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22E78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38952767" w14:textId="77777777" w:rsidR="00EC4391" w:rsidRPr="00222E78" w:rsidRDefault="00EC4391" w:rsidP="00222E78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D156426" w14:textId="71769D6B" w:rsidR="00EC4391" w:rsidRPr="00222E78" w:rsidRDefault="00EC4391" w:rsidP="00222E78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222E78">
        <w:rPr>
          <w:rFonts w:ascii="Arial" w:hAnsi="Arial" w:cs="Arial"/>
          <w:b/>
          <w:bCs/>
          <w:sz w:val="24"/>
          <w:szCs w:val="24"/>
          <w:u w:val="single"/>
        </w:rPr>
        <w:t>ATA Nº 00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>, DA AUDIÊNCIA PÚBLICA DE GESTÃO EM SAÚDE DO 3º QUADRIMESTRE DE 202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 xml:space="preserve"> DE 2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 xml:space="preserve"> DE FEVEREIRO DE 202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48AFD574" w14:textId="77777777" w:rsidR="00EC4391" w:rsidRPr="00222E78" w:rsidRDefault="00EC4391" w:rsidP="00222E78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1C9CA034" w14:textId="77777777" w:rsidR="00EC4391" w:rsidRPr="00222E78" w:rsidRDefault="00EC4391" w:rsidP="00222E7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22E78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30073CB2" w14:textId="77777777" w:rsidR="00EC4391" w:rsidRPr="00222E78" w:rsidRDefault="00EC4391" w:rsidP="00222E78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DCD2062" w14:textId="2F42C834" w:rsidR="00BE4EFE" w:rsidRPr="00222E78" w:rsidRDefault="00BE4EFE" w:rsidP="00222E78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222E78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DD0F06" w:rsidRPr="00222E78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EC4391" w:rsidRPr="00222E78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892663" w:rsidRPr="00222E78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 xml:space="preserve">, DA SESSÃO ORDINÁRIA DE </w:t>
      </w:r>
      <w:r w:rsidR="00EC4391" w:rsidRPr="00222E78">
        <w:rPr>
          <w:rFonts w:ascii="Arial" w:hAnsi="Arial" w:cs="Arial"/>
          <w:b/>
          <w:bCs/>
          <w:sz w:val="24"/>
          <w:szCs w:val="24"/>
          <w:u w:val="single"/>
        </w:rPr>
        <w:t>24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DD0F06" w:rsidRPr="00222E78">
        <w:rPr>
          <w:rFonts w:ascii="Arial" w:hAnsi="Arial" w:cs="Arial"/>
          <w:b/>
          <w:bCs/>
          <w:sz w:val="24"/>
          <w:szCs w:val="24"/>
          <w:u w:val="single"/>
        </w:rPr>
        <w:t>FEVEREI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>RO DE 202</w:t>
      </w:r>
      <w:r w:rsidR="00DD0F06" w:rsidRPr="00222E78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222E78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71604B3B" w14:textId="77777777" w:rsidR="00BE4EFE" w:rsidRPr="00222E78" w:rsidRDefault="00BE4EFE" w:rsidP="00222E78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16330B8D" w14:textId="77777777" w:rsidR="00BE4EFE" w:rsidRPr="00222E78" w:rsidRDefault="00BE4EFE" w:rsidP="00222E7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22E78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326E1BEF" w14:textId="77777777" w:rsidR="00977A87" w:rsidRPr="00222E78" w:rsidRDefault="00977A87" w:rsidP="00222E7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62119D2F" w14:textId="77777777" w:rsidR="00222E78" w:rsidRPr="00222E78" w:rsidRDefault="00222E78" w:rsidP="00222E7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0DB3657F" w14:textId="77777777" w:rsidR="00222E78" w:rsidRPr="00222E78" w:rsidRDefault="00222E78" w:rsidP="00222E7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3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222E78" w14:paraId="5DCC15F3" w14:textId="77777777">
        <w:tc>
          <w:tcPr>
            <w:tcW w:w="9628" w:type="dxa"/>
          </w:tcPr>
          <w:p w14:paraId="20B1BDD3" w14:textId="087F1A3C" w:rsidR="00EE32AF" w:rsidRPr="00222E78" w:rsidRDefault="004A6DDC" w:rsidP="00222E78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3 – EXPEDIENTE DO EXECUTIVO</w:t>
            </w:r>
          </w:p>
        </w:tc>
      </w:tr>
    </w:tbl>
    <w:p w14:paraId="4003F969" w14:textId="77AB3395" w:rsidR="00135BF7" w:rsidRDefault="00135BF7" w:rsidP="00222E78">
      <w:pPr>
        <w:pStyle w:val="Subttulo"/>
        <w:spacing w:line="276" w:lineRule="auto"/>
        <w:jc w:val="both"/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</w:pPr>
      <w:r w:rsidRPr="00222E78"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  <w:t xml:space="preserve">PROJETO DE LEI N.º 09, DE 27 DE FEVEREIRO DE 2026 – </w:t>
      </w:r>
      <w:r w:rsidRPr="00222E78">
        <w:rPr>
          <w:rFonts w:ascii="Arial" w:hAnsi="Arial" w:cs="Arial"/>
          <w:i w:val="0"/>
          <w:iCs/>
          <w:color w:val="auto"/>
          <w:sz w:val="24"/>
          <w:szCs w:val="24"/>
        </w:rPr>
        <w:t>“Autoriza o Poder Executivo a contratar pessoal, em caráter temporário, por excepcional interesse público.”</w:t>
      </w:r>
      <w:r w:rsidRPr="00222E78"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  <w:t xml:space="preserve"> </w:t>
      </w:r>
    </w:p>
    <w:p w14:paraId="2BD74F78" w14:textId="77777777" w:rsidR="00B22628" w:rsidRPr="00B22628" w:rsidRDefault="00B22628" w:rsidP="00B22628"/>
    <w:p w14:paraId="747EA371" w14:textId="23494447" w:rsidR="00222E78" w:rsidRPr="00222E78" w:rsidRDefault="00222E78" w:rsidP="00222E78">
      <w:pPr>
        <w:spacing w:line="276" w:lineRule="auto"/>
        <w:rPr>
          <w:rFonts w:ascii="Arial" w:hAnsi="Arial" w:cs="Arial"/>
          <w:sz w:val="24"/>
          <w:szCs w:val="24"/>
        </w:rPr>
      </w:pPr>
      <w:r w:rsidRPr="00222E78">
        <w:rPr>
          <w:rFonts w:ascii="Arial" w:hAnsi="Arial" w:cs="Arial"/>
          <w:bCs/>
          <w:color w:val="000000" w:themeColor="text1"/>
          <w:kern w:val="36"/>
          <w:sz w:val="24"/>
          <w:szCs w:val="24"/>
          <w:u w:val="single"/>
        </w:rPr>
        <w:t xml:space="preserve">- Encaminhado para a Comissão de </w:t>
      </w:r>
      <w:r w:rsidRPr="00222E78">
        <w:rPr>
          <w:rFonts w:ascii="Arial" w:hAnsi="Arial" w:cs="Arial"/>
          <w:bCs/>
          <w:kern w:val="36"/>
          <w:sz w:val="24"/>
          <w:szCs w:val="24"/>
          <w:u w:val="single"/>
        </w:rPr>
        <w:t xml:space="preserve">Constituição de Justiça e Redação Final </w:t>
      </w:r>
      <w:r w:rsidRPr="00222E78">
        <w:rPr>
          <w:rFonts w:ascii="Arial" w:hAnsi="Arial" w:cs="Arial"/>
          <w:bCs/>
          <w:color w:val="000000" w:themeColor="text1"/>
          <w:kern w:val="36"/>
          <w:sz w:val="24"/>
          <w:szCs w:val="24"/>
          <w:u w:val="single"/>
        </w:rPr>
        <w:t xml:space="preserve">– </w:t>
      </w:r>
      <w:r w:rsidRPr="00222E78">
        <w:rPr>
          <w:rFonts w:ascii="Arial" w:hAnsi="Arial" w:cs="Arial"/>
          <w:bCs/>
          <w:kern w:val="36"/>
          <w:sz w:val="24"/>
          <w:szCs w:val="24"/>
          <w:u w:val="single"/>
        </w:rPr>
        <w:t>LEITURA</w:t>
      </w:r>
    </w:p>
    <w:p w14:paraId="7769720D" w14:textId="77777777" w:rsidR="00222E78" w:rsidRPr="00222E78" w:rsidRDefault="00222E78" w:rsidP="00222E78">
      <w:pPr>
        <w:spacing w:line="276" w:lineRule="auto"/>
        <w:rPr>
          <w:rFonts w:ascii="Arial" w:hAnsi="Arial" w:cs="Arial"/>
          <w:sz w:val="24"/>
          <w:szCs w:val="24"/>
        </w:rPr>
      </w:pPr>
    </w:p>
    <w:p w14:paraId="560ED13C" w14:textId="1A204D66" w:rsidR="00135BF7" w:rsidRDefault="00135BF7" w:rsidP="00222E78">
      <w:pPr>
        <w:pStyle w:val="Subttulo"/>
        <w:spacing w:line="276" w:lineRule="auto"/>
        <w:jc w:val="both"/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</w:pPr>
      <w:r w:rsidRPr="00222E78"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  <w:t>PROJETO DE LEI N.º 10, DE 27 DE FEVEREIRO DE 202</w:t>
      </w:r>
      <w:r w:rsidRPr="00222E78"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  <w:t xml:space="preserve">6 – </w:t>
      </w:r>
      <w:r w:rsidRPr="00222E78">
        <w:rPr>
          <w:rFonts w:ascii="Arial" w:hAnsi="Arial" w:cs="Arial"/>
          <w:i w:val="0"/>
          <w:iCs/>
          <w:color w:val="auto"/>
          <w:sz w:val="24"/>
          <w:szCs w:val="24"/>
        </w:rPr>
        <w:t>“</w:t>
      </w:r>
      <w:r w:rsidRPr="00222E78">
        <w:rPr>
          <w:rFonts w:ascii="Arial" w:hAnsi="Arial" w:cs="Arial"/>
          <w:i w:val="0"/>
          <w:iCs/>
          <w:color w:val="auto"/>
          <w:sz w:val="24"/>
          <w:szCs w:val="24"/>
        </w:rPr>
        <w:t>Autoriza o Poder Executivo a contratar pessoal, em caráter temporário, por excepcional interesse público.</w:t>
      </w:r>
      <w:r w:rsidRPr="00222E78">
        <w:rPr>
          <w:rFonts w:ascii="Arial" w:hAnsi="Arial" w:cs="Arial"/>
          <w:i w:val="0"/>
          <w:iCs/>
          <w:color w:val="auto"/>
          <w:sz w:val="24"/>
          <w:szCs w:val="24"/>
        </w:rPr>
        <w:t>”</w:t>
      </w:r>
      <w:r w:rsidRPr="00222E78"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  <w:t xml:space="preserve"> </w:t>
      </w:r>
    </w:p>
    <w:p w14:paraId="0D76D411" w14:textId="77777777" w:rsidR="00B22628" w:rsidRPr="00B22628" w:rsidRDefault="00B22628" w:rsidP="00B22628"/>
    <w:p w14:paraId="3EB28205" w14:textId="7E002AA8" w:rsidR="00222E78" w:rsidRPr="00222E78" w:rsidRDefault="00222E78" w:rsidP="00222E78">
      <w:pPr>
        <w:spacing w:line="276" w:lineRule="auto"/>
        <w:rPr>
          <w:rFonts w:ascii="Arial" w:hAnsi="Arial" w:cs="Arial"/>
          <w:sz w:val="24"/>
          <w:szCs w:val="24"/>
        </w:rPr>
      </w:pPr>
      <w:r w:rsidRPr="00222E78">
        <w:rPr>
          <w:rFonts w:ascii="Arial" w:hAnsi="Arial" w:cs="Arial"/>
          <w:bCs/>
          <w:color w:val="000000" w:themeColor="text1"/>
          <w:kern w:val="36"/>
          <w:sz w:val="24"/>
          <w:szCs w:val="24"/>
          <w:u w:val="single"/>
        </w:rPr>
        <w:t xml:space="preserve">- Encaminhado para a Comissão de </w:t>
      </w:r>
      <w:r w:rsidRPr="00222E78">
        <w:rPr>
          <w:rFonts w:ascii="Arial" w:hAnsi="Arial" w:cs="Arial"/>
          <w:bCs/>
          <w:kern w:val="36"/>
          <w:sz w:val="24"/>
          <w:szCs w:val="24"/>
          <w:u w:val="single"/>
        </w:rPr>
        <w:t xml:space="preserve">Constituição de Justiça e Redação Final </w:t>
      </w:r>
      <w:r w:rsidRPr="00222E78">
        <w:rPr>
          <w:rFonts w:ascii="Arial" w:hAnsi="Arial" w:cs="Arial"/>
          <w:bCs/>
          <w:color w:val="000000" w:themeColor="text1"/>
          <w:kern w:val="36"/>
          <w:sz w:val="24"/>
          <w:szCs w:val="24"/>
          <w:u w:val="single"/>
        </w:rPr>
        <w:t xml:space="preserve">– </w:t>
      </w:r>
      <w:r w:rsidRPr="00222E78">
        <w:rPr>
          <w:rFonts w:ascii="Arial" w:hAnsi="Arial" w:cs="Arial"/>
          <w:bCs/>
          <w:kern w:val="36"/>
          <w:sz w:val="24"/>
          <w:szCs w:val="24"/>
          <w:u w:val="single"/>
        </w:rPr>
        <w:t>LEITURA</w:t>
      </w:r>
    </w:p>
    <w:p w14:paraId="63109B9E" w14:textId="77777777" w:rsidR="00B22628" w:rsidRDefault="00B22628" w:rsidP="00222E78">
      <w:pPr>
        <w:pStyle w:val="Subttulo"/>
        <w:spacing w:line="276" w:lineRule="auto"/>
        <w:jc w:val="both"/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</w:pPr>
    </w:p>
    <w:p w14:paraId="5918A7FD" w14:textId="48E70DFE" w:rsidR="00135BF7" w:rsidRDefault="00135BF7" w:rsidP="00222E78">
      <w:pPr>
        <w:pStyle w:val="Subttulo"/>
        <w:spacing w:line="276" w:lineRule="auto"/>
        <w:jc w:val="both"/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</w:pPr>
      <w:r w:rsidRPr="00222E78"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  <w:t>PROJETO DE LEI N.º 11, DE 27 DE FEVEREIRO DE 202</w:t>
      </w:r>
      <w:r w:rsidRPr="00222E78"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  <w:t xml:space="preserve">6 – </w:t>
      </w:r>
      <w:r w:rsidRPr="00222E78">
        <w:rPr>
          <w:rFonts w:ascii="Arial" w:hAnsi="Arial" w:cs="Arial"/>
          <w:i w:val="0"/>
          <w:iCs/>
          <w:color w:val="auto"/>
          <w:sz w:val="24"/>
          <w:szCs w:val="24"/>
        </w:rPr>
        <w:t>“</w:t>
      </w:r>
      <w:r w:rsidRPr="00222E78">
        <w:rPr>
          <w:rFonts w:ascii="Arial" w:hAnsi="Arial" w:cs="Arial"/>
          <w:i w:val="0"/>
          <w:iCs/>
          <w:color w:val="auto"/>
          <w:sz w:val="24"/>
          <w:szCs w:val="24"/>
        </w:rPr>
        <w:t>Autoriza o Poder Executivo a contratar pessoal, em caráter temporário, por excepcional interesse público.</w:t>
      </w:r>
      <w:r w:rsidRPr="00222E78">
        <w:rPr>
          <w:rFonts w:ascii="Arial" w:hAnsi="Arial" w:cs="Arial"/>
          <w:i w:val="0"/>
          <w:iCs/>
          <w:color w:val="auto"/>
          <w:sz w:val="24"/>
          <w:szCs w:val="24"/>
        </w:rPr>
        <w:t>”</w:t>
      </w:r>
      <w:r w:rsidRPr="00222E78"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  <w:t xml:space="preserve"> </w:t>
      </w:r>
    </w:p>
    <w:p w14:paraId="78ED0DE0" w14:textId="77777777" w:rsidR="00B22628" w:rsidRPr="00B22628" w:rsidRDefault="00B22628" w:rsidP="00B22628"/>
    <w:p w14:paraId="482C82C6" w14:textId="6EA1C217" w:rsidR="00222E78" w:rsidRPr="00222E78" w:rsidRDefault="00222E78" w:rsidP="00222E78">
      <w:pPr>
        <w:spacing w:line="276" w:lineRule="auto"/>
        <w:rPr>
          <w:rFonts w:ascii="Arial" w:hAnsi="Arial" w:cs="Arial"/>
          <w:sz w:val="24"/>
          <w:szCs w:val="24"/>
        </w:rPr>
      </w:pPr>
      <w:r w:rsidRPr="00222E78">
        <w:rPr>
          <w:rFonts w:ascii="Arial" w:hAnsi="Arial" w:cs="Arial"/>
          <w:bCs/>
          <w:color w:val="000000" w:themeColor="text1"/>
          <w:kern w:val="36"/>
          <w:sz w:val="24"/>
          <w:szCs w:val="24"/>
          <w:u w:val="single"/>
        </w:rPr>
        <w:t xml:space="preserve">- Encaminhado para a Comissão de </w:t>
      </w:r>
      <w:r w:rsidRPr="00222E78">
        <w:rPr>
          <w:rFonts w:ascii="Arial" w:hAnsi="Arial" w:cs="Arial"/>
          <w:bCs/>
          <w:kern w:val="36"/>
          <w:sz w:val="24"/>
          <w:szCs w:val="24"/>
          <w:u w:val="single"/>
        </w:rPr>
        <w:t xml:space="preserve">Constituição de Justiça e Redação Final </w:t>
      </w:r>
      <w:r w:rsidRPr="00222E78">
        <w:rPr>
          <w:rFonts w:ascii="Arial" w:hAnsi="Arial" w:cs="Arial"/>
          <w:bCs/>
          <w:color w:val="000000" w:themeColor="text1"/>
          <w:kern w:val="36"/>
          <w:sz w:val="24"/>
          <w:szCs w:val="24"/>
          <w:u w:val="single"/>
        </w:rPr>
        <w:t xml:space="preserve">– </w:t>
      </w:r>
      <w:r w:rsidRPr="00222E78">
        <w:rPr>
          <w:rFonts w:ascii="Arial" w:hAnsi="Arial" w:cs="Arial"/>
          <w:bCs/>
          <w:kern w:val="36"/>
          <w:sz w:val="24"/>
          <w:szCs w:val="24"/>
          <w:u w:val="single"/>
        </w:rPr>
        <w:t>LEITURA</w:t>
      </w:r>
    </w:p>
    <w:p w14:paraId="5BDBB5A8" w14:textId="77777777" w:rsidR="00B22628" w:rsidRDefault="00B22628" w:rsidP="00222E78">
      <w:pPr>
        <w:pStyle w:val="Subttulo"/>
        <w:spacing w:line="276" w:lineRule="auto"/>
        <w:jc w:val="both"/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</w:pPr>
    </w:p>
    <w:p w14:paraId="3B028995" w14:textId="7E108C1A" w:rsidR="00135BF7" w:rsidRDefault="00135BF7" w:rsidP="00222E78">
      <w:pPr>
        <w:pStyle w:val="Subttulo"/>
        <w:spacing w:line="276" w:lineRule="auto"/>
        <w:jc w:val="both"/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</w:pPr>
      <w:r w:rsidRPr="00222E78"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  <w:t>PROJETO DE LEI N.º 12, DE 27 DE FEVEREIRO DE 202</w:t>
      </w:r>
      <w:r w:rsidRPr="00222E78"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  <w:t xml:space="preserve">6 – </w:t>
      </w:r>
      <w:r w:rsidRPr="00222E78">
        <w:rPr>
          <w:rFonts w:ascii="Arial" w:hAnsi="Arial" w:cs="Arial"/>
          <w:i w:val="0"/>
          <w:iCs/>
          <w:color w:val="auto"/>
          <w:sz w:val="24"/>
          <w:szCs w:val="24"/>
        </w:rPr>
        <w:t>“</w:t>
      </w:r>
      <w:r w:rsidRPr="00222E78">
        <w:rPr>
          <w:rFonts w:ascii="Arial" w:hAnsi="Arial" w:cs="Arial"/>
          <w:i w:val="0"/>
          <w:iCs/>
          <w:color w:val="auto"/>
          <w:sz w:val="24"/>
          <w:szCs w:val="24"/>
        </w:rPr>
        <w:t>Autoriza o Poder Executivo a contratar pessoal, em caráter temporário, por excepcional interesse público.</w:t>
      </w:r>
      <w:r w:rsidRPr="00222E78">
        <w:rPr>
          <w:rFonts w:ascii="Arial" w:hAnsi="Arial" w:cs="Arial"/>
          <w:i w:val="0"/>
          <w:iCs/>
          <w:color w:val="auto"/>
          <w:sz w:val="24"/>
          <w:szCs w:val="24"/>
        </w:rPr>
        <w:t>”</w:t>
      </w:r>
      <w:r w:rsidRPr="00222E78">
        <w:rPr>
          <w:rFonts w:ascii="Arial" w:hAnsi="Arial" w:cs="Arial"/>
          <w:b/>
          <w:bCs/>
          <w:i w:val="0"/>
          <w:iCs/>
          <w:color w:val="auto"/>
          <w:sz w:val="24"/>
          <w:szCs w:val="24"/>
        </w:rPr>
        <w:t xml:space="preserve"> </w:t>
      </w:r>
    </w:p>
    <w:p w14:paraId="22F076A2" w14:textId="77777777" w:rsidR="00B22628" w:rsidRPr="00B22628" w:rsidRDefault="00B22628" w:rsidP="00B22628"/>
    <w:p w14:paraId="354F5667" w14:textId="6CBF4430" w:rsidR="00135BF7" w:rsidRPr="00222E78" w:rsidRDefault="00222E78" w:rsidP="00222E78">
      <w:pPr>
        <w:spacing w:line="276" w:lineRule="auto"/>
        <w:jc w:val="both"/>
        <w:rPr>
          <w:rFonts w:ascii="Arial" w:hAnsi="Arial" w:cs="Arial"/>
          <w:bCs/>
          <w:kern w:val="36"/>
          <w:sz w:val="24"/>
          <w:szCs w:val="24"/>
          <w:u w:val="single"/>
        </w:rPr>
      </w:pPr>
      <w:r w:rsidRPr="00222E78">
        <w:rPr>
          <w:rFonts w:ascii="Arial" w:hAnsi="Arial" w:cs="Arial"/>
          <w:bCs/>
          <w:color w:val="000000" w:themeColor="text1"/>
          <w:kern w:val="36"/>
          <w:sz w:val="24"/>
          <w:szCs w:val="24"/>
          <w:u w:val="single"/>
        </w:rPr>
        <w:t xml:space="preserve">- Encaminhado para a Comissão de </w:t>
      </w:r>
      <w:r w:rsidRPr="00222E78">
        <w:rPr>
          <w:rFonts w:ascii="Arial" w:hAnsi="Arial" w:cs="Arial"/>
          <w:bCs/>
          <w:kern w:val="36"/>
          <w:sz w:val="24"/>
          <w:szCs w:val="24"/>
          <w:u w:val="single"/>
        </w:rPr>
        <w:t xml:space="preserve">Constituição de Justiça e Redação Final </w:t>
      </w:r>
      <w:r w:rsidRPr="00222E78">
        <w:rPr>
          <w:rFonts w:ascii="Arial" w:hAnsi="Arial" w:cs="Arial"/>
          <w:bCs/>
          <w:color w:val="000000" w:themeColor="text1"/>
          <w:kern w:val="36"/>
          <w:sz w:val="24"/>
          <w:szCs w:val="24"/>
          <w:u w:val="single"/>
        </w:rPr>
        <w:t xml:space="preserve">– </w:t>
      </w:r>
      <w:r w:rsidRPr="00222E78">
        <w:rPr>
          <w:rFonts w:ascii="Arial" w:hAnsi="Arial" w:cs="Arial"/>
          <w:bCs/>
          <w:kern w:val="36"/>
          <w:sz w:val="24"/>
          <w:szCs w:val="24"/>
          <w:u w:val="single"/>
        </w:rPr>
        <w:t>LEITURA</w:t>
      </w:r>
    </w:p>
    <w:p w14:paraId="0196FA46" w14:textId="77777777" w:rsidR="00135BF7" w:rsidRPr="00222E78" w:rsidRDefault="00135BF7" w:rsidP="00222E78">
      <w:pPr>
        <w:spacing w:line="276" w:lineRule="auto"/>
        <w:jc w:val="both"/>
        <w:rPr>
          <w:rFonts w:ascii="Arial" w:hAnsi="Arial" w:cs="Arial"/>
          <w:bCs/>
          <w:kern w:val="36"/>
          <w:sz w:val="24"/>
          <w:szCs w:val="24"/>
          <w:u w:val="single"/>
        </w:rPr>
      </w:pPr>
    </w:p>
    <w:p w14:paraId="4D2D6637" w14:textId="77777777" w:rsidR="00222E78" w:rsidRPr="00222E78" w:rsidRDefault="00222E78" w:rsidP="00222E78">
      <w:pPr>
        <w:spacing w:line="276" w:lineRule="auto"/>
        <w:jc w:val="both"/>
        <w:rPr>
          <w:rFonts w:ascii="Arial" w:hAnsi="Arial" w:cs="Arial"/>
          <w:bCs/>
          <w:kern w:val="36"/>
          <w:sz w:val="24"/>
          <w:szCs w:val="24"/>
          <w:u w:val="single"/>
        </w:rPr>
      </w:pPr>
    </w:p>
    <w:tbl>
      <w:tblPr>
        <w:tblStyle w:val="a4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222E78" w14:paraId="2F002AC9" w14:textId="77777777">
        <w:tc>
          <w:tcPr>
            <w:tcW w:w="9628" w:type="dxa"/>
          </w:tcPr>
          <w:p w14:paraId="56379FF4" w14:textId="77777777" w:rsidR="00EE32AF" w:rsidRPr="00222E78" w:rsidRDefault="004A6DDC" w:rsidP="00222E78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 xml:space="preserve">4 – EXPEDIENTE DO LEGISLATIVO </w:t>
            </w:r>
          </w:p>
        </w:tc>
      </w:tr>
    </w:tbl>
    <w:p w14:paraId="34761E03" w14:textId="77777777" w:rsidR="00EE32AF" w:rsidRPr="00222E78" w:rsidRDefault="004A6DDC" w:rsidP="00222E78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222E78">
        <w:rPr>
          <w:rFonts w:ascii="Arial" w:eastAsia="Arial" w:hAnsi="Arial" w:cs="Arial"/>
          <w:sz w:val="24"/>
          <w:szCs w:val="24"/>
        </w:rPr>
        <w:t xml:space="preserve"> </w:t>
      </w:r>
    </w:p>
    <w:p w14:paraId="6482257F" w14:textId="5DE11491" w:rsidR="00977A87" w:rsidRPr="00222E78" w:rsidRDefault="00DC44D2" w:rsidP="00222E78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222E78">
        <w:rPr>
          <w:rFonts w:ascii="Arial" w:eastAsia="Arial" w:hAnsi="Arial" w:cs="Arial"/>
          <w:sz w:val="24"/>
          <w:szCs w:val="24"/>
        </w:rPr>
        <w:t xml:space="preserve">NÃO TEMOS </w:t>
      </w:r>
    </w:p>
    <w:p w14:paraId="2F78956C" w14:textId="77777777" w:rsidR="00EE7456" w:rsidRPr="00222E78" w:rsidRDefault="00EE7456" w:rsidP="00222E78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5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222E78" w14:paraId="7824FB3E" w14:textId="77777777">
        <w:tc>
          <w:tcPr>
            <w:tcW w:w="9628" w:type="dxa"/>
          </w:tcPr>
          <w:p w14:paraId="1807A3D6" w14:textId="221C94B6" w:rsidR="00EE32AF" w:rsidRPr="00222E78" w:rsidRDefault="004A6DDC" w:rsidP="00222E78">
            <w:pPr>
              <w:pStyle w:val="PargrafodaLista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>– CORRESPONDÊNCIAS RECEBIDAS E COMUNICADOS</w:t>
            </w:r>
          </w:p>
        </w:tc>
      </w:tr>
    </w:tbl>
    <w:p w14:paraId="1A473E39" w14:textId="77777777" w:rsidR="002D1763" w:rsidRPr="00222E78" w:rsidRDefault="002D1763" w:rsidP="00222E78">
      <w:pPr>
        <w:spacing w:line="276" w:lineRule="auto"/>
        <w:rPr>
          <w:rFonts w:ascii="Arial" w:eastAsia="Arial" w:hAnsi="Arial" w:cs="Arial"/>
          <w:sz w:val="24"/>
          <w:szCs w:val="24"/>
        </w:rPr>
      </w:pPr>
      <w:bookmarkStart w:id="1" w:name="_heading=h.30j0zll" w:colFirst="0" w:colLast="0"/>
      <w:bookmarkStart w:id="2" w:name="_heading=h.1fob9te" w:colFirst="0" w:colLast="0"/>
      <w:bookmarkEnd w:id="1"/>
      <w:bookmarkEnd w:id="2"/>
    </w:p>
    <w:p w14:paraId="05B56097" w14:textId="070593D0" w:rsidR="002D1763" w:rsidRPr="00222E78" w:rsidRDefault="002D1763" w:rsidP="00222E7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222E78">
        <w:rPr>
          <w:rFonts w:ascii="Arial" w:eastAsia="Arial" w:hAnsi="Arial" w:cs="Arial"/>
          <w:sz w:val="24"/>
          <w:szCs w:val="24"/>
        </w:rPr>
        <w:t>Ofício nº 0</w:t>
      </w:r>
      <w:r w:rsidR="00222E78" w:rsidRPr="00222E78">
        <w:rPr>
          <w:rFonts w:ascii="Arial" w:eastAsia="Arial" w:hAnsi="Arial" w:cs="Arial"/>
          <w:sz w:val="24"/>
          <w:szCs w:val="24"/>
        </w:rPr>
        <w:t>31</w:t>
      </w:r>
      <w:r w:rsidRPr="00222E78">
        <w:rPr>
          <w:rFonts w:ascii="Arial" w:eastAsia="Arial" w:hAnsi="Arial" w:cs="Arial"/>
          <w:sz w:val="24"/>
          <w:szCs w:val="24"/>
        </w:rPr>
        <w:t xml:space="preserve">/2026 do Poder Executivo encaminhando </w:t>
      </w:r>
      <w:r w:rsidR="00222E78" w:rsidRPr="00222E78">
        <w:rPr>
          <w:rFonts w:ascii="Arial" w:eastAsia="Arial" w:hAnsi="Arial" w:cs="Arial"/>
          <w:sz w:val="24"/>
          <w:szCs w:val="24"/>
        </w:rPr>
        <w:t xml:space="preserve">Projetos de </w:t>
      </w:r>
      <w:r w:rsidRPr="00222E78">
        <w:rPr>
          <w:rFonts w:ascii="Arial" w:eastAsia="Arial" w:hAnsi="Arial" w:cs="Arial"/>
          <w:sz w:val="24"/>
          <w:szCs w:val="24"/>
        </w:rPr>
        <w:t>Lei</w:t>
      </w:r>
      <w:r w:rsidR="00222E78" w:rsidRPr="00222E78">
        <w:rPr>
          <w:rFonts w:ascii="Arial" w:eastAsia="Arial" w:hAnsi="Arial" w:cs="Arial"/>
          <w:sz w:val="24"/>
          <w:szCs w:val="24"/>
        </w:rPr>
        <w:t xml:space="preserve"> nº 09, </w:t>
      </w:r>
      <w:r w:rsidRPr="00222E78">
        <w:rPr>
          <w:rFonts w:ascii="Arial" w:eastAsia="Arial" w:hAnsi="Arial" w:cs="Arial"/>
          <w:sz w:val="24"/>
          <w:szCs w:val="24"/>
        </w:rPr>
        <w:t xml:space="preserve"> nº 1</w:t>
      </w:r>
      <w:r w:rsidR="00222E78" w:rsidRPr="00222E78">
        <w:rPr>
          <w:rFonts w:ascii="Arial" w:eastAsia="Arial" w:hAnsi="Arial" w:cs="Arial"/>
          <w:sz w:val="24"/>
          <w:szCs w:val="24"/>
        </w:rPr>
        <w:t>0, nº</w:t>
      </w:r>
      <w:r w:rsidRPr="00222E78">
        <w:rPr>
          <w:rFonts w:ascii="Arial" w:eastAsia="Arial" w:hAnsi="Arial" w:cs="Arial"/>
          <w:sz w:val="24"/>
          <w:szCs w:val="24"/>
        </w:rPr>
        <w:t>1</w:t>
      </w:r>
      <w:r w:rsidR="00222E78" w:rsidRPr="00222E78">
        <w:rPr>
          <w:rFonts w:ascii="Arial" w:eastAsia="Arial" w:hAnsi="Arial" w:cs="Arial"/>
          <w:sz w:val="24"/>
          <w:szCs w:val="24"/>
        </w:rPr>
        <w:t>1</w:t>
      </w:r>
      <w:r w:rsidRPr="00222E78">
        <w:rPr>
          <w:rFonts w:ascii="Arial" w:eastAsia="Arial" w:hAnsi="Arial" w:cs="Arial"/>
          <w:sz w:val="24"/>
          <w:szCs w:val="24"/>
        </w:rPr>
        <w:t xml:space="preserve"> </w:t>
      </w:r>
      <w:r w:rsidR="00222E78" w:rsidRPr="00222E78">
        <w:rPr>
          <w:rFonts w:ascii="Arial" w:eastAsia="Arial" w:hAnsi="Arial" w:cs="Arial"/>
          <w:sz w:val="24"/>
          <w:szCs w:val="24"/>
        </w:rPr>
        <w:t xml:space="preserve">e </w:t>
      </w:r>
      <w:r w:rsidRPr="00222E78">
        <w:rPr>
          <w:rFonts w:ascii="Arial" w:eastAsia="Arial" w:hAnsi="Arial" w:cs="Arial"/>
          <w:sz w:val="24"/>
          <w:szCs w:val="24"/>
        </w:rPr>
        <w:t>nº 1</w:t>
      </w:r>
      <w:r w:rsidR="00222E78" w:rsidRPr="00222E78">
        <w:rPr>
          <w:rFonts w:ascii="Arial" w:eastAsia="Arial" w:hAnsi="Arial" w:cs="Arial"/>
          <w:sz w:val="24"/>
          <w:szCs w:val="24"/>
        </w:rPr>
        <w:t>2/</w:t>
      </w:r>
      <w:r w:rsidRPr="00222E78">
        <w:rPr>
          <w:rFonts w:ascii="Arial" w:eastAsia="Arial" w:hAnsi="Arial" w:cs="Arial"/>
          <w:sz w:val="24"/>
          <w:szCs w:val="24"/>
        </w:rPr>
        <w:t xml:space="preserve">2026. </w:t>
      </w:r>
    </w:p>
    <w:p w14:paraId="43401927" w14:textId="77777777" w:rsidR="00EE7456" w:rsidRPr="00222E78" w:rsidRDefault="00EE7456" w:rsidP="00222E7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6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222E78" w14:paraId="552CD48E" w14:textId="77777777">
        <w:tc>
          <w:tcPr>
            <w:tcW w:w="9628" w:type="dxa"/>
          </w:tcPr>
          <w:p w14:paraId="626AFAD2" w14:textId="26E6FDE9" w:rsidR="00EE32AF" w:rsidRPr="00222E78" w:rsidRDefault="004A6DDC" w:rsidP="00222E78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>6 – INTERVALO</w:t>
            </w:r>
          </w:p>
          <w:p w14:paraId="3D2525ED" w14:textId="06647754" w:rsidR="00EE32AF" w:rsidRPr="00222E78" w:rsidRDefault="004A6DDC" w:rsidP="00222E78">
            <w:pPr>
              <w:spacing w:line="276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011794" w:rsidRPr="00222E78">
              <w:rPr>
                <w:rFonts w:ascii="Arial" w:eastAsia="Arial" w:hAnsi="Arial" w:cs="Arial"/>
                <w:sz w:val="24"/>
                <w:szCs w:val="24"/>
              </w:rPr>
              <w:t>a</w:t>
            </w:r>
            <w:r w:rsidRPr="00222E78">
              <w:rPr>
                <w:rFonts w:ascii="Arial" w:eastAsia="Arial" w:hAnsi="Arial" w:cs="Arial"/>
                <w:sz w:val="24"/>
                <w:szCs w:val="24"/>
              </w:rPr>
              <w:t xml:space="preserve"> Secretári</w:t>
            </w:r>
            <w:r w:rsidR="00011794" w:rsidRPr="00222E78">
              <w:rPr>
                <w:rFonts w:ascii="Arial" w:eastAsia="Arial" w:hAnsi="Arial" w:cs="Arial"/>
                <w:sz w:val="24"/>
                <w:szCs w:val="24"/>
              </w:rPr>
              <w:t xml:space="preserve">a vereadora Morgana Zarpelon. </w:t>
            </w:r>
          </w:p>
        </w:tc>
      </w:tr>
    </w:tbl>
    <w:p w14:paraId="00960C2D" w14:textId="77777777" w:rsidR="00EE7456" w:rsidRPr="00222E78" w:rsidRDefault="00EE7456" w:rsidP="00222E7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7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222E78" w14:paraId="784AE94F" w14:textId="77777777">
        <w:tc>
          <w:tcPr>
            <w:tcW w:w="9628" w:type="dxa"/>
          </w:tcPr>
          <w:p w14:paraId="2E7B3D1D" w14:textId="77777777" w:rsidR="00EE32AF" w:rsidRPr="00222E78" w:rsidRDefault="004A6DDC" w:rsidP="00222E78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>7 – GRANDE EXPEDIENTE</w:t>
            </w:r>
          </w:p>
          <w:p w14:paraId="48E4457F" w14:textId="7CDEB220" w:rsidR="00EE32AF" w:rsidRPr="00222E78" w:rsidRDefault="004A6DDC" w:rsidP="00222E78">
            <w:pPr>
              <w:spacing w:line="276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sz w:val="24"/>
                <w:szCs w:val="24"/>
              </w:rPr>
              <w:t xml:space="preserve">Uso da palavra na Tribuna. Algum Vereador inscrito </w:t>
            </w:r>
            <w:r w:rsidR="006662D0" w:rsidRPr="00222E78">
              <w:rPr>
                <w:rFonts w:ascii="Arial" w:eastAsia="Arial" w:hAnsi="Arial" w:cs="Arial"/>
                <w:sz w:val="24"/>
                <w:szCs w:val="24"/>
              </w:rPr>
              <w:t>Sr.</w:t>
            </w:r>
            <w:r w:rsidR="00011794" w:rsidRPr="00222E78">
              <w:rPr>
                <w:rFonts w:ascii="Arial" w:eastAsia="Arial" w:hAnsi="Arial" w:cs="Arial"/>
                <w:sz w:val="24"/>
                <w:szCs w:val="24"/>
              </w:rPr>
              <w:t>ª</w:t>
            </w:r>
            <w:r w:rsidRPr="00222E78">
              <w:rPr>
                <w:rFonts w:ascii="Arial" w:eastAsia="Arial" w:hAnsi="Arial" w:cs="Arial"/>
                <w:sz w:val="24"/>
                <w:szCs w:val="24"/>
              </w:rPr>
              <w:t xml:space="preserve"> Secretári</w:t>
            </w:r>
            <w:r w:rsidR="00011794" w:rsidRPr="00222E78">
              <w:rPr>
                <w:rFonts w:ascii="Arial" w:eastAsia="Arial" w:hAnsi="Arial" w:cs="Arial"/>
                <w:sz w:val="24"/>
                <w:szCs w:val="24"/>
              </w:rPr>
              <w:t>a</w:t>
            </w:r>
            <w:r w:rsidRPr="00222E78">
              <w:rPr>
                <w:rFonts w:ascii="Arial" w:eastAsia="Arial" w:hAnsi="Arial" w:cs="Arial"/>
                <w:sz w:val="24"/>
                <w:szCs w:val="24"/>
              </w:rPr>
              <w:t>?</w:t>
            </w:r>
          </w:p>
        </w:tc>
      </w:tr>
    </w:tbl>
    <w:p w14:paraId="03047C78" w14:textId="77777777" w:rsidR="00EE7456" w:rsidRPr="00222E78" w:rsidRDefault="00EE7456" w:rsidP="00222E7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8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222E78" w14:paraId="60C405F5" w14:textId="77777777">
        <w:tc>
          <w:tcPr>
            <w:tcW w:w="9628" w:type="dxa"/>
          </w:tcPr>
          <w:p w14:paraId="1013C046" w14:textId="06A789BF" w:rsidR="00EE32AF" w:rsidRPr="00222E78" w:rsidRDefault="004A6DDC" w:rsidP="00222E78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>8 – ORDEM DO DIA</w:t>
            </w:r>
          </w:p>
        </w:tc>
      </w:tr>
    </w:tbl>
    <w:p w14:paraId="2ECA2B7B" w14:textId="77777777" w:rsidR="00C24BBE" w:rsidRPr="00222E78" w:rsidRDefault="00C24BBE" w:rsidP="00222E7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48EA364E" w14:textId="18206B89" w:rsidR="00EE32AF" w:rsidRPr="00222E78" w:rsidRDefault="004A6DDC" w:rsidP="00222E7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  <w:r w:rsidRPr="00222E78">
        <w:rPr>
          <w:rFonts w:ascii="Arial" w:eastAsia="Arial" w:hAnsi="Arial" w:cs="Arial"/>
          <w:b/>
          <w:sz w:val="24"/>
          <w:szCs w:val="24"/>
          <w:u w:val="single"/>
        </w:rPr>
        <w:t>PODER EXECUTIVO:</w:t>
      </w:r>
    </w:p>
    <w:p w14:paraId="5C32391B" w14:textId="77777777" w:rsidR="00EE32AF" w:rsidRPr="00222E78" w:rsidRDefault="004A6DDC" w:rsidP="00222E7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222E78">
        <w:rPr>
          <w:rFonts w:ascii="Arial" w:eastAsia="Arial" w:hAnsi="Arial" w:cs="Arial"/>
          <w:b/>
          <w:sz w:val="24"/>
          <w:szCs w:val="24"/>
        </w:rPr>
        <w:t xml:space="preserve"> </w:t>
      </w:r>
    </w:p>
    <w:p w14:paraId="5422B872" w14:textId="77777777" w:rsidR="00222E78" w:rsidRPr="00222E78" w:rsidRDefault="00222E78" w:rsidP="00222E78">
      <w:pPr>
        <w:spacing w:line="276" w:lineRule="auto"/>
        <w:jc w:val="both"/>
        <w:rPr>
          <w:rFonts w:ascii="Arial" w:hAnsi="Arial" w:cs="Arial"/>
          <w:bCs/>
          <w:color w:val="EE0000"/>
          <w:sz w:val="24"/>
          <w:szCs w:val="24"/>
        </w:rPr>
      </w:pPr>
      <w:r w:rsidRPr="00222E78">
        <w:rPr>
          <w:rFonts w:ascii="Arial" w:hAnsi="Arial" w:cs="Arial"/>
          <w:bCs/>
          <w:kern w:val="36"/>
          <w:sz w:val="24"/>
          <w:szCs w:val="24"/>
        </w:rPr>
        <w:t>NÃO TEMOS</w:t>
      </w:r>
    </w:p>
    <w:p w14:paraId="45D60379" w14:textId="77777777" w:rsidR="00B22628" w:rsidRDefault="00B22628" w:rsidP="00222E7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4244D586" w14:textId="4806BEE4" w:rsidR="00EE32AF" w:rsidRPr="00222E78" w:rsidRDefault="004A6DDC" w:rsidP="00222E78">
      <w:pPr>
        <w:spacing w:line="276" w:lineRule="auto"/>
        <w:jc w:val="both"/>
        <w:rPr>
          <w:rFonts w:ascii="Arial" w:hAnsi="Arial" w:cs="Arial"/>
          <w:bCs/>
          <w:color w:val="EE0000"/>
          <w:sz w:val="24"/>
          <w:szCs w:val="24"/>
        </w:rPr>
      </w:pPr>
      <w:r w:rsidRPr="00222E78">
        <w:rPr>
          <w:rFonts w:ascii="Arial" w:eastAsia="Arial" w:hAnsi="Arial" w:cs="Arial"/>
          <w:b/>
          <w:sz w:val="24"/>
          <w:szCs w:val="24"/>
          <w:u w:val="single"/>
        </w:rPr>
        <w:t>PODER LEGISLATIVO:</w:t>
      </w:r>
      <w:r w:rsidRPr="00222E78">
        <w:rPr>
          <w:rFonts w:ascii="Arial" w:eastAsia="Arial" w:hAnsi="Arial" w:cs="Arial"/>
          <w:b/>
          <w:sz w:val="24"/>
          <w:szCs w:val="24"/>
        </w:rPr>
        <w:t xml:space="preserve">   </w:t>
      </w:r>
    </w:p>
    <w:p w14:paraId="65C0410E" w14:textId="77777777" w:rsidR="00EE32AF" w:rsidRPr="00222E78" w:rsidRDefault="00EE32AF" w:rsidP="00222E78">
      <w:pPr>
        <w:spacing w:line="276" w:lineRule="auto"/>
        <w:jc w:val="both"/>
        <w:rPr>
          <w:rFonts w:ascii="Arial" w:eastAsia="Arial" w:hAnsi="Arial" w:cs="Arial"/>
          <w:color w:val="FF0000"/>
          <w:sz w:val="24"/>
          <w:szCs w:val="24"/>
        </w:rPr>
      </w:pPr>
    </w:p>
    <w:p w14:paraId="676C6875" w14:textId="418D7287" w:rsidR="00EE7456" w:rsidRPr="00222E78" w:rsidRDefault="004A6DDC" w:rsidP="00222E7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222E78">
        <w:rPr>
          <w:rFonts w:ascii="Arial" w:eastAsia="Arial" w:hAnsi="Arial" w:cs="Arial"/>
          <w:sz w:val="24"/>
          <w:szCs w:val="24"/>
        </w:rPr>
        <w:t>NÃO TEMOS</w:t>
      </w:r>
    </w:p>
    <w:p w14:paraId="502A4F61" w14:textId="77777777" w:rsidR="00DC44D2" w:rsidRPr="00222E78" w:rsidRDefault="00DC44D2" w:rsidP="00222E7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d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CB61BA" w:rsidRPr="00222E78" w14:paraId="071BAE11" w14:textId="77777777" w:rsidTr="00BE19DB">
        <w:tc>
          <w:tcPr>
            <w:tcW w:w="9628" w:type="dxa"/>
          </w:tcPr>
          <w:p w14:paraId="3E315F24" w14:textId="77777777" w:rsidR="00CB61BA" w:rsidRPr="00222E78" w:rsidRDefault="00CB61BA" w:rsidP="00222E78">
            <w:pPr>
              <w:spacing w:line="276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 xml:space="preserve">9 – EXPLICAÇÕES PESSOAIS </w:t>
            </w:r>
            <w:r w:rsidRPr="00222E78">
              <w:rPr>
                <w:rFonts w:ascii="Arial" w:eastAsia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7A52E5C6" w14:textId="77777777" w:rsidR="00CB61BA" w:rsidRDefault="00CB61BA" w:rsidP="00222E7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1672AA94" w14:textId="77777777" w:rsidR="00B22628" w:rsidRPr="00222E78" w:rsidRDefault="00B22628" w:rsidP="00222E7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e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222E78" w14:paraId="68D6AC5F" w14:textId="77777777">
        <w:tc>
          <w:tcPr>
            <w:tcW w:w="9628" w:type="dxa"/>
          </w:tcPr>
          <w:p w14:paraId="5945E107" w14:textId="331706B1" w:rsidR="00EE32AF" w:rsidRPr="00222E78" w:rsidRDefault="00CB61BA" w:rsidP="00222E78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222E78">
              <w:rPr>
                <w:rFonts w:ascii="Arial" w:eastAsia="Arial" w:hAnsi="Arial" w:cs="Arial"/>
                <w:b/>
                <w:sz w:val="24"/>
                <w:szCs w:val="24"/>
              </w:rPr>
              <w:t>1</w:t>
            </w:r>
            <w:r w:rsidR="00A43DB4" w:rsidRPr="00222E78">
              <w:rPr>
                <w:rFonts w:ascii="Arial" w:eastAsia="Arial" w:hAnsi="Arial" w:cs="Arial"/>
                <w:b/>
                <w:sz w:val="24"/>
                <w:szCs w:val="24"/>
              </w:rPr>
              <w:t>0</w:t>
            </w:r>
            <w:r w:rsidR="004A6DDC" w:rsidRPr="00222E78">
              <w:rPr>
                <w:rFonts w:ascii="Arial" w:eastAsia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1E19D1B3" w14:textId="77777777" w:rsidR="00EE32AF" w:rsidRPr="00222E78" w:rsidRDefault="00EE32AF" w:rsidP="00222E78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14:paraId="4FC930D3" w14:textId="77777777" w:rsidR="004D0276" w:rsidRPr="00222E78" w:rsidRDefault="004D0276" w:rsidP="00222E78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  <w:r w:rsidRPr="00222E78">
        <w:rPr>
          <w:rFonts w:ascii="Arial" w:eastAsia="Arial" w:hAnsi="Arial" w:cs="Arial"/>
          <w:b/>
          <w:sz w:val="24"/>
          <w:szCs w:val="24"/>
        </w:rPr>
        <w:t>COLOCO A PALAVRA À DISPOSIÇÃO.......</w:t>
      </w:r>
    </w:p>
    <w:p w14:paraId="7462DB9A" w14:textId="77777777" w:rsidR="004D0276" w:rsidRPr="00222E78" w:rsidRDefault="004D0276" w:rsidP="00222E7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22E78">
        <w:rPr>
          <w:rFonts w:ascii="Arial" w:hAnsi="Arial" w:cs="Arial"/>
          <w:sz w:val="24"/>
          <w:szCs w:val="24"/>
        </w:rPr>
        <w:t xml:space="preserve">Desde já, convoco a todos os Edis </w:t>
      </w:r>
    </w:p>
    <w:p w14:paraId="0F8F91B1" w14:textId="4D1EF777" w:rsidR="004D0276" w:rsidRPr="00222E78" w:rsidRDefault="004D0276" w:rsidP="00222E7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22E78">
        <w:rPr>
          <w:rFonts w:ascii="Arial" w:hAnsi="Arial" w:cs="Arial"/>
          <w:sz w:val="24"/>
          <w:szCs w:val="24"/>
        </w:rPr>
        <w:t xml:space="preserve">para Sessão Ordinária do dia </w:t>
      </w:r>
      <w:r w:rsidR="00222E78" w:rsidRPr="00222E78">
        <w:rPr>
          <w:rFonts w:ascii="Arial" w:hAnsi="Arial" w:cs="Arial"/>
          <w:sz w:val="24"/>
          <w:szCs w:val="24"/>
        </w:rPr>
        <w:t>10</w:t>
      </w:r>
      <w:r w:rsidRPr="00222E78">
        <w:rPr>
          <w:rFonts w:ascii="Arial" w:hAnsi="Arial" w:cs="Arial"/>
          <w:sz w:val="24"/>
          <w:szCs w:val="24"/>
        </w:rPr>
        <w:t xml:space="preserve"> de março de 2026 às 18 horas. </w:t>
      </w:r>
    </w:p>
    <w:p w14:paraId="11D4F8C3" w14:textId="77777777" w:rsidR="004D0276" w:rsidRPr="00222E78" w:rsidRDefault="004D0276" w:rsidP="00222E78">
      <w:pPr>
        <w:spacing w:line="276" w:lineRule="auto"/>
        <w:ind w:left="2124"/>
        <w:rPr>
          <w:rFonts w:ascii="Arial" w:hAnsi="Arial" w:cs="Arial"/>
          <w:sz w:val="24"/>
          <w:szCs w:val="24"/>
        </w:rPr>
      </w:pPr>
      <w:r w:rsidRPr="00222E78">
        <w:rPr>
          <w:rFonts w:ascii="Arial" w:hAnsi="Arial" w:cs="Arial"/>
          <w:sz w:val="24"/>
          <w:szCs w:val="24"/>
        </w:rPr>
        <w:t>Assim, dou por encerrada esta Sessão Ordinária.</w:t>
      </w:r>
    </w:p>
    <w:p w14:paraId="6FCFDACE" w14:textId="02341FF9" w:rsidR="00EE32AF" w:rsidRPr="00222E78" w:rsidRDefault="004D0276" w:rsidP="00222E7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22E78">
        <w:rPr>
          <w:rFonts w:ascii="Arial" w:hAnsi="Arial" w:cs="Arial"/>
          <w:sz w:val="24"/>
          <w:szCs w:val="24"/>
        </w:rPr>
        <w:t>Boa noite a todos.</w:t>
      </w:r>
    </w:p>
    <w:sectPr w:rsidR="00EE32AF" w:rsidRPr="00222E78">
      <w:headerReference w:type="default" r:id="rId8"/>
      <w:footerReference w:type="default" r:id="rId9"/>
      <w:pgSz w:w="11906" w:h="16838"/>
      <w:pgMar w:top="1531" w:right="1021" w:bottom="1021" w:left="124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A74B4" w14:textId="77777777" w:rsidR="00436616" w:rsidRDefault="00436616">
      <w:r>
        <w:separator/>
      </w:r>
    </w:p>
  </w:endnote>
  <w:endnote w:type="continuationSeparator" w:id="0">
    <w:p w14:paraId="56CCAA75" w14:textId="77777777" w:rsidR="00436616" w:rsidRDefault="00436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2B41A" w14:textId="77777777" w:rsidR="00EE32AF" w:rsidRDefault="00EE32A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3CE41174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>TV.22 de outubro, n°92 - Centro - Fone/Fax(54)34355065-e-mail:camaraveradores@boavistadosul.rs.gov.br -  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0421B" w14:textId="77777777" w:rsidR="00436616" w:rsidRDefault="00436616">
      <w:r>
        <w:separator/>
      </w:r>
    </w:p>
  </w:footnote>
  <w:footnote w:type="continuationSeparator" w:id="0">
    <w:p w14:paraId="0D408114" w14:textId="77777777" w:rsidR="00436616" w:rsidRDefault="00436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CFE5C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662AB">
      <w:rPr>
        <w:noProof/>
        <w:color w:val="000000"/>
      </w:rPr>
      <w:t>5</w:t>
    </w:r>
    <w:r>
      <w:rPr>
        <w:color w:val="000000"/>
      </w:rPr>
      <w:fldChar w:fldCharType="end"/>
    </w:r>
  </w:p>
  <w:p w14:paraId="6266D2C8" w14:textId="77777777" w:rsidR="00EE32AF" w:rsidRDefault="004A6DDC">
    <w:pPr>
      <w:jc w:val="center"/>
    </w:pPr>
    <w:r>
      <w:rPr>
        <w:noProof/>
      </w:rPr>
      <w:drawing>
        <wp:inline distT="0" distB="0" distL="0" distR="0" wp14:anchorId="326B63C5" wp14:editId="5CDF4279">
          <wp:extent cx="634768" cy="624962"/>
          <wp:effectExtent l="0" t="0" r="0" b="0"/>
          <wp:docPr id="2" name="image1.png" descr="BRASÃ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BRASÃ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4768" cy="62496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DB127D0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ESTADO DO RIO GRANDE DO SUL</w:t>
    </w:r>
  </w:p>
  <w:p w14:paraId="30511248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CÂMARA MUNICIPAL DE BOA VISTA DO SUL</w:t>
    </w:r>
  </w:p>
  <w:p w14:paraId="31372514" w14:textId="77777777" w:rsidR="00EE32AF" w:rsidRDefault="00EE32AF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E07F6"/>
    <w:multiLevelType w:val="hybridMultilevel"/>
    <w:tmpl w:val="2C9CBB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432E8"/>
    <w:multiLevelType w:val="hybridMultilevel"/>
    <w:tmpl w:val="8CE6E1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DD3735"/>
    <w:multiLevelType w:val="hybridMultilevel"/>
    <w:tmpl w:val="56149EB8"/>
    <w:lvl w:ilvl="0" w:tplc="04160001">
      <w:start w:val="1"/>
      <w:numFmt w:val="bullet"/>
      <w:lvlText w:val=""/>
      <w:lvlJc w:val="left"/>
      <w:pPr>
        <w:ind w:left="383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3" w15:restartNumberingAfterBreak="0">
    <w:nsid w:val="28190D67"/>
    <w:multiLevelType w:val="multilevel"/>
    <w:tmpl w:val="AE160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95316DB"/>
    <w:multiLevelType w:val="hybridMultilevel"/>
    <w:tmpl w:val="3E3E648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8202EE5"/>
    <w:multiLevelType w:val="multilevel"/>
    <w:tmpl w:val="D3C4A186"/>
    <w:lvl w:ilvl="0">
      <w:start w:val="1"/>
      <w:numFmt w:val="lowerLetter"/>
      <w:lvlText w:val="%1)"/>
      <w:lvlJc w:val="left"/>
      <w:pPr>
        <w:ind w:left="644" w:hanging="360"/>
      </w:pPr>
      <w:rPr>
        <w:b/>
        <w:bCs/>
        <w:u w:val="none"/>
      </w:rPr>
    </w:lvl>
    <w:lvl w:ilvl="1">
      <w:start w:val="1"/>
      <w:numFmt w:val="lowerRoman"/>
      <w:lvlText w:val="%2)"/>
      <w:lvlJc w:val="right"/>
      <w:pPr>
        <w:ind w:left="1364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084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04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524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244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4964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684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04" w:hanging="360"/>
      </w:pPr>
      <w:rPr>
        <w:u w:val="none"/>
      </w:rPr>
    </w:lvl>
  </w:abstractNum>
  <w:abstractNum w:abstractNumId="6" w15:restartNumberingAfterBreak="0">
    <w:nsid w:val="59C05E67"/>
    <w:multiLevelType w:val="multilevel"/>
    <w:tmpl w:val="DBE4746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D361F5C"/>
    <w:multiLevelType w:val="multilevel"/>
    <w:tmpl w:val="6F267BAA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57F6A"/>
    <w:multiLevelType w:val="multilevel"/>
    <w:tmpl w:val="C6B0DE52"/>
    <w:lvl w:ilvl="0">
      <w:start w:val="2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93021"/>
    <w:multiLevelType w:val="hybridMultilevel"/>
    <w:tmpl w:val="19B0BBB4"/>
    <w:lvl w:ilvl="0" w:tplc="E976F22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4853171">
    <w:abstractNumId w:val="7"/>
  </w:num>
  <w:num w:numId="2" w16cid:durableId="1235823902">
    <w:abstractNumId w:val="6"/>
  </w:num>
  <w:num w:numId="3" w16cid:durableId="424110666">
    <w:abstractNumId w:val="3"/>
  </w:num>
  <w:num w:numId="4" w16cid:durableId="500585250">
    <w:abstractNumId w:val="5"/>
  </w:num>
  <w:num w:numId="5" w16cid:durableId="1082333926">
    <w:abstractNumId w:val="8"/>
  </w:num>
  <w:num w:numId="6" w16cid:durableId="1118452059">
    <w:abstractNumId w:val="4"/>
  </w:num>
  <w:num w:numId="7" w16cid:durableId="1853565448">
    <w:abstractNumId w:val="2"/>
  </w:num>
  <w:num w:numId="8" w16cid:durableId="1155687366">
    <w:abstractNumId w:val="0"/>
  </w:num>
  <w:num w:numId="9" w16cid:durableId="1657221266">
    <w:abstractNumId w:val="1"/>
  </w:num>
  <w:num w:numId="10" w16cid:durableId="12764041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2AF"/>
    <w:rsid w:val="0001021B"/>
    <w:rsid w:val="00011794"/>
    <w:rsid w:val="00030B5D"/>
    <w:rsid w:val="00033DF7"/>
    <w:rsid w:val="0007615A"/>
    <w:rsid w:val="00120C06"/>
    <w:rsid w:val="00135BF7"/>
    <w:rsid w:val="001552BA"/>
    <w:rsid w:val="00190BDB"/>
    <w:rsid w:val="001B69E1"/>
    <w:rsid w:val="001E1136"/>
    <w:rsid w:val="00204653"/>
    <w:rsid w:val="00205ACE"/>
    <w:rsid w:val="00216869"/>
    <w:rsid w:val="00222E78"/>
    <w:rsid w:val="002676C7"/>
    <w:rsid w:val="00272D83"/>
    <w:rsid w:val="0029118C"/>
    <w:rsid w:val="002937A6"/>
    <w:rsid w:val="002C40FF"/>
    <w:rsid w:val="002C5E22"/>
    <w:rsid w:val="002D1763"/>
    <w:rsid w:val="00315666"/>
    <w:rsid w:val="003523A0"/>
    <w:rsid w:val="003639E8"/>
    <w:rsid w:val="0039060A"/>
    <w:rsid w:val="003A301D"/>
    <w:rsid w:val="003A61FF"/>
    <w:rsid w:val="003B30D6"/>
    <w:rsid w:val="003B6DC4"/>
    <w:rsid w:val="003C662B"/>
    <w:rsid w:val="003D020F"/>
    <w:rsid w:val="003F138C"/>
    <w:rsid w:val="003F4832"/>
    <w:rsid w:val="003F531B"/>
    <w:rsid w:val="003F5971"/>
    <w:rsid w:val="00417CD3"/>
    <w:rsid w:val="00436616"/>
    <w:rsid w:val="00442BE7"/>
    <w:rsid w:val="00456C20"/>
    <w:rsid w:val="004A3D08"/>
    <w:rsid w:val="004A5165"/>
    <w:rsid w:val="004A6DDC"/>
    <w:rsid w:val="004D0276"/>
    <w:rsid w:val="004D3689"/>
    <w:rsid w:val="004D3906"/>
    <w:rsid w:val="00503CFB"/>
    <w:rsid w:val="00531FEC"/>
    <w:rsid w:val="00550B71"/>
    <w:rsid w:val="0056546B"/>
    <w:rsid w:val="00571C87"/>
    <w:rsid w:val="00577CA1"/>
    <w:rsid w:val="005805BB"/>
    <w:rsid w:val="00583C4E"/>
    <w:rsid w:val="00591B6B"/>
    <w:rsid w:val="005D3ACF"/>
    <w:rsid w:val="005E030F"/>
    <w:rsid w:val="005E6171"/>
    <w:rsid w:val="005F18BC"/>
    <w:rsid w:val="00604C44"/>
    <w:rsid w:val="0062381B"/>
    <w:rsid w:val="00636151"/>
    <w:rsid w:val="00650416"/>
    <w:rsid w:val="00652F83"/>
    <w:rsid w:val="006662D0"/>
    <w:rsid w:val="0067525A"/>
    <w:rsid w:val="006C0CB1"/>
    <w:rsid w:val="006C2D7C"/>
    <w:rsid w:val="006E2389"/>
    <w:rsid w:val="0072687A"/>
    <w:rsid w:val="00727D97"/>
    <w:rsid w:val="00734F8F"/>
    <w:rsid w:val="007558C4"/>
    <w:rsid w:val="00756D2E"/>
    <w:rsid w:val="00760493"/>
    <w:rsid w:val="00761A95"/>
    <w:rsid w:val="007A2FFD"/>
    <w:rsid w:val="007C2188"/>
    <w:rsid w:val="007D05C2"/>
    <w:rsid w:val="00892663"/>
    <w:rsid w:val="008A6FD8"/>
    <w:rsid w:val="008B1827"/>
    <w:rsid w:val="00977A87"/>
    <w:rsid w:val="009A3E0B"/>
    <w:rsid w:val="009B0B4A"/>
    <w:rsid w:val="00A2343E"/>
    <w:rsid w:val="00A43DB4"/>
    <w:rsid w:val="00A463D6"/>
    <w:rsid w:val="00A62023"/>
    <w:rsid w:val="00A97BDC"/>
    <w:rsid w:val="00AB1B4A"/>
    <w:rsid w:val="00AD2B08"/>
    <w:rsid w:val="00AF2287"/>
    <w:rsid w:val="00B17970"/>
    <w:rsid w:val="00B210E5"/>
    <w:rsid w:val="00B22628"/>
    <w:rsid w:val="00B4493D"/>
    <w:rsid w:val="00B5469E"/>
    <w:rsid w:val="00B85D19"/>
    <w:rsid w:val="00B90E20"/>
    <w:rsid w:val="00B95B4B"/>
    <w:rsid w:val="00BA4DAB"/>
    <w:rsid w:val="00BB475B"/>
    <w:rsid w:val="00BE017F"/>
    <w:rsid w:val="00BE4EFE"/>
    <w:rsid w:val="00C20A82"/>
    <w:rsid w:val="00C24BBE"/>
    <w:rsid w:val="00C408FD"/>
    <w:rsid w:val="00C5326A"/>
    <w:rsid w:val="00C95583"/>
    <w:rsid w:val="00CB61BA"/>
    <w:rsid w:val="00CC3E4F"/>
    <w:rsid w:val="00CC708A"/>
    <w:rsid w:val="00D0786C"/>
    <w:rsid w:val="00D32421"/>
    <w:rsid w:val="00D50034"/>
    <w:rsid w:val="00D5650C"/>
    <w:rsid w:val="00D859F7"/>
    <w:rsid w:val="00DB24B4"/>
    <w:rsid w:val="00DB7CCD"/>
    <w:rsid w:val="00DC44D2"/>
    <w:rsid w:val="00DD0F06"/>
    <w:rsid w:val="00DD27E8"/>
    <w:rsid w:val="00DD43CC"/>
    <w:rsid w:val="00E03DB0"/>
    <w:rsid w:val="00E610FA"/>
    <w:rsid w:val="00E662AB"/>
    <w:rsid w:val="00E73D7D"/>
    <w:rsid w:val="00E809C7"/>
    <w:rsid w:val="00E8558A"/>
    <w:rsid w:val="00EC4391"/>
    <w:rsid w:val="00EC4B27"/>
    <w:rsid w:val="00EE32AF"/>
    <w:rsid w:val="00EE5188"/>
    <w:rsid w:val="00EE7456"/>
    <w:rsid w:val="00EF6728"/>
    <w:rsid w:val="00EF7412"/>
    <w:rsid w:val="00F35FBF"/>
    <w:rsid w:val="00F76EB3"/>
    <w:rsid w:val="00FD01C1"/>
    <w:rsid w:val="00FF2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8259E"/>
  <w15:docId w15:val="{DC702C80-B981-4E24-9C3B-18D29FF0C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C60C82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75248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E837EA"/>
    <w:rPr>
      <w:sz w:val="24"/>
      <w:szCs w:val="24"/>
    </w:rPr>
  </w:style>
  <w:style w:type="paragraph" w:styleId="Subttulo">
    <w:name w:val="Subtitle"/>
    <w:basedOn w:val="Normal"/>
    <w:next w:val="Normal"/>
    <w:link w:val="SubttuloChar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SubttuloChar">
    <w:name w:val="Subtítulo Char"/>
    <w:link w:val="Subttulo"/>
    <w:rsid w:val="00FF2A95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tuloChar">
    <w:name w:val="Título Char"/>
    <w:link w:val="Ttulo"/>
    <w:rsid w:val="00FF2A95"/>
    <w:rPr>
      <w:b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TO/O+VqIWTm9JRNLBG0pHVvT0g==">AMUW2mXdR9NbFAyUn0Aeeu2UkeDrYi98U8JjzmpWuJEM8kU3FTs9ErEp9RdDlOA1YOBvgfBMur0EnU+TZ/m9nYvSZom70YyjYYzXDutiChIV8iE/9MeYQQQNviKBrKW8uYiiPFx8sw6H2HRsyNODfbTNuwb4kFMRAbQ0U9zmw5Etk8hihBNmxG8=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498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</dc:creator>
  <cp:lastModifiedBy>User</cp:lastModifiedBy>
  <cp:revision>4</cp:revision>
  <cp:lastPrinted>2026-02-10T18:50:00Z</cp:lastPrinted>
  <dcterms:created xsi:type="dcterms:W3CDTF">2026-03-02T14:03:00Z</dcterms:created>
  <dcterms:modified xsi:type="dcterms:W3CDTF">2026-03-02T14:19:00Z</dcterms:modified>
</cp:coreProperties>
</file>