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5328BE" w:rsidRDefault="00574CFE" w:rsidP="00425F56">
      <w:pPr>
        <w:spacing w:line="276" w:lineRule="auto"/>
        <w:rPr>
          <w:rFonts w:ascii="Arial" w:hAnsi="Arial" w:cs="Arial"/>
          <w:sz w:val="22"/>
          <w:szCs w:val="22"/>
        </w:rPr>
      </w:pPr>
    </w:p>
    <w:p w14:paraId="45259B72" w14:textId="4EC94944" w:rsidR="00DE3614" w:rsidRPr="005328BE" w:rsidRDefault="00DE3614" w:rsidP="00425F56">
      <w:pPr>
        <w:spacing w:line="276" w:lineRule="auto"/>
        <w:rPr>
          <w:rFonts w:ascii="Arial" w:hAnsi="Arial" w:cs="Arial"/>
          <w:sz w:val="22"/>
          <w:szCs w:val="22"/>
        </w:rPr>
      </w:pPr>
    </w:p>
    <w:p w14:paraId="28986C98" w14:textId="77777777" w:rsidR="00DE3614" w:rsidRPr="005328BE" w:rsidRDefault="00DE3614" w:rsidP="00425F56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3B948287" w14:textId="7BA440A6" w:rsidR="00DE3614" w:rsidRPr="005328BE" w:rsidRDefault="00DE3614" w:rsidP="00425F56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39A7F402" w14:textId="02B8B2EE" w:rsidR="00DE3614" w:rsidRPr="005328BE" w:rsidRDefault="005F2015" w:rsidP="00425F56">
      <w:pPr>
        <w:pStyle w:val="Corpodetexto"/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5328BE">
        <w:rPr>
          <w:rFonts w:ascii="Arial" w:hAnsi="Arial" w:cs="Arial"/>
          <w:b/>
          <w:sz w:val="22"/>
          <w:szCs w:val="22"/>
          <w:lang w:val="pt-BR"/>
        </w:rPr>
        <w:t>INDICAÇÃO</w:t>
      </w:r>
      <w:r w:rsidR="00DE3614" w:rsidRPr="005328BE">
        <w:rPr>
          <w:rFonts w:ascii="Arial" w:hAnsi="Arial" w:cs="Arial"/>
          <w:b/>
          <w:sz w:val="22"/>
          <w:szCs w:val="22"/>
          <w:lang w:val="pt-BR"/>
        </w:rPr>
        <w:t xml:space="preserve"> N</w:t>
      </w:r>
      <w:r w:rsidR="00FA3708" w:rsidRPr="005328BE">
        <w:rPr>
          <w:rFonts w:ascii="Arial" w:hAnsi="Arial" w:cs="Arial"/>
          <w:b/>
          <w:sz w:val="22"/>
          <w:szCs w:val="22"/>
          <w:lang w:val="pt-BR"/>
        </w:rPr>
        <w:t>º</w:t>
      </w:r>
      <w:r w:rsidR="00954D41">
        <w:rPr>
          <w:rFonts w:ascii="Arial" w:hAnsi="Arial" w:cs="Arial"/>
          <w:b/>
          <w:sz w:val="22"/>
          <w:szCs w:val="22"/>
          <w:lang w:val="pt-BR"/>
        </w:rPr>
        <w:t xml:space="preserve"> 290</w:t>
      </w:r>
      <w:r w:rsidR="00DE3614" w:rsidRPr="005328BE">
        <w:rPr>
          <w:rFonts w:ascii="Arial" w:hAnsi="Arial" w:cs="Arial"/>
          <w:b/>
          <w:sz w:val="22"/>
          <w:szCs w:val="22"/>
          <w:lang w:val="pt-BR"/>
        </w:rPr>
        <w:t>/2025</w:t>
      </w:r>
      <w:r w:rsidR="00DE3614" w:rsidRPr="005328BE">
        <w:rPr>
          <w:rFonts w:ascii="Arial" w:hAnsi="Arial" w:cs="Arial"/>
          <w:noProof/>
          <w:sz w:val="22"/>
          <w:szCs w:val="22"/>
        </w:rPr>
        <w:t xml:space="preserve"> </w:t>
      </w:r>
    </w:p>
    <w:p w14:paraId="2A1A2DF9" w14:textId="7D258F02" w:rsidR="00B91CE3" w:rsidRPr="005328BE" w:rsidRDefault="00DE3614" w:rsidP="00425F56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5328BE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B91CE3" w:rsidRPr="005328BE">
        <w:rPr>
          <w:rFonts w:ascii="Arial" w:hAnsi="Arial" w:cs="Arial"/>
          <w:b/>
          <w:sz w:val="22"/>
          <w:szCs w:val="22"/>
          <w:lang w:val="pt-BR"/>
        </w:rPr>
        <w:t>SILMAR GALLINA – PSDB</w:t>
      </w:r>
      <w:r w:rsidR="00CB061B" w:rsidRPr="005328BE">
        <w:rPr>
          <w:rFonts w:ascii="Arial" w:hAnsi="Arial" w:cs="Arial"/>
          <w:noProof/>
          <w:sz w:val="22"/>
          <w:szCs w:val="22"/>
        </w:rPr>
        <w:t xml:space="preserve"> </w:t>
      </w:r>
    </w:p>
    <w:p w14:paraId="4812B795" w14:textId="1582E90A" w:rsidR="00DE3614" w:rsidRPr="005328BE" w:rsidRDefault="005328BE" w:rsidP="005328BE">
      <w:pPr>
        <w:pStyle w:val="Corpodetexto"/>
        <w:tabs>
          <w:tab w:val="left" w:pos="7035"/>
        </w:tabs>
        <w:spacing w:line="276" w:lineRule="auto"/>
        <w:jc w:val="righ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5328BE"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ACF6663" wp14:editId="5BF150C2">
            <wp:simplePos x="0" y="0"/>
            <wp:positionH relativeFrom="column">
              <wp:posOffset>3587115</wp:posOffset>
            </wp:positionH>
            <wp:positionV relativeFrom="paragraph">
              <wp:posOffset>205740</wp:posOffset>
            </wp:positionV>
            <wp:extent cx="1695450" cy="705798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7057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5328BE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1119BC4D" w14:textId="1398EDFF" w:rsidR="00DE3614" w:rsidRPr="005328BE" w:rsidRDefault="00DE3614" w:rsidP="00425F56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328BE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359A267" w14:textId="77777777" w:rsidR="00DE3614" w:rsidRPr="005328BE" w:rsidRDefault="00DE3614" w:rsidP="00425F56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5328BE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40B80762" w14:textId="77777777" w:rsidR="00DE3614" w:rsidRPr="005328BE" w:rsidRDefault="00DE3614" w:rsidP="00425F56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328BE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5328BE" w:rsidRDefault="00DE3614" w:rsidP="00425F56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328BE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5328BE" w:rsidRDefault="00DE3614" w:rsidP="00425F56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51D2F089" w14:textId="77777777" w:rsidR="00DE3614" w:rsidRPr="005328BE" w:rsidRDefault="00DE3614" w:rsidP="00425F56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328BE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6583192C" w14:textId="77777777" w:rsidR="005328BE" w:rsidRPr="005328BE" w:rsidRDefault="005328BE" w:rsidP="00425F56">
      <w:pPr>
        <w:pStyle w:val="Corpodetexto"/>
        <w:spacing w:line="276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2FFE4BA0" w14:textId="6BC0FBA7" w:rsidR="00FA3708" w:rsidRPr="005328BE" w:rsidRDefault="00DE3614" w:rsidP="00425F56">
      <w:pPr>
        <w:pStyle w:val="Corpodetexto"/>
        <w:spacing w:line="276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5328BE">
        <w:rPr>
          <w:rFonts w:ascii="Arial" w:hAnsi="Arial" w:cs="Arial"/>
          <w:sz w:val="22"/>
          <w:szCs w:val="22"/>
          <w:lang w:val="pt-BR"/>
        </w:rPr>
        <w:t>O</w:t>
      </w:r>
      <w:r w:rsidR="00CB061B" w:rsidRPr="005328BE">
        <w:rPr>
          <w:rFonts w:ascii="Arial" w:hAnsi="Arial" w:cs="Arial"/>
          <w:sz w:val="22"/>
          <w:szCs w:val="22"/>
          <w:lang w:val="pt-BR"/>
        </w:rPr>
        <w:t>s</w:t>
      </w:r>
      <w:r w:rsidRPr="005328BE">
        <w:rPr>
          <w:rFonts w:ascii="Arial" w:hAnsi="Arial" w:cs="Arial"/>
          <w:sz w:val="22"/>
          <w:szCs w:val="22"/>
          <w:lang w:val="pt-BR"/>
        </w:rPr>
        <w:t xml:space="preserve"> Vereador</w:t>
      </w:r>
      <w:r w:rsidR="00CB061B" w:rsidRPr="005328BE">
        <w:rPr>
          <w:rFonts w:ascii="Arial" w:hAnsi="Arial" w:cs="Arial"/>
          <w:sz w:val="22"/>
          <w:szCs w:val="22"/>
          <w:lang w:val="pt-BR"/>
        </w:rPr>
        <w:t>es</w:t>
      </w:r>
      <w:r w:rsidRPr="005328BE">
        <w:rPr>
          <w:rFonts w:ascii="Arial" w:hAnsi="Arial" w:cs="Arial"/>
          <w:sz w:val="22"/>
          <w:szCs w:val="22"/>
          <w:lang w:val="pt-BR"/>
        </w:rPr>
        <w:t xml:space="preserve"> que a presente subscreve</w:t>
      </w:r>
      <w:r w:rsidR="00CB061B" w:rsidRPr="005328BE">
        <w:rPr>
          <w:rFonts w:ascii="Arial" w:hAnsi="Arial" w:cs="Arial"/>
          <w:sz w:val="22"/>
          <w:szCs w:val="22"/>
          <w:lang w:val="pt-BR"/>
        </w:rPr>
        <w:t>m</w:t>
      </w:r>
      <w:r w:rsidRPr="005328BE">
        <w:rPr>
          <w:rFonts w:ascii="Arial" w:hAnsi="Arial" w:cs="Arial"/>
          <w:sz w:val="22"/>
          <w:szCs w:val="22"/>
          <w:lang w:val="pt-BR"/>
        </w:rPr>
        <w:t xml:space="preserve">, na forma regimental, vem mui respeitosamente à presença de Vossa Excelência, </w:t>
      </w:r>
      <w:r w:rsidR="00B51F41" w:rsidRPr="005328BE">
        <w:rPr>
          <w:rFonts w:ascii="Arial" w:hAnsi="Arial" w:cs="Arial"/>
          <w:b/>
          <w:sz w:val="22"/>
          <w:szCs w:val="22"/>
          <w:u w:val="single"/>
          <w:lang w:val="pt-BR"/>
        </w:rPr>
        <w:t xml:space="preserve">INDICAR, </w:t>
      </w:r>
      <w:r w:rsidR="00B51F41" w:rsidRPr="005328BE">
        <w:rPr>
          <w:rFonts w:ascii="Arial" w:hAnsi="Arial" w:cs="Arial"/>
          <w:bCs/>
          <w:sz w:val="22"/>
          <w:szCs w:val="22"/>
          <w:lang w:val="pt-BR"/>
        </w:rPr>
        <w:t>após ouvido o plenário, que seja encaminhado ofício ao Executivo Municipal para que, por meio do setor competente,</w:t>
      </w:r>
      <w:r w:rsidR="005328BE" w:rsidRPr="005328BE">
        <w:rPr>
          <w:rFonts w:ascii="Arial" w:hAnsi="Arial" w:cs="Arial"/>
          <w:bCs/>
          <w:sz w:val="22"/>
          <w:szCs w:val="22"/>
          <w:lang w:val="pt-BR"/>
        </w:rPr>
        <w:t xml:space="preserve"> realize </w:t>
      </w:r>
      <w:r w:rsidR="00B51F41" w:rsidRPr="005328BE">
        <w:rPr>
          <w:rFonts w:ascii="Arial" w:hAnsi="Arial" w:cs="Arial"/>
          <w:bCs/>
          <w:sz w:val="22"/>
          <w:szCs w:val="22"/>
          <w:lang w:val="pt-BR"/>
        </w:rPr>
        <w:t xml:space="preserve"> </w:t>
      </w:r>
      <w:r w:rsidR="005328BE" w:rsidRPr="005328BE">
        <w:rPr>
          <w:rFonts w:ascii="Arial" w:hAnsi="Arial" w:cs="Arial"/>
          <w:sz w:val="22"/>
          <w:szCs w:val="22"/>
          <w:lang w:val="pt-BR"/>
        </w:rPr>
        <w:t>revisão na lei nº 5.022 de 1º de setembro de 2023</w:t>
      </w:r>
      <w:r w:rsidR="005328BE" w:rsidRPr="005328BE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5328BE" w:rsidRPr="005328BE">
        <w:rPr>
          <w:rFonts w:ascii="Arial" w:hAnsi="Arial" w:cs="Arial"/>
          <w:bCs/>
          <w:sz w:val="22"/>
          <w:szCs w:val="22"/>
          <w:lang w:val="pt-BR"/>
        </w:rPr>
        <w:t xml:space="preserve">com o objetivo de </w:t>
      </w:r>
      <w:r w:rsidR="005328BE" w:rsidRPr="005328BE">
        <w:rPr>
          <w:rFonts w:ascii="Arial" w:hAnsi="Arial" w:cs="Arial"/>
          <w:sz w:val="22"/>
          <w:szCs w:val="22"/>
          <w:lang w:val="pt-BR"/>
        </w:rPr>
        <w:t xml:space="preserve">assegurar que suas disposições estejam alinhadas às reais necessidades da população local, dos investidores e de todos aqueles interessados em promover o desenvolvimento da região mencionada. </w:t>
      </w:r>
    </w:p>
    <w:p w14:paraId="5181B9D2" w14:textId="6FCAAEFB" w:rsidR="00CB061B" w:rsidRPr="005328BE" w:rsidRDefault="00DE3614" w:rsidP="00425F56">
      <w:pPr>
        <w:pStyle w:val="Corpodetexto"/>
        <w:spacing w:line="276" w:lineRule="auto"/>
        <w:ind w:firstLine="709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5328BE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  <w:r w:rsidR="005328BE" w:rsidRPr="005328BE">
        <w:rPr>
          <w:rFonts w:ascii="Arial" w:hAnsi="Arial" w:cs="Arial"/>
          <w:b/>
          <w:sz w:val="22"/>
          <w:szCs w:val="22"/>
          <w:u w:val="single"/>
          <w:lang w:val="pt-BR"/>
        </w:rPr>
        <w:t xml:space="preserve"> </w:t>
      </w:r>
    </w:p>
    <w:p w14:paraId="6DCF61F1" w14:textId="77777777" w:rsidR="005328BE" w:rsidRPr="005328BE" w:rsidRDefault="005328BE" w:rsidP="005328BE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eastAsia="pt-BR"/>
        </w:rPr>
      </w:pPr>
      <w:r w:rsidRPr="005328BE">
        <w:rPr>
          <w:rFonts w:ascii="Arial" w:hAnsi="Arial" w:cs="Arial"/>
          <w:sz w:val="22"/>
          <w:szCs w:val="22"/>
          <w:lang w:eastAsia="pt-BR"/>
        </w:rPr>
        <w:t>A presente indicação tem como objetivo solicitar a revisão do projeto de lei em tramitação, que trata de investimentos e desenvolvimento em determinada região do município. A medida se faz necessária diante das preocupações apresentadas por moradores, investidores e demais interessados, que apontam inconsistências e entraves que, na forma atual do projeto, podem dificultar ou até inviabilizar a efetiva implementação de iniciativas na área em questão.</w:t>
      </w:r>
    </w:p>
    <w:p w14:paraId="47ED3A50" w14:textId="77777777" w:rsidR="005328BE" w:rsidRPr="005328BE" w:rsidRDefault="005328BE" w:rsidP="005328BE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eastAsia="pt-BR"/>
        </w:rPr>
      </w:pPr>
      <w:r w:rsidRPr="005328BE">
        <w:rPr>
          <w:rFonts w:ascii="Arial" w:hAnsi="Arial" w:cs="Arial"/>
          <w:sz w:val="22"/>
          <w:szCs w:val="22"/>
          <w:lang w:eastAsia="pt-BR"/>
        </w:rPr>
        <w:t>É fundamental que a legislação municipal acompanhe as reais demandas da população e do mercado, oferecendo segurança jurídica, clareza normativa e mecanismos que incentivem o crescimento ordenado. Uma legislação bem construída não apenas atrai investimentos, mas também assegura que esses investimentos resultem em benefícios concretos para a comunidade, como a geração de empregos, o fortalecimento da economia local e a melhoria da qualidade de vida.</w:t>
      </w:r>
    </w:p>
    <w:p w14:paraId="0489BE63" w14:textId="77777777" w:rsidR="005328BE" w:rsidRDefault="005328BE" w:rsidP="005328BE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eastAsia="pt-BR"/>
        </w:rPr>
      </w:pPr>
      <w:r w:rsidRPr="005328BE">
        <w:rPr>
          <w:rFonts w:ascii="Arial" w:hAnsi="Arial" w:cs="Arial"/>
          <w:sz w:val="22"/>
          <w:szCs w:val="22"/>
          <w:lang w:eastAsia="pt-BR"/>
        </w:rPr>
        <w:t>Por isso, solicitamos ao Poder Executivo que promova uma reavaliação criteriosa do projeto, ouvindo técnicos, especialistas e os próprios interessados, a fim de garantir que o texto final atenda plenamente ao interesse público e contribua de maneira efetiva para o desenvolvimento sustentável da região.</w:t>
      </w:r>
    </w:p>
    <w:p w14:paraId="5922AA47" w14:textId="33597C2F" w:rsidR="00425F56" w:rsidRPr="005328BE" w:rsidRDefault="00DE3614" w:rsidP="005328BE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5328BE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FA3708" w:rsidRPr="005328BE">
        <w:rPr>
          <w:rFonts w:ascii="Arial" w:hAnsi="Arial" w:cs="Arial"/>
          <w:sz w:val="22"/>
          <w:szCs w:val="22"/>
        </w:rPr>
        <w:t>0</w:t>
      </w:r>
      <w:r w:rsidR="005328BE" w:rsidRPr="005328BE">
        <w:rPr>
          <w:rFonts w:ascii="Arial" w:hAnsi="Arial" w:cs="Arial"/>
          <w:sz w:val="22"/>
          <w:szCs w:val="22"/>
        </w:rPr>
        <w:t>8</w:t>
      </w:r>
      <w:r w:rsidR="00FA3708" w:rsidRPr="005328BE">
        <w:rPr>
          <w:rFonts w:ascii="Arial" w:hAnsi="Arial" w:cs="Arial"/>
          <w:sz w:val="22"/>
          <w:szCs w:val="22"/>
        </w:rPr>
        <w:t xml:space="preserve"> de abril</w:t>
      </w:r>
      <w:r w:rsidR="00CB061B" w:rsidRPr="005328BE">
        <w:rPr>
          <w:rFonts w:ascii="Arial" w:hAnsi="Arial" w:cs="Arial"/>
          <w:sz w:val="22"/>
          <w:szCs w:val="22"/>
        </w:rPr>
        <w:t xml:space="preserve"> de 2025. </w:t>
      </w:r>
    </w:p>
    <w:p w14:paraId="3BCA950C" w14:textId="77777777" w:rsidR="00FA3708" w:rsidRPr="005328BE" w:rsidRDefault="00CB061B" w:rsidP="00425F56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5328BE">
        <w:rPr>
          <w:rFonts w:ascii="Arial" w:hAnsi="Arial" w:cs="Arial"/>
          <w:b/>
          <w:bCs/>
          <w:color w:val="000000"/>
          <w:sz w:val="22"/>
          <w:szCs w:val="22"/>
        </w:rPr>
        <w:t>SILMAR GALLINA</w:t>
      </w:r>
    </w:p>
    <w:p w14:paraId="592348AD" w14:textId="77CEC20B" w:rsidR="00DE3614" w:rsidRPr="005328BE" w:rsidRDefault="00FA3708" w:rsidP="00425F56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5328BE">
        <w:rPr>
          <w:rFonts w:ascii="Arial" w:hAnsi="Arial" w:cs="Arial"/>
          <w:b/>
          <w:bCs/>
          <w:color w:val="000000"/>
          <w:sz w:val="22"/>
          <w:szCs w:val="22"/>
        </w:rPr>
        <w:t xml:space="preserve">VEREADOR </w:t>
      </w:r>
      <w:r w:rsidR="00CB061B" w:rsidRPr="005328BE">
        <w:rPr>
          <w:rFonts w:ascii="Arial" w:hAnsi="Arial" w:cs="Arial"/>
          <w:b/>
          <w:bCs/>
          <w:color w:val="000000"/>
          <w:sz w:val="22"/>
          <w:szCs w:val="22"/>
        </w:rPr>
        <w:t xml:space="preserve">       </w:t>
      </w:r>
    </w:p>
    <w:sectPr w:rsidR="00DE3614" w:rsidRPr="005328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954D41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954D41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954D41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2232ED"/>
    <w:rsid w:val="00291221"/>
    <w:rsid w:val="00425F56"/>
    <w:rsid w:val="005328BE"/>
    <w:rsid w:val="00574CFE"/>
    <w:rsid w:val="005F2015"/>
    <w:rsid w:val="00827F4A"/>
    <w:rsid w:val="00954D41"/>
    <w:rsid w:val="009C3798"/>
    <w:rsid w:val="00B51F41"/>
    <w:rsid w:val="00B651D0"/>
    <w:rsid w:val="00B91CE3"/>
    <w:rsid w:val="00CB061B"/>
    <w:rsid w:val="00DE3614"/>
    <w:rsid w:val="00E555F6"/>
    <w:rsid w:val="00ED6B78"/>
    <w:rsid w:val="00FA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328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2025-04-07T12:14:00Z</cp:lastPrinted>
  <dcterms:created xsi:type="dcterms:W3CDTF">2025-04-08T12:14:00Z</dcterms:created>
  <dcterms:modified xsi:type="dcterms:W3CDTF">2025-04-14T20:34:00Z</dcterms:modified>
</cp:coreProperties>
</file>