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ACA1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2025 - CMS</w:t>
      </w:r>
    </w:p>
    <w:p w14:paraId="2402D18E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EXCELENTÍSSIMO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SENHOR</w:t>
      </w:r>
      <w:r>
        <w:rPr>
          <w:rFonts w:ascii="Arial" w:hAnsi="Arial" w:cs="Arial"/>
          <w:b/>
          <w:bCs/>
          <w:sz w:val="24"/>
          <w:szCs w:val="24"/>
        </w:rPr>
        <w:t xml:space="preserve"> GOVERNADOR CLÉCIO LUIS, E AO SENHOR </w:t>
      </w:r>
      <w:r>
        <w:rPr>
          <w:rFonts w:hint="default" w:ascii="Arial" w:hAnsi="Arial"/>
          <w:b/>
          <w:bCs/>
          <w:sz w:val="24"/>
          <w:szCs w:val="24"/>
        </w:rPr>
        <w:t>E</w:t>
      </w:r>
      <w:r>
        <w:rPr>
          <w:rFonts w:hint="default" w:ascii="Arial" w:hAnsi="Arial"/>
          <w:b/>
          <w:bCs/>
          <w:sz w:val="24"/>
          <w:szCs w:val="24"/>
          <w:lang w:val="pt-BR"/>
        </w:rPr>
        <w:t>DVALDO</w:t>
      </w:r>
      <w:r>
        <w:rPr>
          <w:rFonts w:hint="default" w:ascii="Arial" w:hAnsi="Arial"/>
          <w:b/>
          <w:bCs/>
          <w:sz w:val="24"/>
          <w:szCs w:val="24"/>
        </w:rPr>
        <w:t xml:space="preserve"> L</w:t>
      </w:r>
      <w:r>
        <w:rPr>
          <w:rFonts w:hint="default" w:ascii="Arial" w:hAnsi="Arial"/>
          <w:b/>
          <w:bCs/>
          <w:sz w:val="24"/>
          <w:szCs w:val="24"/>
          <w:lang w:val="pt-BR"/>
        </w:rPr>
        <w:t>IMA</w:t>
      </w:r>
      <w:r>
        <w:rPr>
          <w:rFonts w:hint="default" w:ascii="Arial" w:hAnsi="Arial"/>
          <w:b/>
          <w:bCs/>
          <w:sz w:val="24"/>
          <w:szCs w:val="24"/>
        </w:rPr>
        <w:t xml:space="preserve"> M</w:t>
      </w:r>
      <w:r>
        <w:rPr>
          <w:rFonts w:hint="default" w:ascii="Arial" w:hAnsi="Arial"/>
          <w:b/>
          <w:bCs/>
          <w:sz w:val="24"/>
          <w:szCs w:val="24"/>
          <w:lang w:val="pt-BR"/>
        </w:rPr>
        <w:t>AFRA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DETRAN AP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.</w:t>
      </w:r>
    </w:p>
    <w:p w14:paraId="13F31591">
      <w:pPr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t xml:space="preserve">       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sz w:val="24"/>
          <w:szCs w:val="24"/>
        </w:rPr>
        <w:t xml:space="preserve">INDICAR 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PARA QUE SEJA </w:t>
      </w:r>
      <w:r>
        <w:rPr>
          <w:rFonts w:hint="default" w:ascii="Arial" w:hAnsi="Arial" w:cs="Arial"/>
          <w:b/>
          <w:color w:val="212529"/>
          <w:sz w:val="24"/>
          <w:szCs w:val="24"/>
          <w:shd w:val="clear" w:color="auto" w:fill="FFFFFF"/>
          <w:lang w:val="pt-BR"/>
        </w:rPr>
        <w:t xml:space="preserve">REALIZADO A </w:t>
      </w:r>
      <w:bookmarkStart w:id="0" w:name="_GoBack"/>
      <w:r>
        <w:rPr>
          <w:rFonts w:hint="default" w:ascii="Arial" w:hAnsi="Arial" w:cs="Arial"/>
          <w:b/>
          <w:color w:val="212529"/>
          <w:sz w:val="24"/>
          <w:szCs w:val="24"/>
          <w:shd w:val="clear" w:color="auto" w:fill="FFFFFF"/>
          <w:lang w:val="pt-BR"/>
        </w:rPr>
        <w:t>SINALIZAÇÃO VERTICAL E HORIZONTAL NAS PROXIMIDADES DAS ESCOLAS ESTADUAIS DO BAIRRO IGARAPÉ DA FORTALEZA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.</w:t>
      </w:r>
    </w:p>
    <w:bookmarkEnd w:id="0"/>
    <w:p w14:paraId="09B5EB33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9AAC60E">
      <w:pPr>
        <w:pStyle w:val="4"/>
        <w:keepNext w:val="0"/>
        <w:keepLines w:val="0"/>
        <w:widowControl/>
        <w:suppressLineNumbers w:val="0"/>
        <w:spacing w:beforeAutospacing="1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>
        <w:rPr>
          <w:rFonts w:hint="default" w:ascii="Arial" w:hAnsi="Arial" w:eastAsia="SimSun" w:cs="Arial"/>
          <w:sz w:val="24"/>
          <w:szCs w:val="24"/>
        </w:rPr>
        <w:t xml:space="preserve">que </w:t>
      </w:r>
      <w:r>
        <w:rPr>
          <w:rFonts w:hint="default" w:ascii="Arial" w:hAnsi="Arial" w:cs="Arial"/>
        </w:rPr>
        <w:t>seja realizada a sinalização vertical e horizontal nas proximidades das escolas estaduais do bairro Igarapé da Fortaleza, tendo em vista o intenso fluxo de estudantes, pedestres e veículos na região. A ausência ou insuficiência de sinalização adequada aumenta o risco de acidentes, especialmente nos horários de entrada e saída dos alunos. A implantação de faixas de pedestres, placas de advertência, redutores de velocidade e demais dispositivos de segurança viária é fundamental para garantir a proteção da comunidade escolar. Essa medida contribuirá para organizar o trânsito, promover a conscientização dos motoristas e melhorar a mobilidade local. Além disso, reforça o compromisso com a prevenção de acidentes e a construção de um ambiente mais seguro e acessível para todos.</w:t>
      </w:r>
    </w:p>
    <w:p w14:paraId="3AD3790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</w:t>
      </w:r>
      <w:r>
        <w:rPr>
          <w:rFonts w:ascii="Arial" w:hAnsi="Arial" w:cs="Arial"/>
          <w:b/>
          <w:sz w:val="24"/>
          <w:szCs w:val="24"/>
        </w:rPr>
        <w:t>0 DE DEZEMBRO DE 2025.</w:t>
      </w:r>
    </w:p>
    <w:p w14:paraId="6C09C1E9">
      <w:pPr>
        <w:jc w:val="both"/>
        <w:rPr>
          <w:rFonts w:ascii="Arial" w:hAnsi="Arial" w:cs="Arial"/>
          <w:b/>
          <w:sz w:val="24"/>
          <w:szCs w:val="24"/>
        </w:rPr>
      </w:pPr>
    </w:p>
    <w:p w14:paraId="04A15B23">
      <w:pPr>
        <w:jc w:val="both"/>
        <w:rPr>
          <w:rFonts w:ascii="Arial" w:hAnsi="Arial" w:cs="Arial"/>
          <w:b/>
          <w:sz w:val="24"/>
          <w:szCs w:val="24"/>
        </w:rPr>
      </w:pPr>
    </w:p>
    <w:p w14:paraId="0C151A4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4BEF9D9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134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B722C0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9487DF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A7ADC2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76BD1322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6FF4F82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633F52F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F145D"/>
    <w:rsid w:val="00514F49"/>
    <w:rsid w:val="0053445B"/>
    <w:rsid w:val="0057411F"/>
    <w:rsid w:val="006C0281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9F4C85"/>
    <w:rsid w:val="00A21B2C"/>
    <w:rsid w:val="00A842F9"/>
    <w:rsid w:val="00AB26AB"/>
    <w:rsid w:val="00AB6EF1"/>
    <w:rsid w:val="00B363AC"/>
    <w:rsid w:val="00B979FA"/>
    <w:rsid w:val="00C34774"/>
    <w:rsid w:val="00C44FAA"/>
    <w:rsid w:val="00D469C2"/>
    <w:rsid w:val="00EB3738"/>
    <w:rsid w:val="00EC09D5"/>
    <w:rsid w:val="00FC6D19"/>
    <w:rsid w:val="08413F36"/>
    <w:rsid w:val="11B35A85"/>
    <w:rsid w:val="1D756A60"/>
    <w:rsid w:val="2071534A"/>
    <w:rsid w:val="3ED17C48"/>
    <w:rsid w:val="41B85D84"/>
    <w:rsid w:val="4EAF344D"/>
    <w:rsid w:val="61726F68"/>
    <w:rsid w:val="626E5C70"/>
    <w:rsid w:val="6DBE1941"/>
    <w:rsid w:val="7303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265</Words>
  <Characters>1432</Characters>
  <Lines>11</Lines>
  <Paragraphs>3</Paragraphs>
  <TotalTime>14</TotalTime>
  <ScaleCrop>false</ScaleCrop>
  <LinksUpToDate>false</LinksUpToDate>
  <CharactersWithSpaces>1694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2025-12-07T15:13:00Z</dcterms:created>
  <dc:creator>Mariana Farias</dc:creator>
  <cp:lastModifiedBy>Mariana Farias</cp:lastModifiedBy>
  <dcterms:modified xsi:type="dcterms:W3CDTF">2025-12-10T02:05:56Z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8349AF7558024098BDDD0B7275D186C1_13</vt:lpwstr>
  </property>
</Properties>
</file>