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58931" w14:textId="77777777" w:rsidR="003F5AD5" w:rsidRPr="001F626D" w:rsidRDefault="003F5AD5" w:rsidP="003F5AD5">
      <w:pPr>
        <w:spacing w:line="360" w:lineRule="auto"/>
        <w:ind w:firstLine="708"/>
        <w:jc w:val="center"/>
        <w:rPr>
          <w:rFonts w:ascii="Arial" w:hAnsi="Arial" w:cs="Arial"/>
          <w:b/>
          <w:bCs/>
          <w:u w:val="single"/>
        </w:rPr>
      </w:pPr>
    </w:p>
    <w:p w14:paraId="6D712808" w14:textId="06CCC230" w:rsidR="003F5AD5" w:rsidRPr="001F626D" w:rsidRDefault="003F5AD5" w:rsidP="003F5AD5">
      <w:pPr>
        <w:spacing w:line="360" w:lineRule="auto"/>
        <w:ind w:firstLine="708"/>
        <w:jc w:val="center"/>
        <w:rPr>
          <w:rFonts w:ascii="Arial" w:hAnsi="Arial" w:cs="Arial"/>
          <w:b/>
          <w:bCs/>
          <w:u w:val="single"/>
        </w:rPr>
      </w:pPr>
      <w:r w:rsidRPr="001F626D">
        <w:rPr>
          <w:rFonts w:ascii="Arial" w:hAnsi="Arial" w:cs="Arial"/>
          <w:b/>
          <w:bCs/>
          <w:u w:val="single"/>
        </w:rPr>
        <w:t>Indicação 7</w:t>
      </w:r>
      <w:r w:rsidR="00981F3E">
        <w:rPr>
          <w:rFonts w:ascii="Arial" w:hAnsi="Arial" w:cs="Arial"/>
          <w:b/>
          <w:bCs/>
          <w:u w:val="single"/>
        </w:rPr>
        <w:t>7</w:t>
      </w:r>
      <w:r w:rsidRPr="001F626D">
        <w:rPr>
          <w:rFonts w:ascii="Arial" w:hAnsi="Arial" w:cs="Arial"/>
          <w:b/>
          <w:bCs/>
          <w:u w:val="single"/>
        </w:rPr>
        <w:t>/2023</w:t>
      </w:r>
    </w:p>
    <w:p w14:paraId="6A377ADC" w14:textId="77777777" w:rsidR="003F5AD5" w:rsidRPr="001F626D" w:rsidRDefault="003F5AD5" w:rsidP="003F5AD5">
      <w:pPr>
        <w:spacing w:line="360" w:lineRule="auto"/>
        <w:ind w:firstLine="708"/>
        <w:jc w:val="center"/>
        <w:rPr>
          <w:rFonts w:ascii="Arial" w:hAnsi="Arial" w:cs="Arial"/>
        </w:rPr>
      </w:pPr>
    </w:p>
    <w:p w14:paraId="544AD24A" w14:textId="2594B88A" w:rsidR="003F5AD5" w:rsidRPr="001F626D" w:rsidRDefault="003F5AD5" w:rsidP="003F5AD5">
      <w:pPr>
        <w:spacing w:line="360" w:lineRule="auto"/>
        <w:ind w:firstLine="709"/>
        <w:jc w:val="both"/>
        <w:rPr>
          <w:rFonts w:ascii="Arial" w:hAnsi="Arial" w:cs="Arial"/>
        </w:rPr>
      </w:pPr>
      <w:r w:rsidRPr="001F626D">
        <w:rPr>
          <w:rFonts w:ascii="Arial" w:hAnsi="Arial" w:cs="Arial"/>
        </w:rPr>
        <w:t xml:space="preserve">Senhor Presidente, apresento a V. Exma., nos termos do Art.130 do Regimento Interno da Câmara, apresentamos a seguinte indicação ao Ilmo. Senhor RENATO SLOBODJAN, Secretário de Serviços Públicos, </w:t>
      </w:r>
      <w:r w:rsidR="00CE3965" w:rsidRPr="001F626D">
        <w:rPr>
          <w:rFonts w:ascii="Arial" w:hAnsi="Arial" w:cs="Arial"/>
        </w:rPr>
        <w:t>solicitando</w:t>
      </w:r>
      <w:r w:rsidRPr="001F626D">
        <w:rPr>
          <w:rFonts w:ascii="Arial" w:hAnsi="Arial" w:cs="Arial"/>
        </w:rPr>
        <w:t xml:space="preserve"> </w:t>
      </w:r>
      <w:r w:rsidR="00981F3E">
        <w:rPr>
          <w:rFonts w:ascii="Arial" w:hAnsi="Arial" w:cs="Arial"/>
        </w:rPr>
        <w:t>o envio de cinco (05) caminhões de terra na propriedade de Sr.Delir</w:t>
      </w:r>
      <w:r w:rsidR="00A44C72">
        <w:rPr>
          <w:rFonts w:ascii="Arial" w:hAnsi="Arial" w:cs="Arial"/>
        </w:rPr>
        <w:t xml:space="preserve"> (próximo a propriedade do Sr. Joslei)</w:t>
      </w:r>
      <w:r w:rsidR="00981F3E">
        <w:rPr>
          <w:rFonts w:ascii="Arial" w:hAnsi="Arial" w:cs="Arial"/>
        </w:rPr>
        <w:t xml:space="preserve"> comunidade Barro Preto/Roncador.</w:t>
      </w:r>
    </w:p>
    <w:p w14:paraId="64918F3F" w14:textId="77777777" w:rsidR="00D56392" w:rsidRPr="001F626D" w:rsidRDefault="00D56392" w:rsidP="003F5AD5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5725672" w14:textId="77777777" w:rsidR="003F5AD5" w:rsidRPr="001F626D" w:rsidRDefault="003F5AD5" w:rsidP="003F5AD5">
      <w:pPr>
        <w:spacing w:line="360" w:lineRule="auto"/>
        <w:ind w:firstLine="709"/>
        <w:jc w:val="center"/>
        <w:rPr>
          <w:rFonts w:ascii="Arial" w:hAnsi="Arial" w:cs="Arial"/>
          <w:b/>
        </w:rPr>
      </w:pPr>
      <w:r w:rsidRPr="001F626D">
        <w:rPr>
          <w:rFonts w:ascii="Arial" w:hAnsi="Arial" w:cs="Arial"/>
          <w:b/>
        </w:rPr>
        <w:t>Justificativa</w:t>
      </w:r>
    </w:p>
    <w:p w14:paraId="61AF9DB0" w14:textId="77777777" w:rsidR="00981F3E" w:rsidRDefault="00981F3E" w:rsidP="001F626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Considerando que o Senhor Delir necessita realizar umas melhorias em sua propriedade e para tanto necessita desses caminhões de terra para realizar o aterro do terreno. </w:t>
      </w:r>
    </w:p>
    <w:p w14:paraId="09E33CB0" w14:textId="129DF39D" w:rsidR="001F626D" w:rsidRDefault="00981F3E" w:rsidP="001F626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 Lei municipal permite que o município preste esse serviço sem ônus ao proprietário, haja vista que a lei estabelece que essa quantidade de viagens de terra pode ser transportada pelo município desde que o munícipe atenda as demais determinações legais.</w:t>
      </w:r>
    </w:p>
    <w:p w14:paraId="50978269" w14:textId="1FE97DE9" w:rsidR="00981F3E" w:rsidRDefault="00981F3E" w:rsidP="001F626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Esses projetos além de ser de grande importância para os moradores, também se torna um incentivo aos proprietários para que mantenham seus impostos em dia e recebam em contrapartida alguns serviços diretos em sua propriedade.</w:t>
      </w:r>
    </w:p>
    <w:p w14:paraId="46D8B898" w14:textId="77777777" w:rsidR="001F626D" w:rsidRDefault="001F626D" w:rsidP="001F626D">
      <w:pPr>
        <w:spacing w:line="360" w:lineRule="auto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Contando com a colaboração e desempenho da administração.</w:t>
      </w:r>
    </w:p>
    <w:p w14:paraId="032E880C" w14:textId="77777777" w:rsidR="001F626D" w:rsidRDefault="001F626D" w:rsidP="001F626D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Nestes Termos,</w:t>
      </w:r>
    </w:p>
    <w:p w14:paraId="67BA25EC" w14:textId="6E31A2D6" w:rsidR="00CE3965" w:rsidRDefault="001F626D" w:rsidP="001F626D">
      <w:pPr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Pede Deferimento</w:t>
      </w:r>
    </w:p>
    <w:p w14:paraId="3220CB79" w14:textId="0742DB2F" w:rsidR="003F5AD5" w:rsidRPr="001F626D" w:rsidRDefault="003F5AD5" w:rsidP="00A1721D">
      <w:pPr>
        <w:spacing w:line="360" w:lineRule="auto"/>
        <w:jc w:val="center"/>
        <w:rPr>
          <w:rFonts w:ascii="Arial" w:hAnsi="Arial" w:cs="Arial"/>
        </w:rPr>
      </w:pPr>
      <w:r w:rsidRPr="001F626D">
        <w:rPr>
          <w:rFonts w:ascii="Arial" w:hAnsi="Arial" w:cs="Arial"/>
        </w:rPr>
        <w:t xml:space="preserve">Câmara Municipal de Roncador </w:t>
      </w:r>
      <w:r w:rsidR="001F626D" w:rsidRPr="001F626D">
        <w:rPr>
          <w:rFonts w:ascii="Arial" w:hAnsi="Arial" w:cs="Arial"/>
        </w:rPr>
        <w:t>26</w:t>
      </w:r>
      <w:r w:rsidRPr="001F626D">
        <w:rPr>
          <w:rFonts w:ascii="Arial" w:hAnsi="Arial" w:cs="Arial"/>
        </w:rPr>
        <w:t xml:space="preserve"> de julho de 2023.</w:t>
      </w:r>
    </w:p>
    <w:p w14:paraId="11D4BDBF" w14:textId="25195205" w:rsidR="003F5AD5" w:rsidRPr="001F626D" w:rsidRDefault="003F5AD5" w:rsidP="003F5AD5">
      <w:pPr>
        <w:spacing w:line="360" w:lineRule="auto"/>
        <w:ind w:firstLine="709"/>
        <w:jc w:val="center"/>
        <w:rPr>
          <w:rFonts w:ascii="Arial" w:hAnsi="Arial" w:cs="Arial"/>
        </w:rPr>
      </w:pPr>
    </w:p>
    <w:p w14:paraId="576C4096" w14:textId="77777777" w:rsidR="003F5AD5" w:rsidRPr="001F626D" w:rsidRDefault="003F5AD5" w:rsidP="003F5AD5">
      <w:pPr>
        <w:spacing w:line="360" w:lineRule="auto"/>
        <w:ind w:firstLine="709"/>
        <w:jc w:val="center"/>
        <w:rPr>
          <w:rFonts w:ascii="Arial" w:hAnsi="Arial" w:cs="Arial"/>
        </w:rPr>
      </w:pPr>
    </w:p>
    <w:p w14:paraId="2EF972EE" w14:textId="15770FD0" w:rsidR="003F5AD5" w:rsidRPr="001F626D" w:rsidRDefault="003F5AD5" w:rsidP="003F5AD5">
      <w:pPr>
        <w:spacing w:line="360" w:lineRule="auto"/>
        <w:ind w:firstLine="709"/>
        <w:jc w:val="center"/>
        <w:rPr>
          <w:rFonts w:ascii="Arial" w:hAnsi="Arial" w:cs="Arial"/>
        </w:rPr>
      </w:pPr>
      <w:r w:rsidRPr="001F626D">
        <w:rPr>
          <w:rFonts w:ascii="Arial" w:hAnsi="Arial" w:cs="Arial"/>
        </w:rPr>
        <w:t>Antonio Martins</w:t>
      </w:r>
    </w:p>
    <w:p w14:paraId="3FC8F8D3" w14:textId="410ECF2E" w:rsidR="003F5AD5" w:rsidRPr="001F626D" w:rsidRDefault="003F5AD5" w:rsidP="00981F3E">
      <w:pPr>
        <w:spacing w:line="360" w:lineRule="auto"/>
        <w:ind w:firstLine="709"/>
        <w:jc w:val="center"/>
        <w:rPr>
          <w:rFonts w:ascii="Arial" w:hAnsi="Arial" w:cs="Arial"/>
        </w:rPr>
      </w:pPr>
      <w:r w:rsidRPr="001F626D">
        <w:rPr>
          <w:rFonts w:ascii="Arial" w:hAnsi="Arial" w:cs="Arial"/>
        </w:rPr>
        <w:t>Vereador</w:t>
      </w:r>
    </w:p>
    <w:sectPr w:rsidR="003F5AD5" w:rsidRPr="001F626D" w:rsidSect="00F61675">
      <w:headerReference w:type="default" r:id="rId6"/>
      <w:pgSz w:w="12240" w:h="15840"/>
      <w:pgMar w:top="1824" w:right="900" w:bottom="1417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65083" w14:textId="77777777" w:rsidR="00680433" w:rsidRDefault="00680433" w:rsidP="00713750">
      <w:r>
        <w:separator/>
      </w:r>
    </w:p>
  </w:endnote>
  <w:endnote w:type="continuationSeparator" w:id="0">
    <w:p w14:paraId="74459FEA" w14:textId="77777777" w:rsidR="00680433" w:rsidRDefault="00680433" w:rsidP="00713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B4005" w14:textId="77777777" w:rsidR="00680433" w:rsidRDefault="00680433" w:rsidP="00713750">
      <w:r>
        <w:separator/>
      </w:r>
    </w:p>
  </w:footnote>
  <w:footnote w:type="continuationSeparator" w:id="0">
    <w:p w14:paraId="4848969B" w14:textId="77777777" w:rsidR="00680433" w:rsidRDefault="00680433" w:rsidP="00713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6B612" w14:textId="77777777" w:rsidR="00D7763B" w:rsidRPr="00B70FF7" w:rsidRDefault="00D7763B" w:rsidP="00D7763B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3B5774AF" wp14:editId="2524419B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19050" t="0" r="0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>
      <w:rPr>
        <w:rFonts w:ascii="Arial" w:hAnsi="Arial" w:cs="Arial"/>
        <w:b w:val="0"/>
        <w:bCs/>
        <w:color w:val="666699"/>
        <w:sz w:val="48"/>
      </w:rPr>
      <w:t xml:space="preserve">    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C</w:t>
    </w:r>
    <w:r>
      <w:rPr>
        <w:rFonts w:ascii="Arial" w:hAnsi="Arial" w:cs="Arial"/>
        <w:b w:val="0"/>
        <w:bCs/>
        <w:color w:val="666699"/>
        <w:sz w:val="44"/>
        <w:u w:val="single"/>
      </w:rPr>
      <w:t>Â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MARA MUNICIPAL DE RONCADOR</w:t>
    </w:r>
  </w:p>
  <w:p w14:paraId="5413C49A" w14:textId="77777777" w:rsidR="00D7763B" w:rsidRDefault="00D7763B" w:rsidP="00D7763B">
    <w:pPr>
      <w:pStyle w:val="Subttulo"/>
      <w:rPr>
        <w:rFonts w:ascii="Arial" w:hAnsi="Arial" w:cs="Arial"/>
        <w:b w:val="0"/>
        <w:bCs/>
        <w:sz w:val="20"/>
        <w:szCs w:val="20"/>
      </w:rPr>
    </w:pPr>
    <w:r>
      <w:rPr>
        <w:rFonts w:ascii="Arial" w:hAnsi="Arial" w:cs="Arial"/>
        <w:b w:val="0"/>
        <w:bCs/>
        <w:sz w:val="20"/>
        <w:szCs w:val="20"/>
      </w:rPr>
      <w:t>15ª LEGISLATURA 2021-2024</w:t>
    </w:r>
  </w:p>
  <w:p w14:paraId="156A2FB9" w14:textId="77777777" w:rsidR="00D7763B" w:rsidRPr="007B4C52" w:rsidRDefault="00D7763B" w:rsidP="00D7763B">
    <w:pPr>
      <w:pStyle w:val="Subttulo"/>
      <w:rPr>
        <w:rFonts w:ascii="Arial" w:hAnsi="Arial" w:cs="Arial"/>
        <w:b w:val="0"/>
        <w:bCs/>
        <w:sz w:val="20"/>
        <w:szCs w:val="20"/>
      </w:rPr>
    </w:pPr>
    <w:r w:rsidRPr="007B4C52">
      <w:rPr>
        <w:rFonts w:ascii="Arial" w:hAnsi="Arial" w:cs="Arial"/>
        <w:b w:val="0"/>
        <w:bCs/>
        <w:sz w:val="20"/>
        <w:szCs w:val="20"/>
      </w:rPr>
      <w:t>Rua São Paulo, 865, Centro, Roncador/PR, Fone (44) 3575-1434.</w:t>
    </w:r>
  </w:p>
  <w:p w14:paraId="25B595A4" w14:textId="77777777" w:rsidR="00D7763B" w:rsidRDefault="00D7763B" w:rsidP="00D7763B">
    <w:pPr>
      <w:pStyle w:val="Subttulo"/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7B4C52">
      <w:rPr>
        <w:rFonts w:ascii="Arial" w:hAnsi="Arial" w:cs="Arial"/>
        <w:b w:val="0"/>
        <w:bCs/>
        <w:sz w:val="20"/>
        <w:szCs w:val="20"/>
      </w:rPr>
      <w:t>CNPJ: 78.184.355/0001-75 - E-mail:</w:t>
    </w:r>
    <w:r w:rsidRPr="00F53B6B">
      <w:t xml:space="preserve"> </w:t>
    </w:r>
    <w:r w:rsidRPr="00F53B6B">
      <w:rPr>
        <w:rFonts w:ascii="Arial" w:hAnsi="Arial" w:cs="Arial"/>
        <w:b w:val="0"/>
        <w:bCs/>
        <w:sz w:val="20"/>
        <w:szCs w:val="20"/>
      </w:rPr>
      <w:t>camara@roncador.pr.leg.br</w:t>
    </w:r>
    <w:r w:rsidRPr="007B4C52"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</w:p>
  <w:p w14:paraId="423A685B" w14:textId="77777777" w:rsidR="00D7763B" w:rsidRDefault="00680433" w:rsidP="00D7763B">
    <w:pPr>
      <w:pStyle w:val="Cabealho"/>
    </w:pPr>
    <w:r>
      <w:pict w14:anchorId="7AF59D97">
        <v:rect id="_x0000_i1025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750"/>
    <w:rsid w:val="000075A5"/>
    <w:rsid w:val="001B320E"/>
    <w:rsid w:val="001F626D"/>
    <w:rsid w:val="002B1B92"/>
    <w:rsid w:val="002E0573"/>
    <w:rsid w:val="0035702C"/>
    <w:rsid w:val="003F0A52"/>
    <w:rsid w:val="003F5AD5"/>
    <w:rsid w:val="0049560E"/>
    <w:rsid w:val="004B7FE1"/>
    <w:rsid w:val="00534802"/>
    <w:rsid w:val="00557957"/>
    <w:rsid w:val="00577288"/>
    <w:rsid w:val="005C60DB"/>
    <w:rsid w:val="00666E05"/>
    <w:rsid w:val="00680433"/>
    <w:rsid w:val="00713750"/>
    <w:rsid w:val="007819AC"/>
    <w:rsid w:val="007F65DF"/>
    <w:rsid w:val="008355C2"/>
    <w:rsid w:val="00853F1A"/>
    <w:rsid w:val="00882EDC"/>
    <w:rsid w:val="00933E21"/>
    <w:rsid w:val="00981F3E"/>
    <w:rsid w:val="009A69A6"/>
    <w:rsid w:val="009F214F"/>
    <w:rsid w:val="00A1721D"/>
    <w:rsid w:val="00A44C72"/>
    <w:rsid w:val="00AC366A"/>
    <w:rsid w:val="00B24D52"/>
    <w:rsid w:val="00B7783F"/>
    <w:rsid w:val="00CC1C7F"/>
    <w:rsid w:val="00CE3965"/>
    <w:rsid w:val="00D56392"/>
    <w:rsid w:val="00D7763B"/>
    <w:rsid w:val="00E85324"/>
    <w:rsid w:val="00E87FC5"/>
    <w:rsid w:val="00FF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5E9912"/>
  <w15:docId w15:val="{6B609452-3ECC-4F9B-BE66-BB5EFB231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7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1375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37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713750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713750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Refdenotaderodap">
    <w:name w:val="footnote reference"/>
    <w:uiPriority w:val="99"/>
    <w:semiHidden/>
    <w:unhideWhenUsed/>
    <w:rsid w:val="00713750"/>
    <w:rPr>
      <w:vertAlign w:val="superscript"/>
    </w:rPr>
  </w:style>
  <w:style w:type="paragraph" w:styleId="Rodap">
    <w:name w:val="footer"/>
    <w:basedOn w:val="Normal"/>
    <w:link w:val="RodapChar"/>
    <w:uiPriority w:val="99"/>
    <w:unhideWhenUsed/>
    <w:rsid w:val="00D776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76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81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4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RONCADOR</cp:lastModifiedBy>
  <cp:revision>10</cp:revision>
  <cp:lastPrinted>2023-07-26T18:12:00Z</cp:lastPrinted>
  <dcterms:created xsi:type="dcterms:W3CDTF">2023-07-26T18:00:00Z</dcterms:created>
  <dcterms:modified xsi:type="dcterms:W3CDTF">2023-07-26T18:16:00Z</dcterms:modified>
</cp:coreProperties>
</file>