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DAFF" w14:textId="77777777" w:rsidR="004E01A5" w:rsidRDefault="004E01A5">
      <w:pPr>
        <w:pStyle w:val="Corpodetexto"/>
        <w:rPr>
          <w:rFonts w:ascii="Times New Roman"/>
        </w:rPr>
      </w:pPr>
    </w:p>
    <w:p w14:paraId="1C625895" w14:textId="77777777" w:rsidR="004E01A5" w:rsidRDefault="004E01A5">
      <w:pPr>
        <w:pStyle w:val="Corpodetexto"/>
        <w:spacing w:before="185"/>
        <w:rPr>
          <w:rFonts w:ascii="Times New Roman"/>
        </w:rPr>
      </w:pPr>
    </w:p>
    <w:p w14:paraId="03ED0DD8" w14:textId="1BEBD79F" w:rsidR="004E01A5" w:rsidRDefault="0029234D">
      <w:pPr>
        <w:pStyle w:val="Ttulo1"/>
        <w:tabs>
          <w:tab w:val="left" w:pos="5362"/>
        </w:tabs>
        <w:spacing w:before="1"/>
      </w:pPr>
      <w:r>
        <w:t xml:space="preserve">PROJETO DE DECRETO LEGISLATIVO Nº. </w:t>
      </w:r>
    </w:p>
    <w:p w14:paraId="3838D669" w14:textId="77777777" w:rsidR="004E01A5" w:rsidRDefault="004E01A5">
      <w:pPr>
        <w:pStyle w:val="Corpodetexto"/>
        <w:rPr>
          <w:b/>
        </w:rPr>
      </w:pPr>
    </w:p>
    <w:p w14:paraId="778643CC" w14:textId="77777777" w:rsidR="004E01A5" w:rsidRDefault="004E01A5">
      <w:pPr>
        <w:pStyle w:val="Corpodetexto"/>
        <w:rPr>
          <w:b/>
        </w:rPr>
      </w:pPr>
    </w:p>
    <w:p w14:paraId="74E3D826" w14:textId="77777777" w:rsidR="004E01A5" w:rsidRDefault="004E01A5">
      <w:pPr>
        <w:pStyle w:val="Corpodetexto"/>
        <w:rPr>
          <w:b/>
        </w:rPr>
      </w:pPr>
    </w:p>
    <w:p w14:paraId="63E8317F" w14:textId="77777777" w:rsidR="004E01A5" w:rsidRDefault="004E01A5">
      <w:pPr>
        <w:pStyle w:val="Corpodetexto"/>
        <w:spacing w:before="1"/>
        <w:rPr>
          <w:b/>
        </w:rPr>
      </w:pPr>
    </w:p>
    <w:p w14:paraId="5DBFD38A" w14:textId="754247D9" w:rsidR="004E01A5" w:rsidRDefault="0029234D">
      <w:pPr>
        <w:pStyle w:val="Corpodetexto"/>
        <w:ind w:left="4111" w:right="137"/>
        <w:jc w:val="both"/>
      </w:pPr>
      <w:r>
        <w:t xml:space="preserve">DISPÕE SOBRE A OUTORGA DE TÍTULO DE CIDADANIA MACAENSE AO SR. </w:t>
      </w:r>
      <w:r w:rsidR="0075440B">
        <w:t>LUIZ RICARDO FONSECA TIGRE MAIA</w:t>
      </w:r>
      <w:r>
        <w:t xml:space="preserve"> E DÁ OUTRAS </w:t>
      </w:r>
      <w:r>
        <w:rPr>
          <w:spacing w:val="-2"/>
        </w:rPr>
        <w:t>PROVIDÊNCIAS.</w:t>
      </w:r>
    </w:p>
    <w:p w14:paraId="23233F62" w14:textId="77777777" w:rsidR="004E01A5" w:rsidRDefault="004E01A5">
      <w:pPr>
        <w:pStyle w:val="Corpodetexto"/>
      </w:pPr>
    </w:p>
    <w:p w14:paraId="1A435BCF" w14:textId="77777777" w:rsidR="004E01A5" w:rsidRDefault="004E01A5">
      <w:pPr>
        <w:pStyle w:val="Corpodetexto"/>
        <w:spacing w:before="2"/>
      </w:pPr>
    </w:p>
    <w:p w14:paraId="2525D96F" w14:textId="77777777" w:rsidR="004E01A5" w:rsidRDefault="0029234D">
      <w:pPr>
        <w:ind w:left="141"/>
        <w:rPr>
          <w:sz w:val="24"/>
        </w:rPr>
      </w:pPr>
      <w:r>
        <w:rPr>
          <w:b/>
          <w:sz w:val="24"/>
        </w:rPr>
        <w:t>A</w:t>
      </w:r>
      <w:r>
        <w:rPr>
          <w:b/>
          <w:spacing w:val="74"/>
          <w:w w:val="150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MUNICIPAL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MACAÉ</w:t>
      </w:r>
      <w:r>
        <w:rPr>
          <w:sz w:val="24"/>
        </w:rPr>
        <w:t>,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no</w:t>
      </w:r>
      <w:r>
        <w:rPr>
          <w:spacing w:val="27"/>
          <w:sz w:val="24"/>
        </w:rPr>
        <w:t xml:space="preserve">  </w:t>
      </w:r>
      <w:r>
        <w:rPr>
          <w:sz w:val="24"/>
        </w:rPr>
        <w:t>uso</w:t>
      </w:r>
      <w:r>
        <w:rPr>
          <w:spacing w:val="25"/>
          <w:sz w:val="24"/>
        </w:rPr>
        <w:t xml:space="preserve">  </w:t>
      </w:r>
      <w:r>
        <w:rPr>
          <w:sz w:val="24"/>
        </w:rPr>
        <w:t>de</w:t>
      </w:r>
      <w:r>
        <w:rPr>
          <w:spacing w:val="25"/>
          <w:sz w:val="24"/>
        </w:rPr>
        <w:t xml:space="preserve">  </w:t>
      </w:r>
      <w:r>
        <w:rPr>
          <w:sz w:val="24"/>
        </w:rPr>
        <w:t>suas</w:t>
      </w:r>
      <w:r>
        <w:rPr>
          <w:spacing w:val="26"/>
          <w:sz w:val="24"/>
        </w:rPr>
        <w:t xml:space="preserve">  </w:t>
      </w:r>
      <w:r>
        <w:rPr>
          <w:sz w:val="24"/>
        </w:rPr>
        <w:t>atribuições</w:t>
      </w:r>
      <w:r>
        <w:rPr>
          <w:spacing w:val="27"/>
          <w:sz w:val="24"/>
        </w:rPr>
        <w:t xml:space="preserve">  </w:t>
      </w:r>
      <w:r>
        <w:rPr>
          <w:spacing w:val="-2"/>
          <w:sz w:val="24"/>
        </w:rPr>
        <w:t>legais,</w:t>
      </w:r>
    </w:p>
    <w:p w14:paraId="38134ADF" w14:textId="77777777" w:rsidR="004E01A5" w:rsidRDefault="0029234D">
      <w:pPr>
        <w:pStyle w:val="Ttulo1"/>
        <w:ind w:left="141"/>
        <w:jc w:val="left"/>
        <w:rPr>
          <w:b w:val="0"/>
        </w:rPr>
      </w:pPr>
      <w:r>
        <w:rPr>
          <w:spacing w:val="-2"/>
        </w:rPr>
        <w:t>DECRETA</w:t>
      </w:r>
      <w:r>
        <w:rPr>
          <w:b w:val="0"/>
          <w:spacing w:val="-2"/>
        </w:rPr>
        <w:t>:</w:t>
      </w:r>
    </w:p>
    <w:p w14:paraId="572C14CB" w14:textId="77777777" w:rsidR="004E01A5" w:rsidRDefault="004E01A5">
      <w:pPr>
        <w:pStyle w:val="Corpodetexto"/>
        <w:spacing w:before="321"/>
      </w:pPr>
    </w:p>
    <w:p w14:paraId="51268A09" w14:textId="6EB71E87" w:rsidR="004E01A5" w:rsidRDefault="0029234D">
      <w:pPr>
        <w:pStyle w:val="Corpodetexto"/>
        <w:ind w:left="141" w:right="136" w:firstLine="1276"/>
        <w:jc w:val="both"/>
      </w:pPr>
      <w:r>
        <w:t>Art.</w:t>
      </w:r>
      <w:r>
        <w:rPr>
          <w:spacing w:val="-14"/>
        </w:rPr>
        <w:t xml:space="preserve"> </w:t>
      </w:r>
      <w:r>
        <w:t>1º</w:t>
      </w:r>
      <w:r>
        <w:rPr>
          <w:spacing w:val="-14"/>
        </w:rPr>
        <w:t xml:space="preserve"> </w:t>
      </w:r>
      <w:r>
        <w:t>Fica</w:t>
      </w:r>
      <w:r>
        <w:rPr>
          <w:spacing w:val="-13"/>
        </w:rPr>
        <w:t xml:space="preserve"> </w:t>
      </w:r>
      <w:r>
        <w:t>concedido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Título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Cidadania</w:t>
      </w:r>
      <w:r>
        <w:rPr>
          <w:spacing w:val="-13"/>
        </w:rPr>
        <w:t xml:space="preserve"> </w:t>
      </w:r>
      <w:r>
        <w:t>Macaense</w:t>
      </w:r>
      <w:r>
        <w:rPr>
          <w:spacing w:val="-9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Senhor</w:t>
      </w:r>
      <w:r>
        <w:rPr>
          <w:spacing w:val="-12"/>
        </w:rPr>
        <w:t xml:space="preserve"> </w:t>
      </w:r>
      <w:r w:rsidR="0075440B">
        <w:t>Luiz Ricardo Fonseca Tigre Maia</w:t>
      </w:r>
    </w:p>
    <w:p w14:paraId="4E8A5063" w14:textId="77777777" w:rsidR="004E01A5" w:rsidRDefault="0029234D">
      <w:pPr>
        <w:pStyle w:val="Corpodetexto"/>
        <w:ind w:left="141" w:right="140" w:firstLine="1276"/>
        <w:jc w:val="both"/>
      </w:pPr>
      <w:r>
        <w:t>Parágrafo único. A presente honraria é reconhecimento aos relevantes serviços prestados e à contribuição significativa que tem oferecido ao fortalecimento institucional, político e social do Estado do Rio de Janeiro, com reflexos positivos diretos e indiretos sobre o desenvolvimento de Macaé.</w:t>
      </w:r>
    </w:p>
    <w:p w14:paraId="2B3ACCFE" w14:textId="77777777" w:rsidR="004E01A5" w:rsidRDefault="004E01A5">
      <w:pPr>
        <w:pStyle w:val="Corpodetexto"/>
        <w:spacing w:before="2"/>
      </w:pPr>
    </w:p>
    <w:p w14:paraId="09D6FCC0" w14:textId="77777777" w:rsidR="004E01A5" w:rsidRDefault="0029234D">
      <w:pPr>
        <w:pStyle w:val="Corpodetexto"/>
        <w:ind w:left="141" w:right="131" w:firstLine="1276"/>
        <w:jc w:val="both"/>
      </w:pPr>
      <w:r>
        <w:t>Art. 2º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honraria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conferida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Sessão Solene, ou a</w:t>
      </w:r>
      <w:r>
        <w:rPr>
          <w:spacing w:val="-2"/>
        </w:rPr>
        <w:t xml:space="preserve"> </w:t>
      </w:r>
      <w:r>
        <w:t>critério do autor, que poderá ser convocada pelo Presidente da Câmara Municipal de Macaé, especialmente para esse fim.</w:t>
      </w:r>
    </w:p>
    <w:p w14:paraId="17AB0860" w14:textId="77777777" w:rsidR="004E01A5" w:rsidRDefault="0029234D">
      <w:pPr>
        <w:pStyle w:val="Corpodetexto"/>
        <w:spacing w:before="320"/>
        <w:ind w:left="141" w:right="144" w:firstLine="1276"/>
        <w:jc w:val="both"/>
      </w:pPr>
      <w:r>
        <w:t>Art. 3º As despesas decorrentes da execução de Decreto Legislativo correrão</w:t>
      </w:r>
      <w:r>
        <w:rPr>
          <w:spacing w:val="-3"/>
        </w:rPr>
        <w:t xml:space="preserve"> </w:t>
      </w:r>
      <w:r>
        <w:t>por conta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5"/>
        </w:rPr>
        <w:t xml:space="preserve"> </w:t>
      </w:r>
      <w:r>
        <w:t>próprias, suplementares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necessário.</w:t>
      </w:r>
    </w:p>
    <w:p w14:paraId="176D0E50" w14:textId="77777777" w:rsidR="004E01A5" w:rsidRDefault="004E01A5">
      <w:pPr>
        <w:pStyle w:val="Corpodetexto"/>
        <w:spacing w:before="1"/>
      </w:pPr>
    </w:p>
    <w:p w14:paraId="4DCAD8D2" w14:textId="77777777" w:rsidR="004E01A5" w:rsidRDefault="0029234D">
      <w:pPr>
        <w:pStyle w:val="Corpodetexto"/>
        <w:spacing w:before="1"/>
        <w:ind w:left="141" w:right="141" w:firstLine="1276"/>
        <w:jc w:val="both"/>
      </w:pPr>
      <w:r>
        <w:t>Art. 4º este Decreto entra em vigor na data de sua publicação, revogadas as disposições em contrário.</w:t>
      </w:r>
    </w:p>
    <w:p w14:paraId="79ECCE3F" w14:textId="77777777" w:rsidR="004E01A5" w:rsidRDefault="004E01A5">
      <w:pPr>
        <w:pStyle w:val="Corpodetexto"/>
      </w:pPr>
    </w:p>
    <w:p w14:paraId="0CB13E8D" w14:textId="3BE4132A" w:rsidR="004E01A5" w:rsidRDefault="0029234D">
      <w:pPr>
        <w:pStyle w:val="Corpodetexto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 xml:space="preserve">Sessões, </w:t>
      </w:r>
      <w:r w:rsidR="0075440B">
        <w:t>11 de março de 2026</w:t>
      </w:r>
    </w:p>
    <w:p w14:paraId="06B95DD9" w14:textId="2DA32860" w:rsidR="004E01A5" w:rsidRDefault="004E01A5">
      <w:pPr>
        <w:pStyle w:val="Corpodetexto"/>
        <w:spacing w:before="165"/>
      </w:pPr>
    </w:p>
    <w:p w14:paraId="6DFF1EAC" w14:textId="77777777" w:rsidR="00EF7814" w:rsidRDefault="00EF7814" w:rsidP="00EF7814">
      <w:pPr>
        <w:pStyle w:val="Corpodetexto"/>
        <w:spacing w:before="165"/>
        <w:jc w:val="center"/>
      </w:pPr>
      <w:r>
        <w:rPr>
          <w:noProof/>
        </w:rPr>
        <w:drawing>
          <wp:inline distT="0" distB="0" distL="0" distR="0" wp14:anchorId="768007ED" wp14:editId="355665A7">
            <wp:extent cx="1409700" cy="6858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1145" w14:textId="571C2688" w:rsidR="004E01A5" w:rsidRDefault="00EF7814" w:rsidP="00EF7814">
      <w:pPr>
        <w:pStyle w:val="Corpodetexto"/>
        <w:spacing w:before="165"/>
        <w:jc w:val="center"/>
      </w:pPr>
      <w:r>
        <w:t>P</w:t>
      </w:r>
      <w:r w:rsidR="0029234D">
        <w:t>ROFESSOR</w:t>
      </w:r>
      <w:r w:rsidR="0029234D">
        <w:rPr>
          <w:spacing w:val="-3"/>
        </w:rPr>
        <w:t xml:space="preserve"> </w:t>
      </w:r>
      <w:r w:rsidR="0029234D">
        <w:rPr>
          <w:spacing w:val="-2"/>
        </w:rPr>
        <w:t>MICHEL</w:t>
      </w:r>
    </w:p>
    <w:p w14:paraId="3F68B555" w14:textId="0E2FDF7A" w:rsidR="004E01A5" w:rsidRDefault="0029234D" w:rsidP="0075440B">
      <w:pPr>
        <w:pStyle w:val="Corpodetexto"/>
        <w:spacing w:before="1"/>
        <w:ind w:left="3"/>
        <w:jc w:val="center"/>
      </w:pPr>
      <w:r>
        <w:t>Vereador-</w:t>
      </w:r>
      <w:r>
        <w:rPr>
          <w:spacing w:val="-4"/>
        </w:rPr>
        <w:t>aut</w:t>
      </w:r>
      <w:r w:rsidR="0075440B">
        <w:rPr>
          <w:spacing w:val="-4"/>
        </w:rPr>
        <w:t>or</w:t>
      </w:r>
    </w:p>
    <w:p w14:paraId="50919F11" w14:textId="7D903BE5" w:rsidR="00EF7814" w:rsidRDefault="00EF7814">
      <w:pPr>
        <w:pStyle w:val="Corpodetexto"/>
      </w:pPr>
    </w:p>
    <w:p w14:paraId="2156AF89" w14:textId="1598F19D" w:rsidR="00EF7814" w:rsidRDefault="00EF7814">
      <w:pPr>
        <w:pStyle w:val="Corpodetexto"/>
      </w:pPr>
    </w:p>
    <w:p w14:paraId="2779DB85" w14:textId="08E73BBC" w:rsidR="00EF7814" w:rsidRDefault="00EF7814">
      <w:pPr>
        <w:pStyle w:val="Corpodetexto"/>
      </w:pPr>
    </w:p>
    <w:p w14:paraId="29EB5A8A" w14:textId="44FD1F4C" w:rsidR="00EF7814" w:rsidRDefault="00EF7814">
      <w:pPr>
        <w:pStyle w:val="Corpodetexto"/>
      </w:pPr>
    </w:p>
    <w:p w14:paraId="44E8DAB6" w14:textId="77777777" w:rsidR="004E01A5" w:rsidRDefault="004E01A5">
      <w:pPr>
        <w:pStyle w:val="Corpodetexto"/>
        <w:spacing w:before="90"/>
      </w:pPr>
    </w:p>
    <w:p w14:paraId="341B496A" w14:textId="77777777" w:rsidR="004E01A5" w:rsidRDefault="0029234D">
      <w:pPr>
        <w:pStyle w:val="Ttulo1"/>
        <w:ind w:left="141"/>
        <w:jc w:val="left"/>
      </w:pPr>
      <w:r>
        <w:rPr>
          <w:spacing w:val="-2"/>
        </w:rPr>
        <w:t>JUSTIFICATIVA:</w:t>
      </w:r>
    </w:p>
    <w:p w14:paraId="15DC446C" w14:textId="77777777" w:rsidR="004E01A5" w:rsidRDefault="004E01A5">
      <w:pPr>
        <w:pStyle w:val="Corpodetexto"/>
        <w:rPr>
          <w:b/>
        </w:rPr>
      </w:pPr>
    </w:p>
    <w:p w14:paraId="3C7DF17D" w14:textId="77777777" w:rsidR="0075440B" w:rsidRPr="0075440B" w:rsidRDefault="0075440B" w:rsidP="0075440B">
      <w:pPr>
        <w:pStyle w:val="NormalWeb"/>
        <w:jc w:val="both"/>
        <w:rPr>
          <w:rFonts w:ascii="Palatino Linotype" w:hAnsi="Palatino Linotype"/>
        </w:rPr>
      </w:pPr>
      <w:r w:rsidRPr="0075440B">
        <w:rPr>
          <w:rFonts w:ascii="Palatino Linotype" w:hAnsi="Palatino Linotype"/>
        </w:rPr>
        <w:t xml:space="preserve">A concessão do Título de Cidadão Macaense ao </w:t>
      </w:r>
      <w:r w:rsidRPr="0075440B">
        <w:rPr>
          <w:rStyle w:val="Forte"/>
          <w:rFonts w:ascii="Palatino Linotype" w:hAnsi="Palatino Linotype"/>
        </w:rPr>
        <w:t>Dr. Luiz Ricardo Fonseca Tigre Maia</w:t>
      </w:r>
      <w:r w:rsidRPr="0075440B">
        <w:rPr>
          <w:rFonts w:ascii="Palatino Linotype" w:hAnsi="Palatino Linotype"/>
        </w:rPr>
        <w:t xml:space="preserve"> representa o reconhecimento pelos relevantes serviços prestados à população de Macaé, especialmente na área da saúde pública.</w:t>
      </w:r>
    </w:p>
    <w:p w14:paraId="46A62AF1" w14:textId="77777777" w:rsidR="0075440B" w:rsidRPr="0075440B" w:rsidRDefault="0075440B" w:rsidP="0075440B">
      <w:pPr>
        <w:pStyle w:val="NormalWeb"/>
        <w:jc w:val="both"/>
        <w:rPr>
          <w:rStyle w:val="relative"/>
          <w:rFonts w:ascii="Palatino Linotype" w:hAnsi="Palatino Linotype"/>
        </w:rPr>
      </w:pPr>
      <w:r w:rsidRPr="0075440B">
        <w:rPr>
          <w:rFonts w:ascii="Palatino Linotype" w:hAnsi="Palatino Linotype"/>
        </w:rPr>
        <w:t xml:space="preserve">Médico com sólida formação e ampla experiência em Saúde Pública e Medicina de Família e Comunidade, Dr. Luiz Ricardo atua como médico concursado da Prefeitura Municipal de Macaé, dedicando-se ao atendimento da população e ao fortalecimento da atenção básica no município. Também contribui para a formação de novos profissionais de saúde como preceptor do internato de Medicina de Família e Comunidade da UFRJ – Campus Macaé. </w:t>
      </w:r>
    </w:p>
    <w:p w14:paraId="3B36AC71" w14:textId="77777777" w:rsidR="0075440B" w:rsidRPr="0075440B" w:rsidRDefault="0075440B" w:rsidP="0075440B">
      <w:pPr>
        <w:pStyle w:val="NormalWeb"/>
        <w:jc w:val="both"/>
        <w:rPr>
          <w:rStyle w:val="relative"/>
          <w:rFonts w:ascii="Palatino Linotype" w:hAnsi="Palatino Linotype"/>
        </w:rPr>
      </w:pPr>
      <w:r w:rsidRPr="0075440B">
        <w:rPr>
          <w:rFonts w:ascii="Palatino Linotype" w:hAnsi="Palatino Linotype"/>
        </w:rPr>
        <w:t xml:space="preserve">Sua trajetória profissional é marcada pelo compromisso com o serviço público, pela promoção da saúde e pela melhoria da qualidade de vida da população. Dessa forma, a concessão do Título de Cidadão Macaense constitui justa homenagem a quem tanto contribui para o desenvolvimento e bem-estar da cidade de Macaé. </w:t>
      </w:r>
    </w:p>
    <w:p w14:paraId="56D2F57C" w14:textId="26F72215" w:rsidR="004E01A5" w:rsidRDefault="004E01A5">
      <w:pPr>
        <w:pStyle w:val="Corpodetexto"/>
        <w:spacing w:before="120" w:line="300" w:lineRule="auto"/>
        <w:ind w:left="141" w:right="131" w:firstLine="1700"/>
        <w:jc w:val="both"/>
      </w:pPr>
    </w:p>
    <w:sectPr w:rsidR="004E01A5">
      <w:headerReference w:type="default" r:id="rId7"/>
      <w:pgSz w:w="11920" w:h="16840"/>
      <w:pgMar w:top="2000" w:right="992" w:bottom="280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7FF5" w14:textId="77777777" w:rsidR="0029234D" w:rsidRDefault="0029234D">
      <w:r>
        <w:separator/>
      </w:r>
    </w:p>
  </w:endnote>
  <w:endnote w:type="continuationSeparator" w:id="0">
    <w:p w14:paraId="232BAA44" w14:textId="77777777" w:rsidR="0029234D" w:rsidRDefault="0029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7C1FE" w14:textId="77777777" w:rsidR="0029234D" w:rsidRDefault="0029234D">
      <w:r>
        <w:separator/>
      </w:r>
    </w:p>
  </w:footnote>
  <w:footnote w:type="continuationSeparator" w:id="0">
    <w:p w14:paraId="6DF7A6C7" w14:textId="77777777" w:rsidR="0029234D" w:rsidRDefault="00292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29D" w14:textId="77777777" w:rsidR="004E01A5" w:rsidRDefault="0029234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1A87B85F" wp14:editId="63B8E26F">
          <wp:simplePos x="0" y="0"/>
          <wp:positionH relativeFrom="page">
            <wp:posOffset>3665220</wp:posOffset>
          </wp:positionH>
          <wp:positionV relativeFrom="page">
            <wp:posOffset>0</wp:posOffset>
          </wp:positionV>
          <wp:extent cx="591172" cy="5378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172" cy="537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46D3B8EE" wp14:editId="436A5EEC">
              <wp:simplePos x="0" y="0"/>
              <wp:positionH relativeFrom="page">
                <wp:posOffset>2828035</wp:posOffset>
              </wp:positionH>
              <wp:positionV relativeFrom="page">
                <wp:posOffset>649811</wp:posOffset>
              </wp:positionV>
              <wp:extent cx="2259330" cy="5810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9330" cy="581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8631E" w14:textId="77777777" w:rsidR="004E01A5" w:rsidRDefault="0029234D">
                          <w:pPr>
                            <w:spacing w:before="20"/>
                            <w:ind w:left="19" w:right="18" w:hanging="1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MACAÉ</w:t>
                          </w:r>
                        </w:p>
                        <w:p w14:paraId="3C8F5881" w14:textId="77777777" w:rsidR="004E01A5" w:rsidRDefault="0029234D">
                          <w:pPr>
                            <w:spacing w:line="193" w:lineRule="exact"/>
                            <w:ind w:left="7" w:right="6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Macaé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>Energia</w:t>
                          </w:r>
                        </w:p>
                        <w:p w14:paraId="62432833" w14:textId="77777777" w:rsidR="004E01A5" w:rsidRDefault="0029234D">
                          <w:pPr>
                            <w:spacing w:before="1"/>
                            <w:ind w:left="7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Lei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Estadual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10.178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 xml:space="preserve"> 09.11.2023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D3B8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7pt;margin-top:51.15pt;width:177.9pt;height:45.7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" filled="f" stroked="f">
              <v:textbox inset="0,0,0,0">
                <w:txbxContent>
                  <w:p w14:paraId="62C8631E" w14:textId="77777777" w:rsidR="004E01A5" w:rsidRDefault="0029234D">
                    <w:pPr>
                      <w:spacing w:before="20"/>
                      <w:ind w:left="19" w:right="18" w:hanging="1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ESTADO DO RIO DE JANEIRO CÂMARA</w:t>
                    </w:r>
                    <w:r>
                      <w:rPr>
                        <w:rFonts w:ascii="Verdana" w:hAnsi="Verdana"/>
                        <w:b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MACAÉ</w:t>
                    </w:r>
                  </w:p>
                  <w:p w14:paraId="3C8F5881" w14:textId="77777777" w:rsidR="004E01A5" w:rsidRDefault="0029234D">
                    <w:pPr>
                      <w:spacing w:line="193" w:lineRule="exact"/>
                      <w:ind w:left="7" w:right="6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Macaé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Capital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da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>Energia</w:t>
                    </w:r>
                  </w:p>
                  <w:p w14:paraId="62432833" w14:textId="77777777" w:rsidR="004E01A5" w:rsidRDefault="0029234D">
                    <w:pPr>
                      <w:spacing w:before="1"/>
                      <w:ind w:left="7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Lei</w:t>
                    </w:r>
                    <w:r>
                      <w:rPr>
                        <w:rFonts w:ascii="Verdana" w:hAnsi="Verdana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Estadual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10.178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 xml:space="preserve"> 09.11.2023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1A5"/>
    <w:rsid w:val="0029234D"/>
    <w:rsid w:val="004E01A5"/>
    <w:rsid w:val="0075440B"/>
    <w:rsid w:val="00E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A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2707"/>
  <w15:docId w15:val="{426DF6A0-0FA0-48B6-A139-96977E0F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uiPriority w:val="9"/>
    <w:qFormat/>
    <w:pPr>
      <w:ind w:left="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7544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  <w:style w:type="character" w:styleId="Forte">
    <w:name w:val="Strong"/>
    <w:basedOn w:val="Fontepargpadro"/>
    <w:uiPriority w:val="22"/>
    <w:qFormat/>
    <w:rsid w:val="0075440B"/>
    <w:rPr>
      <w:b/>
      <w:bCs/>
    </w:rPr>
  </w:style>
  <w:style w:type="character" w:customStyle="1" w:styleId="relative">
    <w:name w:val="relative"/>
    <w:basedOn w:val="Fontepargpadro"/>
    <w:rsid w:val="0075440B"/>
  </w:style>
  <w:style w:type="paragraph" w:customStyle="1" w:styleId="not-prose">
    <w:name w:val="not-prose"/>
    <w:basedOn w:val="Normal"/>
    <w:rsid w:val="007544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- 2025 PDL - CIDADANIA - EDUARDO PAES</dc:title>
  <dc:creator>Raquel</dc:creator>
  <cp:lastModifiedBy>Raquel Costa Azevedo</cp:lastModifiedBy>
  <cp:revision>2</cp:revision>
  <dcterms:created xsi:type="dcterms:W3CDTF">2026-03-11T14:39:00Z</dcterms:created>
  <dcterms:modified xsi:type="dcterms:W3CDTF">2026-03-11T14:39:00Z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2025-11-14T00:00:00Z</vt:filetime>
  </property>
  <property fmtid="{D5CDD505-2E9C-101B-9397-08002B2CF9AE}" pid="5" name="Producer">
    <vt:lpwstr>Microsoft® Word LTSC</vt:lpwstr>
  </property>
</Properties>
</file>