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D60BC0" w14:textId="23C3A4E4" w:rsidR="00B05440" w:rsidRDefault="005D2D18" w:rsidP="005414D4">
      <w:pPr>
        <w:spacing w:line="276" w:lineRule="auto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5414D4">
        <w:rPr>
          <w:rFonts w:ascii="Arial" w:hAnsi="Arial" w:cs="Arial"/>
          <w:szCs w:val="24"/>
        </w:rPr>
        <w:t>20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B21342">
        <w:rPr>
          <w:rFonts w:ascii="Arial" w:hAnsi="Arial" w:cs="Arial"/>
          <w:szCs w:val="24"/>
        </w:rPr>
        <w:t>1</w:t>
      </w:r>
      <w:r w:rsidR="005414D4">
        <w:rPr>
          <w:rFonts w:ascii="Arial" w:hAnsi="Arial" w:cs="Arial"/>
          <w:szCs w:val="24"/>
        </w:rPr>
        <w:t>9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CB53C8">
        <w:rPr>
          <w:rFonts w:ascii="Arial" w:hAnsi="Arial" w:cs="Arial"/>
          <w:szCs w:val="24"/>
        </w:rPr>
        <w:t>junh</w:t>
      </w:r>
      <w:r w:rsidR="00445251" w:rsidRPr="00445251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FÁTIMA FABIAN</w:t>
      </w:r>
      <w:r w:rsidR="00312D58" w:rsidRPr="00445251">
        <w:rPr>
          <w:rFonts w:ascii="Arial" w:hAnsi="Arial" w:cs="Arial"/>
          <w:szCs w:val="24"/>
        </w:rPr>
        <w:t>A</w:t>
      </w:r>
      <w:r w:rsidR="00131B6B" w:rsidRPr="00445251">
        <w:rPr>
          <w:rFonts w:ascii="Arial" w:hAnsi="Arial" w:cs="Arial"/>
          <w:szCs w:val="24"/>
        </w:rPr>
        <w:t xml:space="preserve">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5414D4">
        <w:rPr>
          <w:rFonts w:ascii="Arial" w:hAnsi="Arial" w:cs="Arial"/>
          <w:szCs w:val="24"/>
        </w:rPr>
        <w:t>20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 xml:space="preserve">ª legislatura. 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Presidente </w:t>
      </w:r>
      <w:r w:rsidR="00FE5E3A" w:rsidRPr="00445251">
        <w:rPr>
          <w:rFonts w:ascii="Arial" w:hAnsi="Arial" w:cs="Arial"/>
          <w:szCs w:val="24"/>
        </w:rPr>
        <w:t xml:space="preserve">da Câmara </w:t>
      </w:r>
      <w:r w:rsidR="00AE7760" w:rsidRPr="00445251">
        <w:rPr>
          <w:rFonts w:ascii="Arial" w:hAnsi="Arial" w:cs="Arial"/>
          <w:szCs w:val="24"/>
        </w:rPr>
        <w:t>cumprimentou a todos</w:t>
      </w:r>
      <w:r w:rsidR="008411CC" w:rsidRPr="00445251">
        <w:rPr>
          <w:rFonts w:ascii="Arial" w:hAnsi="Arial" w:cs="Arial"/>
          <w:szCs w:val="24"/>
        </w:rPr>
        <w:t>.</w:t>
      </w:r>
      <w:r w:rsidR="00AE7760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A</w:t>
      </w:r>
      <w:r w:rsidR="00AE7760" w:rsidRPr="00445251">
        <w:rPr>
          <w:rFonts w:ascii="Arial" w:hAnsi="Arial" w:cs="Arial"/>
          <w:szCs w:val="24"/>
        </w:rPr>
        <w:t xml:space="preserve"> S</w:t>
      </w:r>
      <w:r w:rsidRPr="00445251">
        <w:rPr>
          <w:rFonts w:ascii="Arial" w:hAnsi="Arial" w:cs="Arial"/>
          <w:szCs w:val="24"/>
        </w:rPr>
        <w:t>ecretári</w:t>
      </w:r>
      <w:r w:rsidR="00131B6B" w:rsidRPr="00445251">
        <w:rPr>
          <w:rFonts w:ascii="Arial" w:hAnsi="Arial" w:cs="Arial"/>
          <w:szCs w:val="24"/>
        </w:rPr>
        <w:t>a</w:t>
      </w:r>
      <w:r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Gabriela Inez Rovedder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a Secretária fez a leitura da Ata da </w:t>
      </w:r>
      <w:r w:rsidR="0071345A" w:rsidRPr="00445251">
        <w:rPr>
          <w:rFonts w:ascii="Arial" w:hAnsi="Arial" w:cs="Arial"/>
          <w:szCs w:val="24"/>
        </w:rPr>
        <w:t>1</w:t>
      </w:r>
      <w:r w:rsidR="005414D4">
        <w:rPr>
          <w:rFonts w:ascii="Arial" w:hAnsi="Arial" w:cs="Arial"/>
          <w:szCs w:val="24"/>
        </w:rPr>
        <w:t>9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6672D4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>Fo</w:t>
      </w:r>
      <w:r w:rsidR="00FF7A4B">
        <w:rPr>
          <w:rFonts w:ascii="Arial" w:hAnsi="Arial" w:cs="Arial"/>
          <w:szCs w:val="24"/>
        </w:rPr>
        <w:t>ram</w:t>
      </w:r>
      <w:r w:rsidR="00FB2894" w:rsidRPr="00445251">
        <w:rPr>
          <w:rFonts w:ascii="Arial" w:hAnsi="Arial" w:cs="Arial"/>
          <w:szCs w:val="24"/>
        </w:rPr>
        <w:t xml:space="preserve"> apresentado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o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seguinte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</w:t>
      </w:r>
      <w:r w:rsidR="00DA6775" w:rsidRPr="00445251">
        <w:rPr>
          <w:rFonts w:ascii="Arial" w:hAnsi="Arial" w:cs="Arial"/>
          <w:szCs w:val="24"/>
        </w:rPr>
        <w:t>projeto</w:t>
      </w:r>
      <w:r w:rsidR="00FF7A4B">
        <w:rPr>
          <w:rFonts w:ascii="Arial" w:hAnsi="Arial" w:cs="Arial"/>
          <w:szCs w:val="24"/>
        </w:rPr>
        <w:t>s</w:t>
      </w:r>
      <w:r w:rsidR="00DA6775" w:rsidRPr="00445251">
        <w:rPr>
          <w:rFonts w:ascii="Arial" w:hAnsi="Arial" w:cs="Arial"/>
          <w:szCs w:val="24"/>
        </w:rPr>
        <w:t xml:space="preserve">: </w:t>
      </w:r>
      <w:r w:rsidR="00CB53C8" w:rsidRPr="00CB53C8">
        <w:rPr>
          <w:rFonts w:ascii="Arial" w:hAnsi="Arial" w:cs="Arial"/>
          <w:szCs w:val="24"/>
        </w:rPr>
        <w:t xml:space="preserve">Projeto de Lei Complementar nº 07, de 05 de junho de 2023, que </w:t>
      </w:r>
      <w:r w:rsidR="00CB53C8" w:rsidRPr="00CB53C8">
        <w:rPr>
          <w:rFonts w:ascii="Arial" w:eastAsia="Times New Roman" w:hAnsi="Arial" w:cs="Arial"/>
          <w:szCs w:val="24"/>
          <w:lang w:eastAsia="pt-BR"/>
        </w:rPr>
        <w:t>altera os Artigos 4º, 5º, 6º, 9º, 10º, 12º 13º,15º,16º, 21º e 22º da Lei Complementar nº 80 de 11 de dezembro de 2019 e dá outras providências</w:t>
      </w:r>
      <w:r w:rsidR="00FF7A4B">
        <w:rPr>
          <w:rFonts w:ascii="Arial" w:hAnsi="Arial" w:cs="Arial"/>
          <w:szCs w:val="24"/>
        </w:rPr>
        <w:t xml:space="preserve">. </w:t>
      </w:r>
      <w:r w:rsidR="00B21342">
        <w:rPr>
          <w:rFonts w:ascii="Arial" w:hAnsi="Arial" w:cs="Arial"/>
          <w:szCs w:val="24"/>
        </w:rPr>
        <w:t xml:space="preserve">Não havendo discussão, posto o Projeto em </w:t>
      </w:r>
      <w:r w:rsidR="005414D4">
        <w:rPr>
          <w:rFonts w:ascii="Arial" w:hAnsi="Arial" w:cs="Arial"/>
          <w:szCs w:val="24"/>
        </w:rPr>
        <w:t>segunda</w:t>
      </w:r>
      <w:r w:rsidR="00D57DCC">
        <w:rPr>
          <w:rFonts w:ascii="Arial" w:hAnsi="Arial" w:cs="Arial"/>
          <w:szCs w:val="24"/>
        </w:rPr>
        <w:t xml:space="preserve"> </w:t>
      </w:r>
      <w:r w:rsidR="00B21342">
        <w:rPr>
          <w:rFonts w:ascii="Arial" w:hAnsi="Arial" w:cs="Arial"/>
          <w:szCs w:val="24"/>
        </w:rPr>
        <w:t>votação, foi aprovado por unanimidade</w:t>
      </w:r>
      <w:r w:rsidR="00FF7A4B">
        <w:rPr>
          <w:rFonts w:ascii="Arial" w:hAnsi="Arial" w:cs="Arial"/>
          <w:szCs w:val="24"/>
        </w:rPr>
        <w:t>.</w:t>
      </w:r>
      <w:r w:rsidR="00825500">
        <w:rPr>
          <w:rFonts w:ascii="Arial" w:hAnsi="Arial" w:cs="Arial"/>
          <w:szCs w:val="24"/>
        </w:rPr>
        <w:t xml:space="preserve"> </w:t>
      </w:r>
      <w:r w:rsidR="00B21342">
        <w:rPr>
          <w:rFonts w:ascii="Arial" w:hAnsi="Arial" w:cs="Arial"/>
          <w:szCs w:val="24"/>
        </w:rPr>
        <w:t xml:space="preserve">Na sequência </w:t>
      </w:r>
      <w:r w:rsidR="00825500">
        <w:rPr>
          <w:rFonts w:ascii="Arial" w:hAnsi="Arial" w:cs="Arial"/>
          <w:szCs w:val="24"/>
        </w:rPr>
        <w:t>foi apresentado o</w:t>
      </w:r>
      <w:r w:rsidR="00B21342">
        <w:rPr>
          <w:rFonts w:ascii="Arial" w:hAnsi="Arial" w:cs="Arial"/>
          <w:szCs w:val="24"/>
        </w:rPr>
        <w:t xml:space="preserve"> Projeto de Lei Complementar nº 08, de 12 de junho de 2023, que </w:t>
      </w:r>
      <w:r w:rsidR="00B21342">
        <w:rPr>
          <w:rFonts w:ascii="Arial" w:eastAsia="Times New Roman" w:hAnsi="Arial" w:cs="Arial"/>
          <w:szCs w:val="24"/>
          <w:lang w:eastAsia="pt-BR"/>
        </w:rPr>
        <w:t>institui a Política Municipal de Proteção, Controle, Fiscalização, Melhoria da Qualidade e Licenciamento Ambiental, cria o Fundo Municipal do Meio Ambiente e dá outras providências</w:t>
      </w:r>
      <w:r w:rsidR="00D57DCC">
        <w:rPr>
          <w:rFonts w:ascii="Arial" w:hAnsi="Arial" w:cs="Arial"/>
          <w:szCs w:val="24"/>
        </w:rPr>
        <w:t xml:space="preserve">. Não havendo discussão, posto o Projeto em </w:t>
      </w:r>
      <w:r w:rsidR="005414D4">
        <w:rPr>
          <w:rFonts w:ascii="Arial" w:hAnsi="Arial" w:cs="Arial"/>
          <w:szCs w:val="24"/>
        </w:rPr>
        <w:t>segund</w:t>
      </w:r>
      <w:r w:rsidR="00D57DCC">
        <w:rPr>
          <w:rFonts w:ascii="Arial" w:hAnsi="Arial" w:cs="Arial"/>
          <w:szCs w:val="24"/>
        </w:rPr>
        <w:t xml:space="preserve">a votação, foi aprovado por unanimidade. Em seguida foi apresentado o </w:t>
      </w:r>
      <w:r w:rsidR="00CB53C8" w:rsidRPr="00281405">
        <w:rPr>
          <w:rFonts w:ascii="Arial" w:hAnsi="Arial" w:cs="Arial"/>
          <w:szCs w:val="24"/>
        </w:rPr>
        <w:t xml:space="preserve">Projeto de Lei nº 31, de 05 de junho de 2023, que </w:t>
      </w:r>
      <w:r w:rsidR="00CB53C8" w:rsidRPr="00281405">
        <w:rPr>
          <w:rFonts w:ascii="Arial" w:eastAsia="Times New Roman" w:hAnsi="Arial" w:cs="Arial"/>
          <w:szCs w:val="24"/>
          <w:lang w:eastAsia="pt-BR"/>
        </w:rPr>
        <w:t>ratifica o Protocolo de Intenções e autoriza o ingresso do Município de Princesa- SC no Consórcio Interfederativo Santa Catarina- SINCATARINA e dá outras providências</w:t>
      </w:r>
      <w:r w:rsidR="00825500">
        <w:rPr>
          <w:rFonts w:ascii="Arial" w:hAnsi="Arial" w:cs="Arial"/>
          <w:szCs w:val="24"/>
        </w:rPr>
        <w:t xml:space="preserve">. </w:t>
      </w:r>
      <w:r w:rsidR="009F5911">
        <w:rPr>
          <w:rFonts w:ascii="Arial" w:hAnsi="Arial" w:cs="Arial"/>
          <w:szCs w:val="24"/>
        </w:rPr>
        <w:t xml:space="preserve">Não havendo discussão, </w:t>
      </w:r>
      <w:r w:rsidR="00D57DCC">
        <w:rPr>
          <w:rFonts w:ascii="Arial" w:hAnsi="Arial" w:cs="Arial"/>
          <w:szCs w:val="24"/>
        </w:rPr>
        <w:t xml:space="preserve">posto </w:t>
      </w:r>
      <w:r w:rsidR="000C7097">
        <w:rPr>
          <w:rFonts w:ascii="Arial" w:hAnsi="Arial" w:cs="Arial"/>
          <w:szCs w:val="24"/>
        </w:rPr>
        <w:t xml:space="preserve">o projeto </w:t>
      </w:r>
      <w:r w:rsidR="00D57DCC">
        <w:rPr>
          <w:rFonts w:ascii="Arial" w:hAnsi="Arial" w:cs="Arial"/>
          <w:szCs w:val="24"/>
        </w:rPr>
        <w:t xml:space="preserve">em </w:t>
      </w:r>
      <w:r w:rsidR="005414D4">
        <w:rPr>
          <w:rFonts w:ascii="Arial" w:hAnsi="Arial" w:cs="Arial"/>
          <w:szCs w:val="24"/>
        </w:rPr>
        <w:t>segund</w:t>
      </w:r>
      <w:r w:rsidR="00D57DCC">
        <w:rPr>
          <w:rFonts w:ascii="Arial" w:hAnsi="Arial" w:cs="Arial"/>
          <w:szCs w:val="24"/>
        </w:rPr>
        <w:t xml:space="preserve">a votação, foi aprovado </w:t>
      </w:r>
      <w:r w:rsidR="00DA742F">
        <w:rPr>
          <w:rFonts w:ascii="Arial" w:hAnsi="Arial" w:cs="Arial"/>
          <w:szCs w:val="24"/>
        </w:rPr>
        <w:t>com abstenção de voto do Vereador Claudinei Morsch</w:t>
      </w:r>
      <w:r w:rsidR="009F5911">
        <w:rPr>
          <w:rFonts w:ascii="Arial" w:hAnsi="Arial" w:cs="Arial"/>
          <w:szCs w:val="24"/>
        </w:rPr>
        <w:t>.</w:t>
      </w:r>
      <w:r w:rsidR="00D57DCC">
        <w:rPr>
          <w:rFonts w:ascii="Arial" w:hAnsi="Arial" w:cs="Arial"/>
          <w:szCs w:val="24"/>
        </w:rPr>
        <w:t xml:space="preserve"> </w:t>
      </w:r>
      <w:r w:rsidR="005414D4">
        <w:rPr>
          <w:rFonts w:ascii="Arial" w:hAnsi="Arial" w:cs="Arial"/>
          <w:szCs w:val="24"/>
        </w:rPr>
        <w:t>Na sequência</w:t>
      </w:r>
      <w:r w:rsidR="00D57DCC">
        <w:rPr>
          <w:rFonts w:ascii="Arial" w:hAnsi="Arial" w:cs="Arial"/>
          <w:szCs w:val="24"/>
        </w:rPr>
        <w:t xml:space="preserve">, foi apresentado o Projeto de Lei nº 32, de 12 de junho de 2023, que </w:t>
      </w:r>
      <w:r w:rsidR="00D57DCC">
        <w:rPr>
          <w:rFonts w:ascii="Arial" w:eastAsia="Times New Roman" w:hAnsi="Arial" w:cs="Arial"/>
          <w:szCs w:val="24"/>
          <w:lang w:eastAsia="pt-BR"/>
        </w:rPr>
        <w:t>ratifica as alterações realizadas no Protocolo de Intenções Consubstanciado no Contrato de Consórcio Público da Agência Reguladora Intermunicipal de Saneamento (ARIS), e dá outras providências.</w:t>
      </w:r>
      <w:r w:rsidR="005414D4">
        <w:rPr>
          <w:rFonts w:ascii="Arial" w:eastAsia="Times New Roman" w:hAnsi="Arial" w:cs="Arial"/>
          <w:szCs w:val="24"/>
          <w:lang w:eastAsia="pt-BR"/>
        </w:rPr>
        <w:t xml:space="preserve"> </w:t>
      </w:r>
      <w:r w:rsidR="00D57DCC">
        <w:rPr>
          <w:rFonts w:ascii="Arial" w:hAnsi="Arial" w:cs="Arial"/>
          <w:szCs w:val="24"/>
        </w:rPr>
        <w:t xml:space="preserve">Não havendo discussão, posto o projeto em </w:t>
      </w:r>
      <w:r w:rsidR="005414D4">
        <w:rPr>
          <w:rFonts w:ascii="Arial" w:hAnsi="Arial" w:cs="Arial"/>
          <w:szCs w:val="24"/>
        </w:rPr>
        <w:t>segund</w:t>
      </w:r>
      <w:r w:rsidR="00D57DCC">
        <w:rPr>
          <w:rFonts w:ascii="Arial" w:hAnsi="Arial" w:cs="Arial"/>
          <w:szCs w:val="24"/>
        </w:rPr>
        <w:t>a votação, foi aprovado por unanimidade.</w:t>
      </w:r>
      <w:r w:rsidR="005F706D">
        <w:rPr>
          <w:rFonts w:ascii="Arial" w:hAnsi="Arial" w:cs="Arial"/>
          <w:szCs w:val="24"/>
        </w:rPr>
        <w:t xml:space="preserve"> </w:t>
      </w:r>
      <w:r w:rsidR="005414D4">
        <w:rPr>
          <w:rFonts w:ascii="Arial" w:hAnsi="Arial" w:cs="Arial"/>
          <w:szCs w:val="24"/>
        </w:rPr>
        <w:t xml:space="preserve">Por fim, foi apresentado o </w:t>
      </w:r>
      <w:r w:rsidR="005414D4" w:rsidRPr="005414D4">
        <w:rPr>
          <w:rFonts w:ascii="Arial" w:hAnsi="Arial" w:cs="Arial"/>
          <w:szCs w:val="24"/>
        </w:rPr>
        <w:t>Projeto de Lei nº 33, de 19 de junho de 2023, que altera a Lei Ordinária nº 845, de 16 de dezembro de 2016, que versa sobre os benefícios eventuais e dá outras providências.</w:t>
      </w:r>
      <w:r w:rsidR="005414D4">
        <w:rPr>
          <w:rFonts w:ascii="Arial" w:hAnsi="Arial" w:cs="Arial"/>
          <w:szCs w:val="24"/>
        </w:rPr>
        <w:t xml:space="preserve"> Posto em discussão o Vereador, Sr. Leandro Schein, tomou a palavra e, após cumprimentar a todos, sugeriu que o Projeto fosse encaminhado a Comissão para que, na presença do Prefeito Municipal, haja uma explanação sobre o Projeto</w:t>
      </w:r>
      <w:r w:rsidR="00DB073B">
        <w:rPr>
          <w:rFonts w:ascii="Arial" w:hAnsi="Arial" w:cs="Arial"/>
          <w:szCs w:val="24"/>
        </w:rPr>
        <w:t>.</w:t>
      </w:r>
      <w:r w:rsidR="008035FF">
        <w:rPr>
          <w:rFonts w:ascii="Arial" w:hAnsi="Arial" w:cs="Arial"/>
          <w:szCs w:val="24"/>
        </w:rPr>
        <w:t xml:space="preserve"> Assim, o Projeto foi encaminhado a Comissão de Justiça, Redação, Finanças e Orçamento.</w:t>
      </w:r>
      <w:r w:rsidR="005414D4">
        <w:rPr>
          <w:rFonts w:ascii="Arial" w:hAnsi="Arial" w:cs="Arial"/>
          <w:szCs w:val="24"/>
        </w:rPr>
        <w:t xml:space="preserve">  </w:t>
      </w:r>
      <w:r w:rsidR="00D1642E">
        <w:rPr>
          <w:rFonts w:ascii="Arial" w:hAnsi="Arial" w:cs="Arial"/>
          <w:szCs w:val="24"/>
        </w:rPr>
        <w:t>Não</w:t>
      </w:r>
      <w:r w:rsidR="00DB073B">
        <w:rPr>
          <w:rFonts w:ascii="Arial" w:hAnsi="Arial" w:cs="Arial"/>
          <w:szCs w:val="24"/>
        </w:rPr>
        <w:t xml:space="preserve"> havendo mais projetos, passou-se as </w:t>
      </w:r>
      <w:r w:rsidR="000C7097">
        <w:rPr>
          <w:rFonts w:ascii="Arial" w:hAnsi="Arial" w:cs="Arial"/>
          <w:szCs w:val="24"/>
        </w:rPr>
        <w:t>indicações e requerimentos</w:t>
      </w:r>
      <w:r w:rsidR="00DB073B">
        <w:rPr>
          <w:rFonts w:ascii="Arial" w:hAnsi="Arial" w:cs="Arial"/>
          <w:szCs w:val="24"/>
        </w:rPr>
        <w:t>. Não havendo indicações e requerimentos, passou-se então a</w:t>
      </w:r>
      <w:r w:rsidR="000C7097">
        <w:rPr>
          <w:rFonts w:ascii="Arial" w:hAnsi="Arial" w:cs="Arial"/>
          <w:szCs w:val="24"/>
        </w:rPr>
        <w:t xml:space="preserve"> palavra livre</w:t>
      </w:r>
      <w:r w:rsidR="006016A5">
        <w:rPr>
          <w:rFonts w:ascii="Arial" w:hAnsi="Arial" w:cs="Arial"/>
          <w:szCs w:val="24"/>
        </w:rPr>
        <w:t>.</w:t>
      </w:r>
      <w:r w:rsidR="009F5911">
        <w:rPr>
          <w:rFonts w:ascii="Arial" w:hAnsi="Arial" w:cs="Arial"/>
          <w:szCs w:val="24"/>
        </w:rPr>
        <w:t xml:space="preserve"> </w:t>
      </w:r>
      <w:r w:rsidR="00DB073B">
        <w:rPr>
          <w:rFonts w:ascii="Arial" w:hAnsi="Arial" w:cs="Arial"/>
          <w:szCs w:val="24"/>
        </w:rPr>
        <w:t>O vereador, Sr. Valdemiro Giehl, tomou a palavra e cumprimentou a todos. Seguiu sua fala convocando os membros da Comissão de Justiça, Redação, Finanças e Orçamento para reunirem-se na próxima segunda-feira, dia 26 de junho, às 17 horas, a fim de discutir e exarar parecer acerca do Projeto encaminhado a Comissão nesta sessão. Solicitou à Secretária que providencie cópia da Lei nº 845, de 16 de dezembro de 2016, cópia do Art. 22 da Lei Federal 8.742/93</w:t>
      </w:r>
      <w:r w:rsidR="00F24E52">
        <w:rPr>
          <w:rFonts w:ascii="Arial" w:hAnsi="Arial" w:cs="Arial"/>
          <w:szCs w:val="24"/>
        </w:rPr>
        <w:t xml:space="preserve">, e também cópia da Resolução nº 16, de 16 de novembro de 2022, do Conselho Estadual da Assistência Social. Por fim, seguindo a palavra livre, a vereadora, Sra. Adriana do Nascimento, tomou a palavra e cumprimentou a todos. Seguiu sua fala agradecendo ao Deputado Fabiano da Luz, que esteve no Município, na Linha Sagrada Família, quando foi feito um ato simbólico de pré-inauguração do calçamento, o qual será feito com o valor de R$ 200.00,00 (duzentos mil reais) encaminhados pelo Deputado ao Município. Disse que além desse valor, o Deputado enviou um recurso de mais R$ 200.000,00 (duzentos mil reais) que será utilizado para aquisição de um kit de feno, o qual já foi licitado pela </w:t>
      </w:r>
      <w:r w:rsidR="00F24E52">
        <w:rPr>
          <w:rFonts w:ascii="Arial" w:hAnsi="Arial" w:cs="Arial"/>
          <w:szCs w:val="24"/>
        </w:rPr>
        <w:lastRenderedPageBreak/>
        <w:t>prefeitura e já deve ser entregue, nos próximos dias, aos agricultores do município. Disse que, no mesmo ato, o Deputado repassou uma indicação de R$ 150.000,00 (cento e cinquenta mil reais) para calçamento na Linha Vista Alegre, sentido Esquina Tobias. Disse que deixa os agradecimentos ao</w:t>
      </w:r>
      <w:bookmarkStart w:id="0" w:name="_GoBack"/>
      <w:bookmarkEnd w:id="0"/>
      <w:r w:rsidR="00F24E52">
        <w:rPr>
          <w:rFonts w:ascii="Arial" w:hAnsi="Arial" w:cs="Arial"/>
          <w:szCs w:val="24"/>
        </w:rPr>
        <w:t xml:space="preserve"> Deputado, que tem sido muito atuante em nosso Município. Finalizou agradecendo ao Prefeito Municipal, que também esteve presente neste ato. </w:t>
      </w:r>
      <w:r w:rsidR="00FE5E3A">
        <w:rPr>
          <w:rFonts w:ascii="Arial" w:hAnsi="Arial" w:cs="Arial"/>
          <w:szCs w:val="24"/>
        </w:rPr>
        <w:t xml:space="preserve">Sem mais, </w:t>
      </w:r>
      <w:r w:rsidR="00C3509C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3509C">
        <w:rPr>
          <w:rFonts w:ascii="Arial" w:hAnsi="Arial" w:cs="Arial"/>
          <w:szCs w:val="24"/>
        </w:rPr>
        <w:t>Fátima Fabian</w:t>
      </w:r>
      <w:r w:rsidR="00312D58">
        <w:rPr>
          <w:rFonts w:ascii="Arial" w:hAnsi="Arial" w:cs="Arial"/>
          <w:szCs w:val="24"/>
        </w:rPr>
        <w:t>a</w:t>
      </w:r>
      <w:r w:rsidR="00C3509C">
        <w:rPr>
          <w:rFonts w:ascii="Arial" w:hAnsi="Arial" w:cs="Arial"/>
          <w:szCs w:val="24"/>
        </w:rPr>
        <w:t xml:space="preserve"> de Lara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F24E52">
        <w:rPr>
          <w:rFonts w:ascii="Arial" w:hAnsi="Arial" w:cs="Arial"/>
          <w:szCs w:val="24"/>
        </w:rPr>
        <w:t>26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0C7097">
        <w:rPr>
          <w:rFonts w:ascii="Arial" w:hAnsi="Arial" w:cs="Arial"/>
          <w:szCs w:val="24"/>
        </w:rPr>
        <w:t>junho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5F0AC1EC" w14:textId="3ABE7578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37AD444D" w14:textId="0D22114C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6EFE437C" w14:textId="2B6FD2B3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5094D7A3" w14:textId="79216E44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213E1DE5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0B76597F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Fátima F. de Lara</w:t>
      </w:r>
      <w:r w:rsidRPr="00FE5E3A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Leandro Schein</w:t>
      </w:r>
    </w:p>
    <w:p w14:paraId="6D750D4A" w14:textId="3BB64C1F" w:rsidR="00B05440" w:rsidRPr="00D57DCC" w:rsidRDefault="003517DF" w:rsidP="00D57DCC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7E926E14" w14:textId="45450600" w:rsidR="00D57DCC" w:rsidRDefault="00D57DCC" w:rsidP="002D6BA4">
      <w:pPr>
        <w:spacing w:line="276" w:lineRule="auto"/>
        <w:jc w:val="both"/>
        <w:rPr>
          <w:sz w:val="28"/>
          <w:szCs w:val="28"/>
        </w:rPr>
      </w:pPr>
    </w:p>
    <w:p w14:paraId="0403FFE7" w14:textId="77777777" w:rsidR="00F24E52" w:rsidRDefault="00F24E52" w:rsidP="002D6BA4">
      <w:pPr>
        <w:spacing w:line="276" w:lineRule="auto"/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73E3D77D" w:rsidR="003517DF" w:rsidRPr="0062079F" w:rsidRDefault="005B4223" w:rsidP="005B4223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Silmar C. S. Franco</w:t>
      </w:r>
      <w:r w:rsidR="003517DF" w:rsidRPr="0062079F">
        <w:rPr>
          <w:rFonts w:ascii="Arial" w:hAnsi="Arial" w:cs="Arial"/>
          <w:szCs w:val="24"/>
        </w:rPr>
        <w:t xml:space="preserve">         </w:t>
      </w:r>
      <w:r w:rsidR="003517DF" w:rsidRPr="0062079F">
        <w:rPr>
          <w:rFonts w:ascii="Arial" w:hAnsi="Arial" w:cs="Arial"/>
          <w:szCs w:val="24"/>
        </w:rPr>
        <w:tab/>
        <w:t xml:space="preserve">       Valdir Markus         </w:t>
      </w:r>
      <w:r w:rsidR="003517DF" w:rsidRPr="0062079F">
        <w:rPr>
          <w:rFonts w:ascii="Arial" w:hAnsi="Arial" w:cs="Arial"/>
          <w:szCs w:val="24"/>
        </w:rPr>
        <w:tab/>
      </w:r>
      <w:r w:rsidR="003517DF" w:rsidRPr="0062079F">
        <w:rPr>
          <w:rFonts w:ascii="Arial" w:hAnsi="Arial" w:cs="Arial"/>
          <w:szCs w:val="24"/>
        </w:rPr>
        <w:tab/>
        <w:t>Mari S. Barth</w:t>
      </w:r>
    </w:p>
    <w:p w14:paraId="5D03F5A5" w14:textId="46B3264D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2079F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0B861BE0" w14:textId="7E17E09C" w:rsidR="00F64D11" w:rsidRDefault="00F64D11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510BF26" w14:textId="287CE27D" w:rsidR="00AC3B59" w:rsidRDefault="00AC3B59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A099745" w14:textId="77777777" w:rsidR="00F24E52" w:rsidRDefault="00F24E52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0F28ACDD" w:rsidR="003E727D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Pr="003517DF">
        <w:rPr>
          <w:rFonts w:ascii="Arial" w:hAnsi="Arial" w:cs="Arial"/>
          <w:szCs w:val="24"/>
        </w:rPr>
        <w:t>Adriana L. G. do Nascimento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AD7C10">
        <w:rPr>
          <w:rFonts w:ascii="Arial" w:hAnsi="Arial" w:cs="Arial"/>
          <w:szCs w:val="24"/>
        </w:rPr>
        <w:t>Roque B. Frank</w:t>
      </w:r>
    </w:p>
    <w:p w14:paraId="50582ED8" w14:textId="598010AF" w:rsidR="009F5911" w:rsidRDefault="003E727D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Vereador</w:t>
      </w:r>
      <w:r w:rsidR="003517DF">
        <w:rPr>
          <w:rFonts w:ascii="Arial" w:hAnsi="Arial" w:cs="Arial"/>
          <w:szCs w:val="24"/>
        </w:rPr>
        <w:t>a</w:t>
      </w:r>
      <w:r w:rsidRPr="00FE5E3A">
        <w:rPr>
          <w:rFonts w:ascii="Arial" w:hAnsi="Arial" w:cs="Arial"/>
          <w:szCs w:val="24"/>
        </w:rPr>
        <w:t xml:space="preserve">                              Vereado</w:t>
      </w:r>
      <w:r w:rsidR="009F5911">
        <w:rPr>
          <w:rFonts w:ascii="Arial" w:hAnsi="Arial" w:cs="Arial"/>
          <w:szCs w:val="24"/>
        </w:rPr>
        <w:t>r</w:t>
      </w:r>
    </w:p>
    <w:p w14:paraId="210CF579" w14:textId="0931EC04" w:rsidR="005414D4" w:rsidRDefault="005414D4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B380CC0" w14:textId="104DFD8A" w:rsidR="005414D4" w:rsidRDefault="005414D4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1B045E2B" w14:textId="77777777" w:rsidR="005414D4" w:rsidRPr="00FE5E3A" w:rsidRDefault="005414D4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sectPr w:rsidR="005414D4" w:rsidRPr="00FE5E3A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31464"/>
    <w:rsid w:val="000376B7"/>
    <w:rsid w:val="0005298F"/>
    <w:rsid w:val="00063515"/>
    <w:rsid w:val="000742D9"/>
    <w:rsid w:val="000C7097"/>
    <w:rsid w:val="000E1624"/>
    <w:rsid w:val="000E5BCD"/>
    <w:rsid w:val="00122D90"/>
    <w:rsid w:val="00131B6B"/>
    <w:rsid w:val="00150AA1"/>
    <w:rsid w:val="0015390D"/>
    <w:rsid w:val="001D0651"/>
    <w:rsid w:val="001D1DC3"/>
    <w:rsid w:val="002060E7"/>
    <w:rsid w:val="00234EBA"/>
    <w:rsid w:val="00262E0A"/>
    <w:rsid w:val="002662B1"/>
    <w:rsid w:val="00271A90"/>
    <w:rsid w:val="002917FF"/>
    <w:rsid w:val="00294EA1"/>
    <w:rsid w:val="002A1A47"/>
    <w:rsid w:val="002B072E"/>
    <w:rsid w:val="002C39B3"/>
    <w:rsid w:val="002D6BA4"/>
    <w:rsid w:val="002E3D6D"/>
    <w:rsid w:val="0030670A"/>
    <w:rsid w:val="00310426"/>
    <w:rsid w:val="0031152E"/>
    <w:rsid w:val="00312D58"/>
    <w:rsid w:val="00314FA9"/>
    <w:rsid w:val="00343F0E"/>
    <w:rsid w:val="00346ACA"/>
    <w:rsid w:val="003517DF"/>
    <w:rsid w:val="003565EB"/>
    <w:rsid w:val="00380F06"/>
    <w:rsid w:val="003858CC"/>
    <w:rsid w:val="003E2FDB"/>
    <w:rsid w:val="003E727D"/>
    <w:rsid w:val="003F70C1"/>
    <w:rsid w:val="00424947"/>
    <w:rsid w:val="004369BE"/>
    <w:rsid w:val="00445251"/>
    <w:rsid w:val="004560DC"/>
    <w:rsid w:val="00476777"/>
    <w:rsid w:val="004936DB"/>
    <w:rsid w:val="004A0C90"/>
    <w:rsid w:val="004B6229"/>
    <w:rsid w:val="004C03D0"/>
    <w:rsid w:val="004C3B6C"/>
    <w:rsid w:val="004C5A55"/>
    <w:rsid w:val="005414D4"/>
    <w:rsid w:val="005622BD"/>
    <w:rsid w:val="00573B9A"/>
    <w:rsid w:val="00586AE8"/>
    <w:rsid w:val="00590413"/>
    <w:rsid w:val="005A32EE"/>
    <w:rsid w:val="005B1AAE"/>
    <w:rsid w:val="005B4223"/>
    <w:rsid w:val="005B5C09"/>
    <w:rsid w:val="005D2D18"/>
    <w:rsid w:val="005F706D"/>
    <w:rsid w:val="006016A5"/>
    <w:rsid w:val="0062079F"/>
    <w:rsid w:val="006412C8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700189"/>
    <w:rsid w:val="0071345A"/>
    <w:rsid w:val="00725E6B"/>
    <w:rsid w:val="007402AA"/>
    <w:rsid w:val="00746676"/>
    <w:rsid w:val="00757FEB"/>
    <w:rsid w:val="007622AE"/>
    <w:rsid w:val="00767FB8"/>
    <w:rsid w:val="00770B1A"/>
    <w:rsid w:val="00785822"/>
    <w:rsid w:val="007A31DF"/>
    <w:rsid w:val="007C18F2"/>
    <w:rsid w:val="008035FF"/>
    <w:rsid w:val="0082001A"/>
    <w:rsid w:val="0082016D"/>
    <w:rsid w:val="00825500"/>
    <w:rsid w:val="008411CC"/>
    <w:rsid w:val="00875F68"/>
    <w:rsid w:val="008A15D2"/>
    <w:rsid w:val="008C35C4"/>
    <w:rsid w:val="008D7FE8"/>
    <w:rsid w:val="00926C72"/>
    <w:rsid w:val="00993B98"/>
    <w:rsid w:val="009A3B22"/>
    <w:rsid w:val="009B22EB"/>
    <w:rsid w:val="009B32B6"/>
    <w:rsid w:val="009B3532"/>
    <w:rsid w:val="009C42AA"/>
    <w:rsid w:val="009D4383"/>
    <w:rsid w:val="009F5911"/>
    <w:rsid w:val="00A1000B"/>
    <w:rsid w:val="00A211DB"/>
    <w:rsid w:val="00A51386"/>
    <w:rsid w:val="00A534AB"/>
    <w:rsid w:val="00A54594"/>
    <w:rsid w:val="00A61ADD"/>
    <w:rsid w:val="00A9290A"/>
    <w:rsid w:val="00AB3669"/>
    <w:rsid w:val="00AB5E31"/>
    <w:rsid w:val="00AC3B59"/>
    <w:rsid w:val="00AD7C10"/>
    <w:rsid w:val="00AE7760"/>
    <w:rsid w:val="00B05440"/>
    <w:rsid w:val="00B060F8"/>
    <w:rsid w:val="00B21342"/>
    <w:rsid w:val="00B36787"/>
    <w:rsid w:val="00B4597B"/>
    <w:rsid w:val="00B84CA4"/>
    <w:rsid w:val="00B97C21"/>
    <w:rsid w:val="00BB2AA8"/>
    <w:rsid w:val="00BB3E83"/>
    <w:rsid w:val="00BB5A99"/>
    <w:rsid w:val="00BD7C83"/>
    <w:rsid w:val="00BF6A6B"/>
    <w:rsid w:val="00C25FDF"/>
    <w:rsid w:val="00C3509C"/>
    <w:rsid w:val="00C41BC6"/>
    <w:rsid w:val="00C51C63"/>
    <w:rsid w:val="00CB53C8"/>
    <w:rsid w:val="00CF569D"/>
    <w:rsid w:val="00CF649B"/>
    <w:rsid w:val="00D040D6"/>
    <w:rsid w:val="00D04218"/>
    <w:rsid w:val="00D0712D"/>
    <w:rsid w:val="00D1642E"/>
    <w:rsid w:val="00D220EF"/>
    <w:rsid w:val="00D260F3"/>
    <w:rsid w:val="00D45C9E"/>
    <w:rsid w:val="00D57DCC"/>
    <w:rsid w:val="00D778CA"/>
    <w:rsid w:val="00DA6775"/>
    <w:rsid w:val="00DA742F"/>
    <w:rsid w:val="00DB073B"/>
    <w:rsid w:val="00DD441A"/>
    <w:rsid w:val="00DF0F57"/>
    <w:rsid w:val="00E25196"/>
    <w:rsid w:val="00E43EF5"/>
    <w:rsid w:val="00E9778C"/>
    <w:rsid w:val="00EA3C32"/>
    <w:rsid w:val="00ED2933"/>
    <w:rsid w:val="00EE3BC4"/>
    <w:rsid w:val="00EF0C05"/>
    <w:rsid w:val="00F162CD"/>
    <w:rsid w:val="00F1710A"/>
    <w:rsid w:val="00F24E52"/>
    <w:rsid w:val="00F27ADB"/>
    <w:rsid w:val="00F3787E"/>
    <w:rsid w:val="00F52387"/>
    <w:rsid w:val="00F64D11"/>
    <w:rsid w:val="00FB289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831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3</cp:revision>
  <cp:lastPrinted>2023-06-22T12:24:00Z</cp:lastPrinted>
  <dcterms:created xsi:type="dcterms:W3CDTF">2023-06-22T12:04:00Z</dcterms:created>
  <dcterms:modified xsi:type="dcterms:W3CDTF">2023-06-22T12:24:00Z</dcterms:modified>
</cp:coreProperties>
</file>