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B6E" w:rsidRDefault="00DE2B6E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EBC" w:rsidRDefault="00BB4EB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EBC" w:rsidRDefault="00BB4EB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B4EBC" w:rsidRDefault="00BB4EB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EBC" w:rsidRDefault="00BB4EB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EBC" w:rsidRDefault="00BB4EB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DE2B6E" w:rsidTr="00523336">
        <w:tc>
          <w:tcPr>
            <w:tcW w:w="3261" w:type="dxa"/>
          </w:tcPr>
          <w:p w:rsidR="00DE2B6E" w:rsidRPr="008F5820" w:rsidRDefault="00DE2B6E" w:rsidP="0052333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2B6E" w:rsidRPr="008F5820" w:rsidRDefault="00DE2B6E" w:rsidP="0052333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BB4EB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DE2B6E" w:rsidRPr="008F5820" w:rsidRDefault="00DE2B6E" w:rsidP="0052333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B4EBC" w:rsidRDefault="00BB4EB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E24F3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810132">
        <w:rPr>
          <w:rFonts w:ascii="Times New Roman" w:hAnsi="Times New Roman" w:cs="Times New Roman"/>
          <w:b/>
          <w:sz w:val="24"/>
          <w:szCs w:val="24"/>
        </w:rPr>
        <w:t xml:space="preserve"> WILLIAN FREITAS E DEMAIS VEREADORES.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C713D7" w:rsidRPr="00C713D7" w:rsidRDefault="00C713D7" w:rsidP="00C713D7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713D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OS</w:t>
      </w:r>
      <w:r w:rsidRPr="00C713D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CONSTRUÇÃO DE SEDE PRÓPRIA PARA O CENTRO DE REFERÊNCIA DE ASSISTÊNCIA SOCIAL - CRAS NO BAIRRO JARDIM DAS PALMEIRAS.</w:t>
      </w:r>
    </w:p>
    <w:p w:rsidR="008F5820" w:rsidRPr="00C713D7" w:rsidRDefault="008F5820" w:rsidP="00C713D7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5820" w:rsidRDefault="00E24F3C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</w:t>
      </w:r>
      <w:r w:rsidR="00C713D7" w:rsidRPr="00C713D7">
        <w:rPr>
          <w:szCs w:val="24"/>
          <w:u w:val="single"/>
        </w:rPr>
        <w:t>a construção de sede própria para o Centro de Referência de Assistência Social - CRAS no Bairro Jardim das Palmeiras.</w:t>
      </w:r>
    </w:p>
    <w:p w:rsidR="00C713D7" w:rsidRPr="008F5820" w:rsidRDefault="00C713D7" w:rsidP="008F5820">
      <w:pPr>
        <w:pStyle w:val="Corpodetexto"/>
        <w:ind w:right="-663"/>
        <w:jc w:val="both"/>
        <w:rPr>
          <w:b/>
          <w:szCs w:val="24"/>
        </w:rPr>
      </w:pPr>
    </w:p>
    <w:p w:rsidR="006760C7" w:rsidRDefault="00E24F3C" w:rsidP="006760C7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6760C7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6760C7" w:rsidRDefault="006760C7" w:rsidP="006760C7">
      <w:pPr>
        <w:pStyle w:val="Corpodetexto"/>
        <w:ind w:right="-663"/>
        <w:jc w:val="both"/>
        <w:rPr>
          <w:szCs w:val="24"/>
        </w:rPr>
      </w:pPr>
    </w:p>
    <w:p w:rsidR="00FE4F5B" w:rsidRPr="00FE4F5B" w:rsidRDefault="006760C7" w:rsidP="00FE4F5B">
      <w:pPr>
        <w:pStyle w:val="Corpodetexto"/>
        <w:ind w:right="-663" w:firstLine="3600"/>
        <w:jc w:val="both"/>
        <w:rPr>
          <w:color w:val="000000"/>
          <w:szCs w:val="24"/>
          <w:shd w:val="clear" w:color="auto" w:fill="FFFFFF"/>
        </w:rPr>
      </w:pPr>
      <w:r w:rsidRPr="00136667">
        <w:rPr>
          <w:szCs w:val="24"/>
        </w:rPr>
        <w:t>Considerando a importância do</w:t>
      </w:r>
      <w:r w:rsidR="00136667" w:rsidRPr="00136667">
        <w:rPr>
          <w:szCs w:val="24"/>
        </w:rPr>
        <w:t xml:space="preserve"> CRAS, que</w:t>
      </w:r>
      <w:r w:rsidR="00136667" w:rsidRPr="00136667">
        <w:rPr>
          <w:color w:val="000000"/>
          <w:szCs w:val="24"/>
          <w:shd w:val="clear" w:color="auto" w:fill="FFFFFF"/>
        </w:rPr>
        <w:t xml:space="preserve"> viabiliza toda a articulação da rede socioassistencial, oferecendo o Serviço de Proteção e Atendimento Integral à Família (P</w:t>
      </w:r>
      <w:r w:rsidR="00136667">
        <w:rPr>
          <w:color w:val="000000"/>
          <w:szCs w:val="24"/>
          <w:shd w:val="clear" w:color="auto" w:fill="FFFFFF"/>
        </w:rPr>
        <w:t>AIF</w:t>
      </w:r>
      <w:r w:rsidR="00136667" w:rsidRPr="00136667">
        <w:rPr>
          <w:color w:val="000000"/>
          <w:szCs w:val="24"/>
          <w:shd w:val="clear" w:color="auto" w:fill="FFFFFF"/>
        </w:rPr>
        <w:t>) e o Serviço de Convivência e Fortalecimento de Vínculos (SCFV), bem como orienta</w:t>
      </w:r>
      <w:r w:rsidR="00136667">
        <w:rPr>
          <w:color w:val="000000"/>
          <w:szCs w:val="24"/>
          <w:shd w:val="clear" w:color="auto" w:fill="FFFFFF"/>
        </w:rPr>
        <w:t xml:space="preserve"> os</w:t>
      </w:r>
      <w:r w:rsidR="00136667" w:rsidRPr="00136667">
        <w:rPr>
          <w:color w:val="000000"/>
          <w:szCs w:val="24"/>
          <w:shd w:val="clear" w:color="auto" w:fill="FFFFFF"/>
        </w:rPr>
        <w:t xml:space="preserve"> cidadãos sobre os benefícios assistenciais municipais, estaduais ou federais, incluindo a inscrição no Cadastro Único para Programas Sociais do Governo Federal</w:t>
      </w:r>
      <w:r w:rsidR="00FE4F5B">
        <w:rPr>
          <w:color w:val="000000"/>
          <w:szCs w:val="24"/>
          <w:shd w:val="clear" w:color="auto" w:fill="FFFFFF"/>
        </w:rPr>
        <w:t>.</w:t>
      </w:r>
    </w:p>
    <w:p w:rsidR="00136667" w:rsidRDefault="006760C7" w:rsidP="00136667">
      <w:pPr>
        <w:tabs>
          <w:tab w:val="left" w:pos="3686"/>
        </w:tabs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136667">
        <w:rPr>
          <w:rFonts w:ascii="Times New Roman" w:hAnsi="Times New Roman" w:cs="Times New Roman"/>
          <w:sz w:val="24"/>
          <w:szCs w:val="24"/>
        </w:rPr>
        <w:t xml:space="preserve">Considerando que </w:t>
      </w:r>
      <w:r w:rsidR="00934905" w:rsidRPr="00136667">
        <w:rPr>
          <w:rFonts w:ascii="Times New Roman" w:hAnsi="Times New Roman" w:cs="Times New Roman"/>
          <w:sz w:val="24"/>
          <w:szCs w:val="24"/>
        </w:rPr>
        <w:t>a unidade d</w:t>
      </w:r>
      <w:r w:rsidR="00AF7348" w:rsidRPr="00136667">
        <w:rPr>
          <w:rFonts w:ascii="Times New Roman" w:hAnsi="Times New Roman" w:cs="Times New Roman"/>
          <w:sz w:val="24"/>
          <w:szCs w:val="24"/>
        </w:rPr>
        <w:t>o</w:t>
      </w:r>
      <w:r w:rsidR="00C713D7" w:rsidRPr="00136667">
        <w:rPr>
          <w:rFonts w:ascii="Times New Roman" w:hAnsi="Times New Roman" w:cs="Times New Roman"/>
          <w:sz w:val="24"/>
          <w:szCs w:val="24"/>
        </w:rPr>
        <w:t xml:space="preserve"> CRAS do Bairro Jardim das Palmeiras funciona em um prédio alugado, </w:t>
      </w:r>
      <w:r w:rsidR="00934905" w:rsidRPr="00136667">
        <w:rPr>
          <w:rFonts w:ascii="Times New Roman" w:hAnsi="Times New Roman" w:cs="Times New Roman"/>
          <w:sz w:val="24"/>
          <w:szCs w:val="24"/>
        </w:rPr>
        <w:t>que não oferece</w:t>
      </w:r>
      <w:r w:rsidR="00C713D7" w:rsidRPr="00136667">
        <w:rPr>
          <w:rFonts w:ascii="Times New Roman" w:hAnsi="Times New Roman" w:cs="Times New Roman"/>
          <w:sz w:val="24"/>
          <w:szCs w:val="24"/>
        </w:rPr>
        <w:t xml:space="preserve"> espaço físico e instalações </w:t>
      </w:r>
      <w:r w:rsidR="00934905" w:rsidRPr="00136667">
        <w:rPr>
          <w:rFonts w:ascii="Times New Roman" w:hAnsi="Times New Roman" w:cs="Times New Roman"/>
          <w:sz w:val="24"/>
          <w:szCs w:val="24"/>
        </w:rPr>
        <w:t>ideais para o</w:t>
      </w:r>
      <w:r w:rsidR="00C713D7" w:rsidRPr="00136667">
        <w:rPr>
          <w:rFonts w:ascii="Times New Roman" w:hAnsi="Times New Roman" w:cs="Times New Roman"/>
          <w:sz w:val="24"/>
          <w:szCs w:val="24"/>
        </w:rPr>
        <w:t xml:space="preserve"> desempenho de suas atribuições e competências</w:t>
      </w:r>
      <w:r w:rsidR="00136667">
        <w:rPr>
          <w:rFonts w:ascii="Times New Roman" w:hAnsi="Times New Roman" w:cs="Times New Roman"/>
          <w:sz w:val="24"/>
          <w:szCs w:val="24"/>
        </w:rPr>
        <w:t xml:space="preserve"> e atendimento da grande demanda.</w:t>
      </w:r>
    </w:p>
    <w:p w:rsidR="00E758CF" w:rsidRPr="00E758CF" w:rsidRDefault="00E758CF" w:rsidP="00136667">
      <w:pPr>
        <w:tabs>
          <w:tab w:val="left" w:pos="3686"/>
        </w:tabs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E758CF">
        <w:rPr>
          <w:rFonts w:ascii="Times New Roman" w:hAnsi="Times New Roman" w:cs="Times New Roman"/>
          <w:sz w:val="24"/>
          <w:szCs w:val="24"/>
        </w:rPr>
        <w:t>Considerando que os</w:t>
      </w:r>
      <w:r w:rsidR="00136667" w:rsidRPr="00E758CF">
        <w:rPr>
          <w:rFonts w:ascii="Times New Roman" w:hAnsi="Times New Roman" w:cs="Times New Roman"/>
          <w:sz w:val="24"/>
          <w:szCs w:val="24"/>
        </w:rPr>
        <w:t xml:space="preserve"> investimento</w:t>
      </w:r>
      <w:r w:rsidRPr="00E758CF">
        <w:rPr>
          <w:rFonts w:ascii="Times New Roman" w:hAnsi="Times New Roman" w:cs="Times New Roman"/>
          <w:sz w:val="24"/>
          <w:szCs w:val="24"/>
        </w:rPr>
        <w:t>s</w:t>
      </w:r>
      <w:r w:rsidR="00136667" w:rsidRPr="00E758CF">
        <w:rPr>
          <w:rFonts w:ascii="Times New Roman" w:hAnsi="Times New Roman" w:cs="Times New Roman"/>
          <w:sz w:val="24"/>
          <w:szCs w:val="24"/>
        </w:rPr>
        <w:t xml:space="preserve"> em políticas sociais </w:t>
      </w:r>
      <w:r w:rsidR="00612FF2">
        <w:rPr>
          <w:rFonts w:ascii="Times New Roman" w:hAnsi="Times New Roman" w:cs="Times New Roman"/>
          <w:sz w:val="24"/>
          <w:szCs w:val="24"/>
        </w:rPr>
        <w:t xml:space="preserve">são </w:t>
      </w:r>
      <w:r w:rsidR="00A94DC7">
        <w:rPr>
          <w:rFonts w:ascii="Times New Roman" w:hAnsi="Times New Roman" w:cs="Times New Roman"/>
          <w:sz w:val="24"/>
          <w:szCs w:val="24"/>
        </w:rPr>
        <w:t>cruciais</w:t>
      </w:r>
      <w:r w:rsidR="00612FF2">
        <w:rPr>
          <w:rFonts w:ascii="Times New Roman" w:hAnsi="Times New Roman" w:cs="Times New Roman"/>
          <w:sz w:val="24"/>
          <w:szCs w:val="24"/>
        </w:rPr>
        <w:t xml:space="preserve"> para o desenvolvimento, formação da cidadania e promoção de igualdades, </w:t>
      </w:r>
      <w:r w:rsidR="00700043">
        <w:rPr>
          <w:rFonts w:ascii="Times New Roman" w:hAnsi="Times New Roman" w:cs="Times New Roman"/>
          <w:sz w:val="24"/>
          <w:szCs w:val="24"/>
        </w:rPr>
        <w:t>em benefício d</w:t>
      </w:r>
      <w:r w:rsidR="00D479F4">
        <w:rPr>
          <w:rFonts w:ascii="Times New Roman" w:hAnsi="Times New Roman" w:cs="Times New Roman"/>
          <w:sz w:val="24"/>
          <w:szCs w:val="24"/>
        </w:rPr>
        <w:t>a sociedade como um todo.</w:t>
      </w:r>
      <w:r w:rsidR="00136667" w:rsidRPr="00E758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507" w:rsidRPr="00700043" w:rsidRDefault="00E24F3C" w:rsidP="008F5820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E758CF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E758CF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E758CF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36667">
        <w:rPr>
          <w:rFonts w:ascii="Times New Roman" w:hAnsi="Times New Roman" w:cs="Times New Roman"/>
          <w:sz w:val="24"/>
          <w:szCs w:val="24"/>
        </w:rPr>
        <w:t xml:space="preserve"> </w:t>
      </w:r>
      <w:r w:rsidRPr="00136667">
        <w:rPr>
          <w:rFonts w:ascii="Times New Roman" w:hAnsi="Times New Roman" w:cs="Times New Roman"/>
          <w:sz w:val="24"/>
          <w:szCs w:val="24"/>
        </w:rPr>
        <w:tab/>
      </w:r>
      <w:r w:rsidRPr="00136667">
        <w:rPr>
          <w:rFonts w:ascii="Times New Roman" w:hAnsi="Times New Roman" w:cs="Times New Roman"/>
          <w:sz w:val="24"/>
          <w:szCs w:val="24"/>
        </w:rPr>
        <w:tab/>
      </w:r>
      <w:r w:rsidRPr="00136667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E24F3C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C713D7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C713D7">
        <w:rPr>
          <w:rFonts w:ascii="Times New Roman" w:hAnsi="Times New Roman" w:cs="Times New Roman"/>
          <w:snapToGrid w:val="0"/>
          <w:sz w:val="24"/>
          <w:szCs w:val="24"/>
        </w:rPr>
        <w:t>dezembro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2021.</w:t>
      </w:r>
    </w:p>
    <w:p w:rsidR="00A85319" w:rsidRDefault="00A85319" w:rsidP="00BB4EBC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D479F4" w:rsidRPr="008F5820" w:rsidRDefault="00D479F4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0132" w:rsidRPr="00BB4EBC" w:rsidRDefault="00810132" w:rsidP="00D479F4">
      <w:pPr>
        <w:tabs>
          <w:tab w:val="left" w:pos="3544"/>
        </w:tabs>
        <w:ind w:right="-38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B4EBC">
        <w:rPr>
          <w:rFonts w:ascii="Times New Roman" w:hAnsi="Times New Roman" w:cs="Times New Roman"/>
          <w:b/>
          <w:sz w:val="20"/>
          <w:szCs w:val="20"/>
        </w:rPr>
        <w:t>VER. WILLIAN FREITAS                                VER. BEITO MACHADINHO</w:t>
      </w:r>
    </w:p>
    <w:p w:rsidR="00810132" w:rsidRPr="00BB4EBC" w:rsidRDefault="00810132" w:rsidP="00BB4EBC">
      <w:pPr>
        <w:tabs>
          <w:tab w:val="left" w:pos="3544"/>
        </w:tabs>
        <w:ind w:right="-380"/>
        <w:rPr>
          <w:rFonts w:ascii="Times New Roman" w:hAnsi="Times New Roman" w:cs="Times New Roman"/>
          <w:b/>
          <w:sz w:val="20"/>
          <w:szCs w:val="20"/>
        </w:rPr>
      </w:pPr>
    </w:p>
    <w:p w:rsidR="00BB4EBC" w:rsidRPr="00BB4EBC" w:rsidRDefault="00BB4EBC" w:rsidP="00BB4EBC">
      <w:pPr>
        <w:tabs>
          <w:tab w:val="left" w:pos="3544"/>
        </w:tabs>
        <w:ind w:right="-380"/>
        <w:rPr>
          <w:rFonts w:ascii="Times New Roman" w:hAnsi="Times New Roman" w:cs="Times New Roman"/>
          <w:b/>
          <w:sz w:val="20"/>
          <w:szCs w:val="20"/>
        </w:rPr>
      </w:pPr>
    </w:p>
    <w:p w:rsidR="00810132" w:rsidRPr="00BB4EBC" w:rsidRDefault="00810132" w:rsidP="00D479F4">
      <w:pPr>
        <w:tabs>
          <w:tab w:val="left" w:pos="3544"/>
        </w:tabs>
        <w:ind w:right="-38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B4EBC">
        <w:rPr>
          <w:rFonts w:ascii="Times New Roman" w:hAnsi="Times New Roman" w:cs="Times New Roman"/>
          <w:b/>
          <w:sz w:val="20"/>
          <w:szCs w:val="20"/>
        </w:rPr>
        <w:t>VEREADOR MARCIANO                                VEREADOR BAIOTO</w:t>
      </w:r>
    </w:p>
    <w:p w:rsidR="00810132" w:rsidRPr="00BB4EBC" w:rsidRDefault="00810132" w:rsidP="00BB4EBC">
      <w:pPr>
        <w:tabs>
          <w:tab w:val="left" w:pos="3544"/>
        </w:tabs>
        <w:ind w:right="-380"/>
        <w:rPr>
          <w:rFonts w:ascii="Times New Roman" w:hAnsi="Times New Roman" w:cs="Times New Roman"/>
          <w:b/>
          <w:sz w:val="20"/>
          <w:szCs w:val="20"/>
        </w:rPr>
      </w:pPr>
    </w:p>
    <w:p w:rsidR="00BB4EBC" w:rsidRPr="00BB4EBC" w:rsidRDefault="00BB4EBC" w:rsidP="00BB4EBC">
      <w:pPr>
        <w:tabs>
          <w:tab w:val="left" w:pos="3544"/>
        </w:tabs>
        <w:ind w:right="-380"/>
        <w:rPr>
          <w:rFonts w:ascii="Times New Roman" w:hAnsi="Times New Roman" w:cs="Times New Roman"/>
          <w:b/>
          <w:sz w:val="20"/>
          <w:szCs w:val="20"/>
        </w:rPr>
      </w:pPr>
    </w:p>
    <w:p w:rsidR="00D479F4" w:rsidRPr="00BB4EBC" w:rsidRDefault="00810132" w:rsidP="00BB4EBC">
      <w:pPr>
        <w:tabs>
          <w:tab w:val="left" w:pos="3544"/>
        </w:tabs>
        <w:ind w:right="-38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B4EBC">
        <w:rPr>
          <w:rFonts w:ascii="Times New Roman" w:hAnsi="Times New Roman" w:cs="Times New Roman"/>
          <w:b/>
          <w:sz w:val="20"/>
          <w:szCs w:val="20"/>
        </w:rPr>
        <w:t>VER. JOAQUIM EQUIP                               VER. MARCELO BURGEL</w:t>
      </w:r>
    </w:p>
    <w:p w:rsidR="00D479F4" w:rsidRPr="00BB4EBC" w:rsidRDefault="00D479F4" w:rsidP="00810132">
      <w:pPr>
        <w:tabs>
          <w:tab w:val="left" w:pos="3544"/>
        </w:tabs>
        <w:ind w:right="-38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B4EBC" w:rsidRPr="00BB4EBC" w:rsidRDefault="00BB4EBC" w:rsidP="00810132">
      <w:pPr>
        <w:tabs>
          <w:tab w:val="left" w:pos="3544"/>
        </w:tabs>
        <w:ind w:right="-38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10132" w:rsidRPr="00BB4EBC" w:rsidRDefault="00810132" w:rsidP="00BB4EBC">
      <w:pPr>
        <w:tabs>
          <w:tab w:val="left" w:pos="3544"/>
        </w:tabs>
        <w:ind w:right="-38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B4EBC">
        <w:rPr>
          <w:rFonts w:ascii="Times New Roman" w:hAnsi="Times New Roman" w:cs="Times New Roman"/>
          <w:b/>
          <w:sz w:val="20"/>
          <w:szCs w:val="20"/>
        </w:rPr>
        <w:t>VER. MARCIO NASCIMENTO            VER. FABIO DO AGEM</w:t>
      </w:r>
    </w:p>
    <w:p w:rsidR="00D479F4" w:rsidRDefault="00D479F4" w:rsidP="00BB4EBC">
      <w:pPr>
        <w:tabs>
          <w:tab w:val="left" w:pos="3544"/>
        </w:tabs>
        <w:ind w:right="-380"/>
        <w:rPr>
          <w:rFonts w:ascii="Times New Roman" w:hAnsi="Times New Roman" w:cs="Times New Roman"/>
          <w:b/>
          <w:sz w:val="20"/>
          <w:szCs w:val="20"/>
        </w:rPr>
      </w:pPr>
    </w:p>
    <w:p w:rsidR="00BB4EBC" w:rsidRPr="00BB4EBC" w:rsidRDefault="00BB4EBC" w:rsidP="00BB4EBC">
      <w:pPr>
        <w:tabs>
          <w:tab w:val="left" w:pos="3544"/>
        </w:tabs>
        <w:ind w:right="-380"/>
        <w:rPr>
          <w:rFonts w:ascii="Times New Roman" w:hAnsi="Times New Roman" w:cs="Times New Roman"/>
          <w:b/>
          <w:sz w:val="20"/>
          <w:szCs w:val="20"/>
        </w:rPr>
      </w:pPr>
    </w:p>
    <w:p w:rsidR="008F5820" w:rsidRPr="008F5820" w:rsidRDefault="00810132" w:rsidP="00BB4EBC">
      <w:pPr>
        <w:tabs>
          <w:tab w:val="left" w:pos="3544"/>
        </w:tabs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EBC">
        <w:rPr>
          <w:rFonts w:ascii="Times New Roman" w:hAnsi="Times New Roman" w:cs="Times New Roman"/>
          <w:b/>
          <w:sz w:val="20"/>
          <w:szCs w:val="20"/>
        </w:rPr>
        <w:t>VEREADOR ITAMAR</w:t>
      </w:r>
    </w:p>
    <w:sectPr w:rsidR="008F5820" w:rsidRPr="008F5820" w:rsidSect="00BB4EBC">
      <w:headerReference w:type="default" r:id="rId6"/>
      <w:footerReference w:type="default" r:id="rId7"/>
      <w:pgSz w:w="11907" w:h="16840" w:code="9"/>
      <w:pgMar w:top="-158" w:right="1701" w:bottom="567" w:left="1797" w:header="567" w:footer="2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0A5" w:rsidRDefault="00BF70A5">
      <w:r>
        <w:separator/>
      </w:r>
    </w:p>
  </w:endnote>
  <w:endnote w:type="continuationSeparator" w:id="0">
    <w:p w:rsidR="00BF70A5" w:rsidRDefault="00BF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E24F3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E24F3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E24F3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E24F3C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E24F3C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0A5" w:rsidRDefault="00BF70A5">
      <w:r>
        <w:separator/>
      </w:r>
    </w:p>
  </w:footnote>
  <w:footnote w:type="continuationSeparator" w:id="0">
    <w:p w:rsidR="00BF70A5" w:rsidRDefault="00BF7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E24F3C" w:rsidP="00DE2B6E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36667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12FF2"/>
    <w:rsid w:val="00661507"/>
    <w:rsid w:val="006710A8"/>
    <w:rsid w:val="006760C7"/>
    <w:rsid w:val="006E72B2"/>
    <w:rsid w:val="00700043"/>
    <w:rsid w:val="00704380"/>
    <w:rsid w:val="00706A3E"/>
    <w:rsid w:val="007661D0"/>
    <w:rsid w:val="00810132"/>
    <w:rsid w:val="00885EA8"/>
    <w:rsid w:val="008A734A"/>
    <w:rsid w:val="008F5820"/>
    <w:rsid w:val="009161E1"/>
    <w:rsid w:val="00934905"/>
    <w:rsid w:val="009A55C5"/>
    <w:rsid w:val="009F196D"/>
    <w:rsid w:val="00A85319"/>
    <w:rsid w:val="00A87081"/>
    <w:rsid w:val="00A906D8"/>
    <w:rsid w:val="00A94323"/>
    <w:rsid w:val="00A94DC7"/>
    <w:rsid w:val="00AA2516"/>
    <w:rsid w:val="00AB5A74"/>
    <w:rsid w:val="00AF6560"/>
    <w:rsid w:val="00AF7348"/>
    <w:rsid w:val="00B24132"/>
    <w:rsid w:val="00B35345"/>
    <w:rsid w:val="00B60709"/>
    <w:rsid w:val="00BB4EBC"/>
    <w:rsid w:val="00BB662E"/>
    <w:rsid w:val="00BF18A5"/>
    <w:rsid w:val="00BF45F7"/>
    <w:rsid w:val="00BF70A5"/>
    <w:rsid w:val="00C2534C"/>
    <w:rsid w:val="00C37A5D"/>
    <w:rsid w:val="00C675B4"/>
    <w:rsid w:val="00C713D7"/>
    <w:rsid w:val="00C92142"/>
    <w:rsid w:val="00C935CD"/>
    <w:rsid w:val="00D1446A"/>
    <w:rsid w:val="00D479F4"/>
    <w:rsid w:val="00DB235C"/>
    <w:rsid w:val="00DE2B6E"/>
    <w:rsid w:val="00E24D21"/>
    <w:rsid w:val="00E24F3C"/>
    <w:rsid w:val="00E758CF"/>
    <w:rsid w:val="00F071AE"/>
    <w:rsid w:val="00F132E6"/>
    <w:rsid w:val="00F31F2E"/>
    <w:rsid w:val="00F95FB0"/>
    <w:rsid w:val="00FE4F5B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0A786F"/>
  <w15:docId w15:val="{B91E0BF8-1C1F-44BF-8960-4816C5E56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unhideWhenUsed/>
    <w:rsid w:val="0093490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3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370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9</cp:revision>
  <cp:lastPrinted>2021-12-06T17:43:00Z</cp:lastPrinted>
  <dcterms:created xsi:type="dcterms:W3CDTF">2021-01-12T21:38:00Z</dcterms:created>
  <dcterms:modified xsi:type="dcterms:W3CDTF">2021-12-06T17:50:00Z</dcterms:modified>
</cp:coreProperties>
</file>