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581,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Maria Eni dos Santos Ferreira.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Maria Eni dos Santos Ferreira,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 457, de 19 de outubro de 2023, alterada pela Resolução nº 466, de 18 de julho de 2024.</w:t>
      </w:r>
    </w:p>
    <w:p w:rsidR="00000000" w:rsidDel="00000000" w:rsidP="00000000" w:rsidRDefault="00000000" w:rsidRPr="00000000" w14:paraId="0000000B">
      <w:pPr>
        <w:spacing w:line="276" w:lineRule="auto"/>
        <w:ind w:left="113" w:firstLine="255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entrega da Medalha ocorrerá em Sessão Solene a ser designada pela Presidência da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0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1"/>
      <w:spacing w:after="120" w:before="240" w:lineRule="auto"/>
      <w:ind w:left="0" w:right="0" w:firstLine="0"/>
    </w:pPr>
    <w:rPr>
      <w:rFonts w:ascii="Liberation Serif" w:cs="Liberation Serif" w:eastAsia="Liberation Serif" w:hAnsi="Liberation Serif"/>
      <w:b w:val="1"/>
      <w:sz w:val="31"/>
      <w:szCs w:val="31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</w:pPr>
    <w:rPr>
      <w:rFonts w:ascii="Liberation Serif" w:cs="Liberation Serif" w:eastAsia="Liberation Serif" w:hAnsi="Liberation Serif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1"/>
      <w:spacing w:line="360" w:lineRule="auto"/>
      <w:ind w:left="0" w:right="0" w:firstLine="0"/>
      <w:jc w:val="center"/>
    </w:pPr>
    <w:rPr>
      <w:rFonts w:ascii="Arial" w:cs="Arial" w:eastAsia="Arial" w:hAnsi="Arial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widowControl w:val="1"/>
      <w:spacing w:after="60" w:before="60" w:lineRule="auto"/>
    </w:pPr>
    <w:rPr>
      <w:rFonts w:ascii="Liberation Serif" w:cs="Liberation Serif" w:eastAsia="Liberation Serif" w:hAnsi="Liberation Serif"/>
      <w:b w:val="1"/>
      <w:i w:val="1"/>
      <w:sz w:val="20"/>
      <w:szCs w:val="20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8">
    <w:name w:val="Heading 8"/>
    <w:basedOn w:val="Normal1"/>
    <w:next w:val="Normal1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Nfase">
    <w:name w:val="Ênfase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LinkdaInternet">
    <w:name w:val="Link da Internet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Corpodotexto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rpodotexto">
    <w:name w:val="Body Text"/>
    <w:basedOn w:val="Normal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a">
    <w:name w:val="List"/>
    <w:basedOn w:val="Corpodotexto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LO-normal3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">
    <w:name w:val="caption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orpodotextorecuado">
    <w:name w:val="Body Text Indent"/>
    <w:basedOn w:val="Normal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Ttulo1111111">
    <w:name w:val="WW-Título1111111"/>
    <w:basedOn w:val="Normal1"/>
    <w:next w:val="Subttulo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TtuloPrincipal111111111111111111111111111111111111111111111111111111111111">
    <w:name w:val="WW-Título Principal111111111111111111111111111111111111111111111111111111111111"/>
    <w:basedOn w:val="Normal1"/>
    <w:next w:val="Corpodotexto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Normal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Rodap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Textoembloco">
    <w:name w:val="WW-Texto em bloco"/>
    <w:basedOn w:val="Normal1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Normal1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Cabealho">
    <w:name w:val="Header"/>
    <w:basedOn w:val="Normal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5Svh4IS4Tb0zx/wx98P64A7mrg==">CgMxLjA4AHIhMTJHUXpEbzRGRFIydGJBbk45S0l3YzYyaFR2a0lfdTd2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