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9F6" w:rsidRDefault="000259F6" w:rsidP="000259F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259F6" w:rsidRDefault="000259F6" w:rsidP="000259F6"/>
    <w:p w:rsidR="000259F6" w:rsidRDefault="000259F6" w:rsidP="000259F6">
      <w:pPr>
        <w:pStyle w:val="Corpodetexto"/>
        <w:rPr>
          <w:rFonts w:ascii="Arial" w:hAnsi="Arial" w:cs="Arial"/>
        </w:rPr>
      </w:pPr>
    </w:p>
    <w:p w:rsidR="000259F6" w:rsidRDefault="00844D29" w:rsidP="000259F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APELO Nº 11</w:t>
      </w:r>
      <w:r w:rsidR="000259F6">
        <w:rPr>
          <w:rFonts w:ascii="Times New Roman" w:hAnsi="Times New Roman" w:cs="Times New Roman"/>
          <w:b/>
          <w:bCs/>
          <w:sz w:val="24"/>
          <w:szCs w:val="24"/>
          <w:u w:val="single"/>
        </w:rPr>
        <w:t>/2021</w:t>
      </w:r>
    </w:p>
    <w:p w:rsidR="000259F6" w:rsidRDefault="000259F6" w:rsidP="000259F6"/>
    <w:p w:rsidR="000259F6" w:rsidRDefault="000259F6" w:rsidP="000259F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EXCELENTISSIMA SENHORA PRESIDENTE DA CÂMARA MUNICIPAL DE VEREADORES DE ANCHIETA SC.</w:t>
      </w:r>
    </w:p>
    <w:p w:rsidR="000F2E64" w:rsidRDefault="000259F6" w:rsidP="000F2E64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</w:pPr>
      <w:r>
        <w:rPr>
          <w:rFonts w:eastAsia="Arial"/>
        </w:rPr>
        <w:br/>
      </w:r>
      <w:r>
        <w:rPr>
          <w:rFonts w:eastAsia="Arial"/>
          <w:highlight w:val="white"/>
        </w:rPr>
        <w:t xml:space="preserve">        </w:t>
      </w:r>
      <w:r>
        <w:rPr>
          <w:rFonts w:eastAsia="Arial"/>
          <w:highlight w:val="white"/>
        </w:rPr>
        <w:tab/>
      </w:r>
      <w:r>
        <w:rPr>
          <w:rFonts w:eastAsia="Arial"/>
        </w:rPr>
        <w:t xml:space="preserve">  </w:t>
      </w:r>
      <w:r>
        <w:t>Apresentado pelos vereadores que abaixo subscrevem, Claudete Teresinha Junges, Ione Presotto e Valdeci Cella, Carla Tremarin, Valdir de Lima.</w:t>
      </w:r>
      <w:r w:rsidR="00375C0B">
        <w:t xml:space="preserve"> Integrantes dos partidos, PT, </w:t>
      </w:r>
      <w:r>
        <w:t>PL</w:t>
      </w:r>
      <w:r w:rsidR="00375C0B">
        <w:t>, MDB e PSDB</w:t>
      </w:r>
      <w:r>
        <w:t xml:space="preserve">. Com assento na Egrégia Corte Legislativa na forma regimental, após cumpridas todas as formalidades legais, o encaminhamento desta </w:t>
      </w:r>
      <w:r>
        <w:rPr>
          <w:b/>
          <w:bCs/>
        </w:rPr>
        <w:t>MOÇÃO de APELO</w:t>
      </w:r>
      <w:r w:rsidR="00FC2D11">
        <w:t xml:space="preserve"> ao Ministro da Agricultura.</w:t>
      </w:r>
    </w:p>
    <w:p w:rsidR="000F2E64" w:rsidRDefault="000F2E64" w:rsidP="000F2E64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</w:pPr>
    </w:p>
    <w:p w:rsidR="000259F6" w:rsidRPr="000F2E64" w:rsidRDefault="000F2E64" w:rsidP="000F2E64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0259F6">
        <w:rPr>
          <w:b/>
          <w:u w:val="single"/>
        </w:rPr>
        <w:t>ASSUNTO:</w:t>
      </w:r>
    </w:p>
    <w:p w:rsidR="000259F6" w:rsidRDefault="000259F6" w:rsidP="00E827D0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b/>
          <w:u w:val="single"/>
        </w:rPr>
      </w:pPr>
    </w:p>
    <w:p w:rsidR="000259F6" w:rsidRDefault="000259F6" w:rsidP="00E827D0">
      <w:pPr>
        <w:jc w:val="center"/>
        <w:rPr>
          <w:rFonts w:ascii="Times New Roman" w:hAnsi="Times New Roman" w:cs="Times New Roman"/>
          <w:color w:val="000000"/>
        </w:rPr>
      </w:pPr>
      <w:r w:rsidRPr="000259F6">
        <w:rPr>
          <w:rFonts w:ascii="Times New Roman" w:hAnsi="Times New Roman" w:cs="Times New Roman"/>
          <w:color w:val="000000"/>
          <w:sz w:val="24"/>
        </w:rPr>
        <w:t>Apela para que seja</w:t>
      </w:r>
      <w:r w:rsidR="00E827D0">
        <w:rPr>
          <w:rFonts w:ascii="Times New Roman" w:hAnsi="Times New Roman" w:cs="Times New Roman"/>
          <w:color w:val="000000"/>
          <w:sz w:val="24"/>
        </w:rPr>
        <w:t xml:space="preserve"> prorrogado</w:t>
      </w:r>
      <w:r w:rsidR="00EB405C">
        <w:rPr>
          <w:rFonts w:ascii="Times New Roman" w:hAnsi="Times New Roman" w:cs="Times New Roman"/>
          <w:color w:val="000000"/>
          <w:sz w:val="24"/>
        </w:rPr>
        <w:t xml:space="preserve"> </w:t>
      </w:r>
      <w:r w:rsidR="00E827D0">
        <w:rPr>
          <w:rFonts w:ascii="Times New Roman" w:hAnsi="Times New Roman" w:cs="Times New Roman"/>
          <w:color w:val="000000"/>
          <w:sz w:val="24"/>
        </w:rPr>
        <w:t xml:space="preserve">o pagamento </w:t>
      </w:r>
      <w:r w:rsidR="00EB405C">
        <w:rPr>
          <w:rFonts w:ascii="Times New Roman" w:hAnsi="Times New Roman" w:cs="Times New Roman"/>
          <w:color w:val="000000"/>
          <w:sz w:val="24"/>
        </w:rPr>
        <w:t>das parcela</w:t>
      </w:r>
      <w:r w:rsidR="00FC2D11">
        <w:rPr>
          <w:rFonts w:ascii="Times New Roman" w:hAnsi="Times New Roman" w:cs="Times New Roman"/>
          <w:color w:val="000000"/>
          <w:sz w:val="24"/>
        </w:rPr>
        <w:t>s</w:t>
      </w:r>
      <w:r w:rsidRPr="000259F6">
        <w:rPr>
          <w:rFonts w:ascii="Times New Roman" w:hAnsi="Times New Roman" w:cs="Times New Roman"/>
          <w:color w:val="000000"/>
          <w:sz w:val="24"/>
        </w:rPr>
        <w:t xml:space="preserve"> </w:t>
      </w:r>
      <w:r w:rsidR="00E827D0">
        <w:rPr>
          <w:rFonts w:ascii="Times New Roman" w:hAnsi="Times New Roman" w:cs="Times New Roman"/>
          <w:color w:val="000000"/>
          <w:sz w:val="24"/>
        </w:rPr>
        <w:t xml:space="preserve">que estão próximo do seu vencimento, </w:t>
      </w:r>
      <w:r w:rsidR="00FC2D11">
        <w:rPr>
          <w:rFonts w:ascii="Times New Roman" w:hAnsi="Times New Roman" w:cs="Times New Roman"/>
          <w:color w:val="000000"/>
          <w:sz w:val="24"/>
        </w:rPr>
        <w:t xml:space="preserve">bem como, a realização de rebates no pagamento </w:t>
      </w:r>
      <w:r w:rsidRPr="000259F6">
        <w:rPr>
          <w:rFonts w:ascii="Times New Roman" w:hAnsi="Times New Roman" w:cs="Times New Roman"/>
          <w:color w:val="000000"/>
          <w:sz w:val="24"/>
        </w:rPr>
        <w:t>d</w:t>
      </w:r>
      <w:r w:rsidR="000F2E64">
        <w:rPr>
          <w:rFonts w:ascii="Times New Roman" w:hAnsi="Times New Roman" w:cs="Times New Roman"/>
          <w:color w:val="000000"/>
          <w:sz w:val="24"/>
        </w:rPr>
        <w:t>o</w:t>
      </w:r>
      <w:r w:rsidRPr="000259F6">
        <w:rPr>
          <w:rFonts w:ascii="Times New Roman" w:hAnsi="Times New Roman" w:cs="Times New Roman"/>
          <w:color w:val="000000"/>
          <w:sz w:val="24"/>
        </w:rPr>
        <w:t>s financiamentos</w:t>
      </w:r>
      <w:r w:rsidR="000F3AEF">
        <w:rPr>
          <w:rFonts w:ascii="Times New Roman" w:hAnsi="Times New Roman" w:cs="Times New Roman"/>
          <w:color w:val="000000"/>
          <w:sz w:val="24"/>
        </w:rPr>
        <w:t xml:space="preserve"> do</w:t>
      </w:r>
      <w:r w:rsidRPr="000259F6">
        <w:rPr>
          <w:rFonts w:ascii="Times New Roman" w:hAnsi="Times New Roman" w:cs="Times New Roman"/>
          <w:color w:val="000000"/>
          <w:sz w:val="24"/>
        </w:rPr>
        <w:t xml:space="preserve"> </w:t>
      </w:r>
      <w:r w:rsidR="000F3AEF">
        <w:rPr>
          <w:rFonts w:ascii="Times New Roman" w:hAnsi="Times New Roman" w:cs="Times New Roman"/>
          <w:color w:val="000000"/>
          <w:sz w:val="24"/>
        </w:rPr>
        <w:t>Pr</w:t>
      </w:r>
      <w:r w:rsidR="00EB405C">
        <w:rPr>
          <w:rFonts w:ascii="Times New Roman" w:hAnsi="Times New Roman" w:cs="Times New Roman"/>
          <w:color w:val="000000"/>
          <w:sz w:val="24"/>
        </w:rPr>
        <w:t>onaf -</w:t>
      </w:r>
      <w:r w:rsidR="00FC2D11">
        <w:rPr>
          <w:rFonts w:ascii="Times New Roman" w:hAnsi="Times New Roman" w:cs="Times New Roman"/>
          <w:color w:val="000000"/>
          <w:sz w:val="24"/>
        </w:rPr>
        <w:t xml:space="preserve"> </w:t>
      </w:r>
      <w:r w:rsidR="00EB405C">
        <w:rPr>
          <w:rFonts w:ascii="Times New Roman" w:hAnsi="Times New Roman" w:cs="Times New Roman"/>
          <w:color w:val="000000"/>
          <w:sz w:val="24"/>
        </w:rPr>
        <w:t>mais alimento, custeio de</w:t>
      </w:r>
      <w:r w:rsidR="00FC2D11">
        <w:rPr>
          <w:rFonts w:ascii="Times New Roman" w:hAnsi="Times New Roman" w:cs="Times New Roman"/>
          <w:color w:val="000000"/>
          <w:sz w:val="24"/>
        </w:rPr>
        <w:t xml:space="preserve"> pecuária</w:t>
      </w:r>
      <w:r w:rsidR="000F3AEF">
        <w:rPr>
          <w:rFonts w:ascii="Times New Roman" w:hAnsi="Times New Roman" w:cs="Times New Roman"/>
          <w:color w:val="000000"/>
          <w:sz w:val="24"/>
        </w:rPr>
        <w:t xml:space="preserve"> e custeio de lavoura.</w:t>
      </w:r>
    </w:p>
    <w:p w:rsidR="000259F6" w:rsidRDefault="000259F6" w:rsidP="00E827D0">
      <w:pPr>
        <w:jc w:val="center"/>
        <w:rPr>
          <w:color w:val="000000"/>
        </w:rPr>
      </w:pPr>
    </w:p>
    <w:p w:rsidR="000259F6" w:rsidRDefault="000259F6" w:rsidP="000259F6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  <w:rPr>
          <w:b/>
          <w:bCs/>
          <w:u w:val="single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</w:t>
      </w:r>
      <w:r>
        <w:rPr>
          <w:b/>
          <w:bCs/>
          <w:u w:val="single"/>
        </w:rPr>
        <w:t xml:space="preserve">JUSTIFICATIVA: </w:t>
      </w:r>
    </w:p>
    <w:p w:rsidR="000259F6" w:rsidRDefault="000259F6" w:rsidP="000259F6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  <w:rPr>
          <w:b/>
          <w:bCs/>
          <w:u w:val="single"/>
        </w:rPr>
      </w:pPr>
    </w:p>
    <w:p w:rsidR="000259F6" w:rsidRDefault="000259F6" w:rsidP="000259F6">
      <w:pPr>
        <w:pStyle w:val="NormalWeb"/>
        <w:spacing w:before="240" w:beforeAutospacing="0" w:after="240" w:afterAutospacing="0"/>
        <w:ind w:firstLine="709"/>
        <w:jc w:val="both"/>
        <w:rPr>
          <w:color w:val="000000"/>
        </w:rPr>
      </w:pPr>
      <w:r w:rsidRPr="007D548A">
        <w:rPr>
          <w:color w:val="000000"/>
        </w:rPr>
        <w:t>Em 2020 Santa Catarina enfrentou a maior estiagem dos últimos 15 anos e a falta de chuvas causou grandes prejuízos para os produtores rurais</w:t>
      </w:r>
      <w:r>
        <w:rPr>
          <w:color w:val="000000"/>
        </w:rPr>
        <w:t>, ao menos foi essa a realidade dos agricultores do Oeste de Santa Catarina</w:t>
      </w:r>
      <w:r w:rsidRPr="007D548A">
        <w:rPr>
          <w:color w:val="000000"/>
        </w:rPr>
        <w:t xml:space="preserve">. </w:t>
      </w:r>
      <w:r w:rsidR="000F2E64">
        <w:rPr>
          <w:color w:val="000000"/>
        </w:rPr>
        <w:t xml:space="preserve">Comprometendo a renda de muitas famílias. </w:t>
      </w:r>
    </w:p>
    <w:p w:rsidR="000259F6" w:rsidRDefault="000259F6" w:rsidP="000259F6">
      <w:pPr>
        <w:pStyle w:val="NormalWeb"/>
        <w:spacing w:before="240" w:beforeAutospacing="0" w:after="24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Outro fator que justifica </w:t>
      </w:r>
      <w:r w:rsidR="00E827D0">
        <w:rPr>
          <w:shd w:val="clear" w:color="auto" w:fill="FFFFFF"/>
        </w:rPr>
        <w:t>prorrogar o prazos</w:t>
      </w:r>
      <w:r w:rsidR="00FC2D11">
        <w:rPr>
          <w:shd w:val="clear" w:color="auto" w:fill="FFFFFF"/>
        </w:rPr>
        <w:t xml:space="preserve"> e realização de rebates</w:t>
      </w:r>
      <w:bookmarkStart w:id="0" w:name="_GoBack"/>
      <w:bookmarkEnd w:id="0"/>
      <w:r w:rsidR="00E827D0">
        <w:rPr>
          <w:shd w:val="clear" w:color="auto" w:fill="FFFFFF"/>
        </w:rPr>
        <w:t xml:space="preserve"> para efetuar o pagamento da</w:t>
      </w:r>
      <w:r w:rsidR="00FC2D11">
        <w:rPr>
          <w:shd w:val="clear" w:color="auto" w:fill="FFFFFF"/>
        </w:rPr>
        <w:t>s</w:t>
      </w:r>
      <w:r w:rsidR="00E827D0">
        <w:rPr>
          <w:shd w:val="clear" w:color="auto" w:fill="FFFFFF"/>
        </w:rPr>
        <w:t xml:space="preserve"> parcela</w:t>
      </w:r>
      <w:r w:rsidR="00FC2D11">
        <w:rPr>
          <w:shd w:val="clear" w:color="auto" w:fill="FFFFFF"/>
        </w:rPr>
        <w:t>s</w:t>
      </w:r>
      <w:r w:rsidR="00E827D0">
        <w:rPr>
          <w:shd w:val="clear" w:color="auto" w:fill="FFFFFF"/>
        </w:rPr>
        <w:t xml:space="preserve"> dos</w:t>
      </w:r>
      <w:r w:rsidR="000F2E64">
        <w:rPr>
          <w:shd w:val="clear" w:color="auto" w:fill="FFFFFF"/>
        </w:rPr>
        <w:t xml:space="preserve"> financiamentos</w:t>
      </w:r>
      <w:r>
        <w:rPr>
          <w:shd w:val="clear" w:color="auto" w:fill="FFFFFF"/>
        </w:rPr>
        <w:t xml:space="preserve"> é </w:t>
      </w:r>
      <w:r w:rsidR="000F2E64">
        <w:rPr>
          <w:shd w:val="clear" w:color="auto" w:fill="FFFFFF"/>
        </w:rPr>
        <w:t>a incidência de pragas que atingiram os plantações como</w:t>
      </w:r>
      <w:r w:rsidRPr="007D548A">
        <w:rPr>
          <w:shd w:val="clear" w:color="auto" w:fill="FFFFFF"/>
        </w:rPr>
        <w:t xml:space="preserve"> cigarrinha-do-milho, inseto-vetor de doenças provocadas por vírus e bactérias, tem ocorrido de forma generalizada em todas as regiões e com danos econômicos variáveis na safra 2020/2021. </w:t>
      </w:r>
    </w:p>
    <w:p w:rsidR="000259F6" w:rsidRDefault="000259F6" w:rsidP="000259F6">
      <w:pPr>
        <w:pStyle w:val="NormalWeb"/>
        <w:spacing w:before="240" w:beforeAutospacing="0" w:after="240" w:afterAutospacing="0"/>
        <w:ind w:firstLine="709"/>
        <w:jc w:val="both"/>
        <w:rPr>
          <w:shd w:val="clear" w:color="auto" w:fill="FFFFFF"/>
        </w:rPr>
      </w:pPr>
      <w:r w:rsidRPr="007D548A">
        <w:rPr>
          <w:shd w:val="clear" w:color="auto" w:fill="FFFFFF"/>
        </w:rPr>
        <w:t xml:space="preserve">De acordo com levantamento da Epagri, as macrorregiões mais afetadas são o </w:t>
      </w:r>
      <w:proofErr w:type="spellStart"/>
      <w:r w:rsidRPr="007D548A">
        <w:rPr>
          <w:shd w:val="clear" w:color="auto" w:fill="FFFFFF"/>
        </w:rPr>
        <w:t>Meio-Oeste</w:t>
      </w:r>
      <w:proofErr w:type="spellEnd"/>
      <w:r w:rsidRPr="007D548A">
        <w:rPr>
          <w:shd w:val="clear" w:color="auto" w:fill="FFFFFF"/>
        </w:rPr>
        <w:t xml:space="preserve">, Oeste, Extremo-Oeste, Planalto Norte e Planalto Serrano. Produtores relatam perdas de até 70% das lavouras, especialmente nos cultivos precoce e </w:t>
      </w:r>
      <w:proofErr w:type="spellStart"/>
      <w:r w:rsidRPr="007D548A">
        <w:rPr>
          <w:shd w:val="clear" w:color="auto" w:fill="FFFFFF"/>
        </w:rPr>
        <w:t>superprecoce</w:t>
      </w:r>
      <w:proofErr w:type="spellEnd"/>
      <w:r w:rsidRPr="007D548A">
        <w:rPr>
          <w:shd w:val="clear" w:color="auto" w:fill="FFFFFF"/>
        </w:rPr>
        <w:t>, variedades mais sensíveis à praga.</w:t>
      </w:r>
      <w:r>
        <w:rPr>
          <w:shd w:val="clear" w:color="auto" w:fill="FFFFFF"/>
        </w:rPr>
        <w:t xml:space="preserve"> </w:t>
      </w:r>
    </w:p>
    <w:p w:rsidR="000F2E64" w:rsidRDefault="000259F6" w:rsidP="000259F6">
      <w:pPr>
        <w:pStyle w:val="NormalWeb"/>
        <w:spacing w:before="240" w:beforeAutospacing="0" w:after="24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Além dos fatores climático adversos para produção, vale salientar que aumentou muito o valor dos insumos utilizados na lavouras, houve diminuição no valor do preço do leite, que é um dos principais geradores de renda na </w:t>
      </w:r>
      <w:r w:rsidR="000F2E64">
        <w:rPr>
          <w:shd w:val="clear" w:color="auto" w:fill="FFFFFF"/>
        </w:rPr>
        <w:t>agricultura de nosso município.</w:t>
      </w:r>
    </w:p>
    <w:p w:rsidR="000259F6" w:rsidRDefault="000259F6" w:rsidP="000259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E827D0">
        <w:rPr>
          <w:rFonts w:ascii="Times New Roman" w:hAnsi="Times New Roman" w:cs="Times New Roman"/>
          <w:sz w:val="24"/>
          <w:szCs w:val="24"/>
        </w:rPr>
        <w:t>readores de Anchieta - SC, em 13</w:t>
      </w:r>
      <w:r>
        <w:rPr>
          <w:rFonts w:ascii="Times New Roman" w:hAnsi="Times New Roman" w:cs="Times New Roman"/>
          <w:sz w:val="24"/>
          <w:szCs w:val="24"/>
        </w:rPr>
        <w:t xml:space="preserve"> de maio de 2021.</w:t>
      </w: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3AEF" w:rsidRDefault="000F3AEF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3AEF" w:rsidRDefault="000F3AEF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3AEF" w:rsidRDefault="000F3AEF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3AEF" w:rsidRDefault="000F3AEF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_______</w:t>
      </w:r>
      <w:r>
        <w:rPr>
          <w:rFonts w:ascii="Times New Roman" w:hAnsi="Times New Roman" w:cs="Times New Roman"/>
          <w:sz w:val="24"/>
          <w:szCs w:val="24"/>
        </w:rPr>
        <w:t xml:space="preserve">___________                 </w:t>
      </w:r>
      <w:r w:rsidRPr="00A94E46">
        <w:rPr>
          <w:rFonts w:ascii="Times New Roman" w:hAnsi="Times New Roman" w:cs="Times New Roman"/>
          <w:sz w:val="24"/>
          <w:szCs w:val="24"/>
        </w:rPr>
        <w:t>________________</w:t>
      </w:r>
    </w:p>
    <w:p w:rsidR="000259F6" w:rsidRPr="00A94E4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Pr="00A94E4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Pr="00A94E4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Pr="00A94E4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0259F6" w:rsidRPr="00A94E4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Luiz Cella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Valdir de Lima</w:t>
      </w:r>
    </w:p>
    <w:p w:rsidR="000259F6" w:rsidRDefault="000259F6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2º Secretário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Vereador</w:t>
      </w: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 Prestes de Oliveira               Tiago Leandro Moserle</w:t>
      </w: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Neri Gaspar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Joanival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Camargo</w:t>
      </w:r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</w:t>
      </w:r>
      <w:r w:rsidRPr="00A94E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E827D0" w:rsidRPr="00A94E46" w:rsidRDefault="00E827D0" w:rsidP="00E827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27D0" w:rsidRPr="00A94E46" w:rsidRDefault="00E827D0" w:rsidP="000259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Pr="00A94E46" w:rsidRDefault="000259F6" w:rsidP="000259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9F6" w:rsidRDefault="000259F6" w:rsidP="000259F6">
      <w:pPr>
        <w:pStyle w:val="Corpodetexto"/>
        <w:rPr>
          <w:rFonts w:ascii="Arial" w:hAnsi="Arial" w:cs="Arial"/>
        </w:rPr>
      </w:pPr>
    </w:p>
    <w:p w:rsidR="000259F6" w:rsidRPr="003212CE" w:rsidRDefault="000259F6" w:rsidP="000259F6">
      <w:pPr>
        <w:pStyle w:val="Corpodetexto"/>
        <w:jc w:val="center"/>
        <w:rPr>
          <w:rFonts w:ascii="Arial" w:hAnsi="Arial" w:cs="Arial"/>
        </w:rPr>
      </w:pPr>
    </w:p>
    <w:p w:rsidR="000259F6" w:rsidRPr="000F18F7" w:rsidRDefault="000259F6" w:rsidP="000F18F7"/>
    <w:sectPr w:rsidR="000259F6" w:rsidRPr="000F18F7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8B7" w:rsidRDefault="003A68B7">
      <w:pPr>
        <w:spacing w:after="0" w:line="240" w:lineRule="auto"/>
      </w:pPr>
      <w:r>
        <w:separator/>
      </w:r>
    </w:p>
  </w:endnote>
  <w:endnote w:type="continuationSeparator" w:id="0">
    <w:p w:rsidR="003A68B7" w:rsidRDefault="003A6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8B7" w:rsidRDefault="003A68B7">
      <w:pPr>
        <w:spacing w:after="0" w:line="240" w:lineRule="auto"/>
      </w:pPr>
      <w:r>
        <w:separator/>
      </w:r>
    </w:p>
  </w:footnote>
  <w:footnote w:type="continuationSeparator" w:id="0">
    <w:p w:rsidR="003A68B7" w:rsidRDefault="003A6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A68B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A68B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A68B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259F6"/>
    <w:rsid w:val="00040819"/>
    <w:rsid w:val="00071BFB"/>
    <w:rsid w:val="0008061B"/>
    <w:rsid w:val="0008762B"/>
    <w:rsid w:val="000A6891"/>
    <w:rsid w:val="000B0829"/>
    <w:rsid w:val="000D5C3D"/>
    <w:rsid w:val="000E73F8"/>
    <w:rsid w:val="000F18F7"/>
    <w:rsid w:val="000F2E64"/>
    <w:rsid w:val="000F3AEF"/>
    <w:rsid w:val="001A5D5C"/>
    <w:rsid w:val="001C3ECF"/>
    <w:rsid w:val="001E151A"/>
    <w:rsid w:val="001E17BF"/>
    <w:rsid w:val="001F2168"/>
    <w:rsid w:val="001F66C9"/>
    <w:rsid w:val="00213A92"/>
    <w:rsid w:val="00254A02"/>
    <w:rsid w:val="002F2068"/>
    <w:rsid w:val="00303746"/>
    <w:rsid w:val="003212CE"/>
    <w:rsid w:val="003260EB"/>
    <w:rsid w:val="003645C6"/>
    <w:rsid w:val="00364DC1"/>
    <w:rsid w:val="00365275"/>
    <w:rsid w:val="00365E71"/>
    <w:rsid w:val="00375C0B"/>
    <w:rsid w:val="003A68B7"/>
    <w:rsid w:val="003D1F31"/>
    <w:rsid w:val="003D4BCE"/>
    <w:rsid w:val="0042456D"/>
    <w:rsid w:val="00455DF6"/>
    <w:rsid w:val="00475822"/>
    <w:rsid w:val="004B5087"/>
    <w:rsid w:val="00500EBB"/>
    <w:rsid w:val="0055297D"/>
    <w:rsid w:val="0057011C"/>
    <w:rsid w:val="00593066"/>
    <w:rsid w:val="005A3D7A"/>
    <w:rsid w:val="005A7664"/>
    <w:rsid w:val="005B56BC"/>
    <w:rsid w:val="005D792E"/>
    <w:rsid w:val="005E45A4"/>
    <w:rsid w:val="005F069D"/>
    <w:rsid w:val="00610D39"/>
    <w:rsid w:val="00664A5D"/>
    <w:rsid w:val="0068203A"/>
    <w:rsid w:val="00685997"/>
    <w:rsid w:val="006B050A"/>
    <w:rsid w:val="006B3336"/>
    <w:rsid w:val="006D4995"/>
    <w:rsid w:val="006D5C3F"/>
    <w:rsid w:val="0071169B"/>
    <w:rsid w:val="00733534"/>
    <w:rsid w:val="00744F89"/>
    <w:rsid w:val="00756635"/>
    <w:rsid w:val="00773FA9"/>
    <w:rsid w:val="007870E8"/>
    <w:rsid w:val="007C5A71"/>
    <w:rsid w:val="007E3A8C"/>
    <w:rsid w:val="00804803"/>
    <w:rsid w:val="0081465B"/>
    <w:rsid w:val="008446E0"/>
    <w:rsid w:val="00844D29"/>
    <w:rsid w:val="008645F3"/>
    <w:rsid w:val="0086489C"/>
    <w:rsid w:val="00884FAB"/>
    <w:rsid w:val="008907D5"/>
    <w:rsid w:val="008A160A"/>
    <w:rsid w:val="008F150D"/>
    <w:rsid w:val="008F5060"/>
    <w:rsid w:val="00991589"/>
    <w:rsid w:val="0099407A"/>
    <w:rsid w:val="00A34147"/>
    <w:rsid w:val="00AA61A4"/>
    <w:rsid w:val="00AB4447"/>
    <w:rsid w:val="00B31FA6"/>
    <w:rsid w:val="00B32FA5"/>
    <w:rsid w:val="00B70401"/>
    <w:rsid w:val="00BE1D6E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2415"/>
    <w:rsid w:val="00D230B5"/>
    <w:rsid w:val="00D34DE5"/>
    <w:rsid w:val="00D450A5"/>
    <w:rsid w:val="00D578E4"/>
    <w:rsid w:val="00D6654A"/>
    <w:rsid w:val="00DD1390"/>
    <w:rsid w:val="00E7769C"/>
    <w:rsid w:val="00E81E65"/>
    <w:rsid w:val="00E827D0"/>
    <w:rsid w:val="00E9388B"/>
    <w:rsid w:val="00EA1E64"/>
    <w:rsid w:val="00EB405C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5DDC"/>
    <w:rsid w:val="00FB679C"/>
    <w:rsid w:val="00FC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uiPriority w:val="99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A6B7F-CDB3-4890-9D7E-0D7572E2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</cp:revision>
  <cp:lastPrinted>2021-05-13T21:39:00Z</cp:lastPrinted>
  <dcterms:created xsi:type="dcterms:W3CDTF">2021-05-05T16:47:00Z</dcterms:created>
  <dcterms:modified xsi:type="dcterms:W3CDTF">2021-05-13T21:39:00Z</dcterms:modified>
</cp:coreProperties>
</file>