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6B1CE" w14:textId="12FF2439" w:rsidR="00FA690E" w:rsidRPr="002D4FEA" w:rsidRDefault="002D4FEA" w:rsidP="002D4FEA">
      <w:pPr>
        <w:spacing w:line="240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555BEA" w:rsidRPr="002D4FEA">
        <w:rPr>
          <w:rFonts w:ascii="Calibri" w:hAnsi="Calibri" w:cs="Calibri"/>
          <w:b/>
          <w:bCs/>
          <w:sz w:val="20"/>
          <w:szCs w:val="20"/>
        </w:rPr>
        <w:t>SENHOR PRESIDENTE,</w:t>
      </w:r>
    </w:p>
    <w:p w14:paraId="04FDDBF6" w14:textId="03BC5DEF" w:rsidR="00555BEA" w:rsidRPr="002D4FEA" w:rsidRDefault="00555BEA" w:rsidP="00D21DBA">
      <w:pPr>
        <w:spacing w:line="240" w:lineRule="auto"/>
        <w:ind w:firstLine="708"/>
        <w:rPr>
          <w:rFonts w:ascii="Calibri" w:hAnsi="Calibri" w:cs="Calibri"/>
          <w:b/>
          <w:bCs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>SENHORES VEREADORES</w:t>
      </w:r>
    </w:p>
    <w:p w14:paraId="3E73A594" w14:textId="7668D05D" w:rsidR="00555BEA" w:rsidRPr="002D4FEA" w:rsidRDefault="00555BEA" w:rsidP="00D21DBA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 xml:space="preserve">O vereador </w:t>
      </w:r>
      <w:proofErr w:type="spellStart"/>
      <w:r w:rsidRPr="002D4FEA">
        <w:rPr>
          <w:rFonts w:ascii="Calibri" w:hAnsi="Calibri" w:cs="Calibri"/>
          <w:sz w:val="20"/>
          <w:szCs w:val="20"/>
        </w:rPr>
        <w:t>infra-firmado</w:t>
      </w:r>
      <w:proofErr w:type="spellEnd"/>
      <w:r w:rsidRPr="002D4FEA">
        <w:rPr>
          <w:rFonts w:ascii="Calibri" w:hAnsi="Calibri" w:cs="Calibri"/>
          <w:sz w:val="20"/>
          <w:szCs w:val="20"/>
        </w:rPr>
        <w:t xml:space="preserve">, vem perante Vossas Excelências, embasado no Artigo 245, inciso II do Regimento Interno, requerer que, após a devida tramitação, </w:t>
      </w:r>
      <w:r w:rsidRPr="002D4FEA">
        <w:rPr>
          <w:rFonts w:ascii="Calibri" w:hAnsi="Calibri" w:cs="Calibri"/>
          <w:b/>
          <w:bCs/>
          <w:sz w:val="20"/>
          <w:szCs w:val="20"/>
        </w:rPr>
        <w:t xml:space="preserve">seja apreciada e votada, a seguinte EMENDA que </w:t>
      </w:r>
      <w:proofErr w:type="spellStart"/>
      <w:r w:rsidRPr="002D4FEA">
        <w:rPr>
          <w:rFonts w:ascii="Calibri" w:hAnsi="Calibri" w:cs="Calibri"/>
          <w:b/>
          <w:bCs/>
          <w:sz w:val="20"/>
          <w:szCs w:val="20"/>
        </w:rPr>
        <w:t>inclui</w:t>
      </w:r>
      <w:proofErr w:type="spellEnd"/>
      <w:r w:rsidRPr="002D4FEA">
        <w:rPr>
          <w:rFonts w:ascii="Calibri" w:hAnsi="Calibri" w:cs="Calibri"/>
          <w:b/>
          <w:bCs/>
          <w:sz w:val="20"/>
          <w:szCs w:val="20"/>
        </w:rPr>
        <w:t xml:space="preserve"> e modifica a redação dos anexos do Projeto de Lei conexo à MENSAGEM EXECUTIVA N°85/2023- LDO, da seguinte forma</w:t>
      </w:r>
      <w:r w:rsidRPr="002D4FEA">
        <w:rPr>
          <w:rFonts w:ascii="Calibri" w:hAnsi="Calibri" w:cs="Calibri"/>
          <w:sz w:val="20"/>
          <w:szCs w:val="20"/>
        </w:rPr>
        <w:t xml:space="preserve">: </w:t>
      </w:r>
    </w:p>
    <w:p w14:paraId="22C8B8C6" w14:textId="3F10D818" w:rsidR="002D4FEA" w:rsidRDefault="00555BEA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>Reduz</w:t>
      </w:r>
      <w:r w:rsidRPr="002D4FEA">
        <w:rPr>
          <w:rFonts w:ascii="Calibri" w:hAnsi="Calibri" w:cs="Calibri"/>
          <w:sz w:val="20"/>
          <w:szCs w:val="20"/>
        </w:rPr>
        <w:t xml:space="preserve">- Secretaria Municipal de </w:t>
      </w:r>
      <w:r w:rsidR="002C0961">
        <w:rPr>
          <w:rFonts w:ascii="Calibri" w:hAnsi="Calibri" w:cs="Calibri"/>
          <w:sz w:val="20"/>
          <w:szCs w:val="20"/>
        </w:rPr>
        <w:t>Administração</w:t>
      </w:r>
      <w:r w:rsidR="002D4FEA" w:rsidRPr="002D4FEA">
        <w:rPr>
          <w:rFonts w:ascii="Calibri" w:hAnsi="Calibri" w:cs="Calibri"/>
          <w:sz w:val="20"/>
          <w:szCs w:val="20"/>
        </w:rPr>
        <w:t xml:space="preserve">          </w:t>
      </w:r>
    </w:p>
    <w:p w14:paraId="7C2AE8EC" w14:textId="098A5B81" w:rsidR="00555BEA" w:rsidRPr="002D4FEA" w:rsidRDefault="00555BEA" w:rsidP="00D94B9C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Programa: 0228- Apoio administrativo</w:t>
      </w:r>
      <w:r w:rsidR="002D4FEA" w:rsidRPr="002D4FEA">
        <w:rPr>
          <w:rFonts w:ascii="Calibri" w:hAnsi="Calibri" w:cs="Calibri"/>
          <w:sz w:val="20"/>
          <w:szCs w:val="20"/>
        </w:rPr>
        <w:t xml:space="preserve">                                                                     </w:t>
      </w:r>
      <w:r w:rsid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ab/>
        <w:t xml:space="preserve">    </w:t>
      </w:r>
      <w:r w:rsidRPr="002D4FEA">
        <w:rPr>
          <w:rFonts w:ascii="Calibri" w:hAnsi="Calibri" w:cs="Calibri"/>
          <w:sz w:val="20"/>
          <w:szCs w:val="20"/>
        </w:rPr>
        <w:t>Tipo: A- Programa: 2</w:t>
      </w:r>
      <w:r w:rsidR="002C0961">
        <w:rPr>
          <w:rFonts w:ascii="Calibri" w:hAnsi="Calibri" w:cs="Calibri"/>
          <w:sz w:val="20"/>
          <w:szCs w:val="20"/>
        </w:rPr>
        <w:t>345</w:t>
      </w:r>
      <w:r w:rsidRPr="002D4FEA">
        <w:rPr>
          <w:rFonts w:ascii="Calibri" w:hAnsi="Calibri" w:cs="Calibri"/>
          <w:sz w:val="20"/>
          <w:szCs w:val="20"/>
        </w:rPr>
        <w:t xml:space="preserve"> Manutenção d</w:t>
      </w:r>
      <w:r w:rsidR="00D94B9C">
        <w:rPr>
          <w:rFonts w:ascii="Calibri" w:hAnsi="Calibri" w:cs="Calibri"/>
          <w:sz w:val="20"/>
          <w:szCs w:val="20"/>
        </w:rPr>
        <w:t>o</w:t>
      </w:r>
      <w:r w:rsidRPr="002D4FEA">
        <w:rPr>
          <w:rFonts w:ascii="Calibri" w:hAnsi="Calibri" w:cs="Calibri"/>
          <w:sz w:val="20"/>
          <w:szCs w:val="20"/>
        </w:rPr>
        <w:t>s</w:t>
      </w:r>
      <w:r w:rsidR="00D94B9C">
        <w:rPr>
          <w:rFonts w:ascii="Calibri" w:hAnsi="Calibri" w:cs="Calibri"/>
          <w:sz w:val="20"/>
          <w:szCs w:val="20"/>
        </w:rPr>
        <w:t xml:space="preserve"> Serviços da Secretaria de Gestão    </w:t>
      </w:r>
      <w:r w:rsidR="00D94B9C">
        <w:rPr>
          <w:rFonts w:ascii="Calibri" w:hAnsi="Calibri" w:cs="Calibri"/>
          <w:sz w:val="20"/>
          <w:szCs w:val="20"/>
        </w:rPr>
        <w:tab/>
      </w:r>
      <w:r w:rsidR="00D94B9C">
        <w:rPr>
          <w:rFonts w:ascii="Calibri" w:hAnsi="Calibri" w:cs="Calibri"/>
          <w:sz w:val="20"/>
          <w:szCs w:val="20"/>
        </w:rPr>
        <w:tab/>
        <w:t xml:space="preserve">              </w:t>
      </w:r>
      <w:r w:rsidRPr="002D4FEA">
        <w:rPr>
          <w:rFonts w:ascii="Calibri" w:hAnsi="Calibri" w:cs="Calibri"/>
          <w:sz w:val="20"/>
          <w:szCs w:val="20"/>
        </w:rPr>
        <w:t>Recurso: livre</w:t>
      </w:r>
      <w:r w:rsidR="002D4FEA" w:rsidRPr="002D4FEA">
        <w:rPr>
          <w:rFonts w:ascii="Calibri" w:hAnsi="Calibri" w:cs="Calibri"/>
          <w:sz w:val="20"/>
          <w:szCs w:val="20"/>
        </w:rPr>
        <w:t xml:space="preserve"> </w:t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>
        <w:rPr>
          <w:rFonts w:ascii="Calibri" w:hAnsi="Calibri" w:cs="Calibri"/>
          <w:sz w:val="20"/>
          <w:szCs w:val="20"/>
        </w:rPr>
        <w:t xml:space="preserve">     </w:t>
      </w:r>
      <w:r w:rsidRPr="002D4FEA">
        <w:rPr>
          <w:rFonts w:ascii="Calibri" w:hAnsi="Calibri" w:cs="Calibri"/>
          <w:sz w:val="20"/>
          <w:szCs w:val="20"/>
        </w:rPr>
        <w:t>Valor a ser reduzido: Pessoa Jurídica- R$</w:t>
      </w:r>
      <w:r w:rsidR="00EF5E36">
        <w:rPr>
          <w:rFonts w:ascii="Calibri" w:hAnsi="Calibri" w:cs="Calibri"/>
          <w:sz w:val="20"/>
          <w:szCs w:val="20"/>
        </w:rPr>
        <w:t>3</w:t>
      </w:r>
      <w:r w:rsidRPr="002D4FEA">
        <w:rPr>
          <w:rFonts w:ascii="Calibri" w:hAnsi="Calibri" w:cs="Calibri"/>
          <w:sz w:val="20"/>
          <w:szCs w:val="20"/>
        </w:rPr>
        <w:t>0.000,00</w:t>
      </w:r>
    </w:p>
    <w:p w14:paraId="0583B8D1" w14:textId="7F745814" w:rsidR="002D4FEA" w:rsidRDefault="00C408C6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 xml:space="preserve">Suplementa- </w:t>
      </w:r>
      <w:r w:rsidRPr="002D4FEA">
        <w:rPr>
          <w:rFonts w:ascii="Calibri" w:hAnsi="Calibri" w:cs="Calibri"/>
          <w:sz w:val="20"/>
          <w:szCs w:val="20"/>
        </w:rPr>
        <w:t xml:space="preserve">Secretaria Municipal de </w:t>
      </w:r>
      <w:r w:rsidR="00EF5E36">
        <w:rPr>
          <w:rFonts w:ascii="Calibri" w:hAnsi="Calibri" w:cs="Calibri"/>
          <w:sz w:val="20"/>
          <w:szCs w:val="20"/>
        </w:rPr>
        <w:t>Educação, Esportes e Cultura</w:t>
      </w:r>
      <w:r w:rsidR="002D4FEA" w:rsidRPr="002D4FEA">
        <w:rPr>
          <w:rFonts w:ascii="Calibri" w:hAnsi="Calibri" w:cs="Calibri"/>
          <w:sz w:val="20"/>
          <w:szCs w:val="20"/>
        </w:rPr>
        <w:t xml:space="preserve"> </w:t>
      </w:r>
    </w:p>
    <w:p w14:paraId="464AB85A" w14:textId="2169BBCE" w:rsidR="0066590B" w:rsidRPr="002D4FEA" w:rsidRDefault="0066590B" w:rsidP="002D4FEA">
      <w:pPr>
        <w:spacing w:line="240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 xml:space="preserve">Programa: </w:t>
      </w:r>
      <w:r w:rsidR="00185E3E">
        <w:rPr>
          <w:rFonts w:ascii="Calibri" w:hAnsi="Calibri" w:cs="Calibri"/>
          <w:sz w:val="20"/>
          <w:szCs w:val="20"/>
        </w:rPr>
        <w:t>0250</w:t>
      </w:r>
      <w:r w:rsidRPr="002D4FEA">
        <w:rPr>
          <w:rFonts w:ascii="Calibri" w:hAnsi="Calibri" w:cs="Calibri"/>
          <w:sz w:val="20"/>
          <w:szCs w:val="20"/>
        </w:rPr>
        <w:t>-</w:t>
      </w:r>
      <w:r w:rsidR="00185E3E">
        <w:rPr>
          <w:rFonts w:ascii="Calibri" w:hAnsi="Calibri" w:cs="Calibri"/>
          <w:sz w:val="20"/>
          <w:szCs w:val="20"/>
        </w:rPr>
        <w:t xml:space="preserve"> Qualificar e criar políticas culturais no </w:t>
      </w:r>
      <w:r w:rsidR="00735A89">
        <w:rPr>
          <w:rFonts w:ascii="Calibri" w:hAnsi="Calibri" w:cs="Calibri"/>
          <w:sz w:val="20"/>
          <w:szCs w:val="20"/>
        </w:rPr>
        <w:t xml:space="preserve">município </w:t>
      </w:r>
      <w:r w:rsidR="00735A89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2D4FEA" w:rsidRPr="002D4FEA">
        <w:rPr>
          <w:rFonts w:ascii="Calibri" w:hAnsi="Calibri" w:cs="Calibri"/>
          <w:sz w:val="20"/>
          <w:szCs w:val="20"/>
        </w:rPr>
        <w:tab/>
      </w:r>
      <w:r w:rsidR="00185E3E">
        <w:rPr>
          <w:rFonts w:ascii="Calibri" w:hAnsi="Calibri" w:cs="Calibri"/>
          <w:sz w:val="20"/>
          <w:szCs w:val="20"/>
        </w:rPr>
        <w:t xml:space="preserve">                   </w:t>
      </w:r>
      <w:r w:rsidR="002D4FEA">
        <w:rPr>
          <w:rFonts w:ascii="Calibri" w:hAnsi="Calibri" w:cs="Calibri"/>
          <w:sz w:val="20"/>
          <w:szCs w:val="20"/>
        </w:rPr>
        <w:t xml:space="preserve"> </w:t>
      </w:r>
      <w:r w:rsidRPr="002D4FEA">
        <w:rPr>
          <w:rFonts w:ascii="Calibri" w:hAnsi="Calibri" w:cs="Calibri"/>
          <w:sz w:val="20"/>
          <w:szCs w:val="20"/>
        </w:rPr>
        <w:t>Tipo:</w:t>
      </w:r>
      <w:r w:rsidR="00185E3E">
        <w:rPr>
          <w:rFonts w:ascii="Calibri" w:hAnsi="Calibri" w:cs="Calibri"/>
          <w:sz w:val="20"/>
          <w:szCs w:val="20"/>
        </w:rPr>
        <w:t xml:space="preserve"> A</w:t>
      </w:r>
      <w:r w:rsidR="00EF5E36">
        <w:rPr>
          <w:rFonts w:ascii="Calibri" w:hAnsi="Calibri" w:cs="Calibri"/>
          <w:sz w:val="20"/>
          <w:szCs w:val="20"/>
        </w:rPr>
        <w:t xml:space="preserve"> –</w:t>
      </w:r>
      <w:r w:rsidRPr="002D4FEA">
        <w:rPr>
          <w:rFonts w:ascii="Calibri" w:hAnsi="Calibri" w:cs="Calibri"/>
          <w:sz w:val="20"/>
          <w:szCs w:val="20"/>
        </w:rPr>
        <w:t xml:space="preserve"> </w:t>
      </w:r>
      <w:r w:rsidR="00185E3E">
        <w:rPr>
          <w:rFonts w:ascii="Calibri" w:hAnsi="Calibri" w:cs="Calibri"/>
          <w:sz w:val="20"/>
          <w:szCs w:val="20"/>
        </w:rPr>
        <w:t>2390</w:t>
      </w:r>
      <w:r w:rsidR="00EF5E36">
        <w:rPr>
          <w:rFonts w:ascii="Calibri" w:hAnsi="Calibri" w:cs="Calibri"/>
          <w:sz w:val="20"/>
          <w:szCs w:val="20"/>
        </w:rPr>
        <w:t xml:space="preserve"> </w:t>
      </w:r>
      <w:r w:rsidR="00185E3E">
        <w:rPr>
          <w:rFonts w:ascii="Calibri" w:hAnsi="Calibri" w:cs="Calibri"/>
          <w:sz w:val="20"/>
          <w:szCs w:val="20"/>
        </w:rPr>
        <w:t xml:space="preserve">– Implantação, melhoria e manutenção de ações de incentivo </w:t>
      </w:r>
      <w:r w:rsidR="00735A89">
        <w:rPr>
          <w:rFonts w:ascii="Calibri" w:hAnsi="Calibri" w:cs="Calibri"/>
          <w:sz w:val="20"/>
          <w:szCs w:val="20"/>
        </w:rPr>
        <w:t>à</w:t>
      </w:r>
      <w:r w:rsidR="00185E3E">
        <w:rPr>
          <w:rFonts w:ascii="Calibri" w:hAnsi="Calibri" w:cs="Calibri"/>
          <w:sz w:val="20"/>
          <w:szCs w:val="20"/>
        </w:rPr>
        <w:t xml:space="preserve"> cultura</w:t>
      </w:r>
      <w:r w:rsidR="00EF5E36">
        <w:rPr>
          <w:rFonts w:ascii="Calibri" w:hAnsi="Calibri" w:cs="Calibri"/>
          <w:sz w:val="20"/>
          <w:szCs w:val="20"/>
        </w:rPr>
        <w:t xml:space="preserve">                              </w:t>
      </w:r>
      <w:r w:rsidR="00185E3E">
        <w:rPr>
          <w:rFonts w:ascii="Calibri" w:hAnsi="Calibri" w:cs="Calibri"/>
          <w:sz w:val="20"/>
          <w:szCs w:val="20"/>
        </w:rPr>
        <w:t xml:space="preserve">   </w:t>
      </w:r>
      <w:r w:rsidRPr="002D4FEA">
        <w:rPr>
          <w:rFonts w:ascii="Calibri" w:hAnsi="Calibri" w:cs="Calibri"/>
          <w:sz w:val="20"/>
          <w:szCs w:val="20"/>
        </w:rPr>
        <w:t>Valor: R$</w:t>
      </w:r>
      <w:r w:rsidR="00EF5E36">
        <w:rPr>
          <w:rFonts w:ascii="Calibri" w:hAnsi="Calibri" w:cs="Calibri"/>
          <w:sz w:val="20"/>
          <w:szCs w:val="20"/>
        </w:rPr>
        <w:t>3</w:t>
      </w:r>
      <w:r w:rsidRPr="002D4FEA">
        <w:rPr>
          <w:rFonts w:ascii="Calibri" w:hAnsi="Calibri" w:cs="Calibri"/>
          <w:sz w:val="20"/>
          <w:szCs w:val="20"/>
        </w:rPr>
        <w:t>0.000,00</w:t>
      </w:r>
    </w:p>
    <w:p w14:paraId="7DE16FD4" w14:textId="69905999" w:rsidR="0066590B" w:rsidRPr="002D4FEA" w:rsidRDefault="0066590B" w:rsidP="00D21DBA">
      <w:pPr>
        <w:spacing w:line="240" w:lineRule="auto"/>
        <w:ind w:firstLine="708"/>
        <w:jc w:val="both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 xml:space="preserve">Total do Programa: </w:t>
      </w:r>
      <w:r w:rsidR="0014759A">
        <w:rPr>
          <w:rFonts w:ascii="Calibri" w:hAnsi="Calibri" w:cs="Calibri"/>
          <w:sz w:val="20"/>
          <w:szCs w:val="20"/>
        </w:rPr>
        <w:t>R$ 41.300,00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"/>
        <w:gridCol w:w="4096"/>
        <w:gridCol w:w="879"/>
        <w:gridCol w:w="1282"/>
      </w:tblGrid>
      <w:tr w:rsidR="002D4FEA" w:rsidRPr="002D4FEA" w14:paraId="637BA5F5" w14:textId="77777777" w:rsidTr="0066590B">
        <w:tc>
          <w:tcPr>
            <w:tcW w:w="0" w:type="auto"/>
          </w:tcPr>
          <w:p w14:paraId="47D44FF9" w14:textId="4B9028F3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Tipo (*)</w:t>
            </w:r>
          </w:p>
        </w:tc>
        <w:tc>
          <w:tcPr>
            <w:tcW w:w="0" w:type="auto"/>
          </w:tcPr>
          <w:p w14:paraId="370CD461" w14:textId="0D13CD11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Ação/Produto</w:t>
            </w:r>
          </w:p>
        </w:tc>
        <w:tc>
          <w:tcPr>
            <w:tcW w:w="0" w:type="auto"/>
          </w:tcPr>
          <w:p w14:paraId="023C6DAD" w14:textId="58B36CFE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Recurso</w:t>
            </w:r>
          </w:p>
        </w:tc>
        <w:tc>
          <w:tcPr>
            <w:tcW w:w="0" w:type="auto"/>
          </w:tcPr>
          <w:p w14:paraId="6348308E" w14:textId="4AB8DA4D" w:rsidR="0066590B" w:rsidRPr="002D4FEA" w:rsidRDefault="0066590B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Valores</w:t>
            </w:r>
          </w:p>
        </w:tc>
      </w:tr>
      <w:tr w:rsidR="002D4FEA" w:rsidRPr="002D4FEA" w14:paraId="2AF98590" w14:textId="77777777" w:rsidTr="0066590B">
        <w:tc>
          <w:tcPr>
            <w:tcW w:w="0" w:type="auto"/>
          </w:tcPr>
          <w:p w14:paraId="199A87D7" w14:textId="647D8993" w:rsidR="0066590B" w:rsidRPr="002D4FEA" w:rsidRDefault="00185E3E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14:paraId="2FB12935" w14:textId="77777777" w:rsidR="00185E3E" w:rsidRPr="00185E3E" w:rsidRDefault="00185E3E" w:rsidP="00185E3E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2390</w:t>
            </w:r>
            <w:r w:rsidR="00EF5E3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- </w:t>
            </w:r>
            <w:r w:rsidRPr="00185E3E">
              <w:rPr>
                <w:rFonts w:ascii="Calibri" w:hAnsi="Calibri" w:cs="Calibri"/>
                <w:b/>
                <w:bCs/>
                <w:sz w:val="20"/>
                <w:szCs w:val="20"/>
              </w:rPr>
              <w:t>Implantação, melhoria e manutenção de</w:t>
            </w:r>
          </w:p>
          <w:p w14:paraId="7AC6569B" w14:textId="73BE61B2" w:rsidR="00EF5E36" w:rsidRPr="00185E3E" w:rsidRDefault="00185E3E" w:rsidP="00185E3E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185E3E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ações de incentivo </w:t>
            </w:r>
            <w:r w:rsidR="00735A89" w:rsidRPr="00185E3E">
              <w:rPr>
                <w:rFonts w:ascii="Calibri" w:hAnsi="Calibri" w:cs="Calibri"/>
                <w:b/>
                <w:bCs/>
                <w:sz w:val="20"/>
                <w:szCs w:val="20"/>
              </w:rPr>
              <w:t>à</w:t>
            </w:r>
            <w:r w:rsidRPr="00185E3E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cultura  </w:t>
            </w:r>
          </w:p>
          <w:p w14:paraId="66AB90A8" w14:textId="77777777" w:rsidR="00064105" w:rsidRDefault="00064105" w:rsidP="00185E3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 xml:space="preserve">Apoio </w:t>
            </w:r>
            <w:r w:rsidR="00F2218D"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 w:rsidR="00185E3E">
              <w:rPr>
                <w:rFonts w:ascii="Calibri" w:hAnsi="Calibri" w:cs="Calibri"/>
                <w:sz w:val="20"/>
                <w:szCs w:val="20"/>
              </w:rPr>
              <w:t>Entidades Tradicionalistas da 21°</w:t>
            </w:r>
          </w:p>
          <w:p w14:paraId="585A02CB" w14:textId="2B31D611" w:rsidR="00185E3E" w:rsidRPr="002D4FEA" w:rsidRDefault="00185E3E" w:rsidP="00185E3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Região Tradicionalista, na Semana Farroupilha.</w:t>
            </w:r>
          </w:p>
        </w:tc>
        <w:tc>
          <w:tcPr>
            <w:tcW w:w="0" w:type="auto"/>
          </w:tcPr>
          <w:p w14:paraId="25E0876A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103030A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02A0EB9" w14:textId="31B7BE0F" w:rsidR="0066590B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D4FEA">
              <w:rPr>
                <w:rFonts w:ascii="Calibri" w:hAnsi="Calibri" w:cs="Calibri"/>
                <w:sz w:val="20"/>
                <w:szCs w:val="20"/>
              </w:rPr>
              <w:t>Livre</w:t>
            </w:r>
          </w:p>
        </w:tc>
        <w:tc>
          <w:tcPr>
            <w:tcW w:w="0" w:type="auto"/>
          </w:tcPr>
          <w:p w14:paraId="43E5CF45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4F20DFE4" w14:textId="77777777" w:rsidR="00064105" w:rsidRPr="002D4FEA" w:rsidRDefault="00064105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883950A" w14:textId="78C543B4" w:rsidR="0066590B" w:rsidRPr="002D4FEA" w:rsidRDefault="00F2218D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  <w:r w:rsidR="00064105" w:rsidRPr="002D4FEA">
              <w:rPr>
                <w:rFonts w:ascii="Calibri" w:hAnsi="Calibri" w:cs="Calibri"/>
                <w:sz w:val="20"/>
                <w:szCs w:val="20"/>
              </w:rPr>
              <w:t>0.000,00</w:t>
            </w:r>
          </w:p>
        </w:tc>
      </w:tr>
      <w:tr w:rsidR="002D4FEA" w:rsidRPr="002D4FEA" w14:paraId="2E9FE12E" w14:textId="77777777" w:rsidTr="0066590B">
        <w:tc>
          <w:tcPr>
            <w:tcW w:w="0" w:type="auto"/>
          </w:tcPr>
          <w:p w14:paraId="4185B27D" w14:textId="77777777" w:rsidR="0066590B" w:rsidRPr="002D4FEA" w:rsidRDefault="0066590B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411D42B2" w14:textId="5BEBA99E" w:rsidR="0066590B" w:rsidRPr="002D4FEA" w:rsidRDefault="00064105" w:rsidP="00555BE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D4FEA">
              <w:rPr>
                <w:rFonts w:ascii="Calibri" w:hAnsi="Calibri" w:cs="Calibri"/>
                <w:b/>
                <w:bCs/>
                <w:sz w:val="20"/>
                <w:szCs w:val="20"/>
              </w:rPr>
              <w:t>Total do programa</w:t>
            </w:r>
          </w:p>
        </w:tc>
        <w:tc>
          <w:tcPr>
            <w:tcW w:w="0" w:type="auto"/>
          </w:tcPr>
          <w:p w14:paraId="1A9485FA" w14:textId="77777777" w:rsidR="0066590B" w:rsidRPr="002D4FEA" w:rsidRDefault="0066590B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4EE47D18" w14:textId="472FDB66" w:rsidR="0066590B" w:rsidRPr="002D4FEA" w:rsidRDefault="00FD3D19" w:rsidP="00555BE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R$ </w:t>
            </w:r>
            <w:r w:rsidR="0014759A">
              <w:rPr>
                <w:rFonts w:ascii="Calibri" w:hAnsi="Calibri" w:cs="Calibri"/>
                <w:sz w:val="20"/>
                <w:szCs w:val="20"/>
              </w:rPr>
              <w:t>41.300,00</w:t>
            </w:r>
          </w:p>
        </w:tc>
      </w:tr>
    </w:tbl>
    <w:p w14:paraId="44871D33" w14:textId="77777777" w:rsidR="0066590B" w:rsidRPr="002D4FEA" w:rsidRDefault="0066590B" w:rsidP="00555BEA">
      <w:pPr>
        <w:spacing w:line="240" w:lineRule="auto"/>
        <w:ind w:firstLine="708"/>
        <w:jc w:val="both"/>
        <w:rPr>
          <w:rFonts w:ascii="Calibri" w:hAnsi="Calibri" w:cs="Calibri"/>
          <w:sz w:val="20"/>
          <w:szCs w:val="20"/>
        </w:rPr>
      </w:pPr>
    </w:p>
    <w:p w14:paraId="77D1EA0C" w14:textId="49D2F9C9" w:rsidR="00C408C6" w:rsidRPr="002D4FEA" w:rsidRDefault="00D21DBA" w:rsidP="00680B4F">
      <w:pPr>
        <w:spacing w:line="240" w:lineRule="auto"/>
        <w:ind w:firstLine="708"/>
        <w:jc w:val="right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SALA DE SESSÕES JOAQUIM DE DEUS NUNES</w:t>
      </w:r>
    </w:p>
    <w:p w14:paraId="5B3F5524" w14:textId="5D55BA4C" w:rsidR="00D21DBA" w:rsidRPr="002D4FEA" w:rsidRDefault="00D21DBA" w:rsidP="00680B4F">
      <w:pPr>
        <w:spacing w:line="240" w:lineRule="auto"/>
        <w:ind w:firstLine="708"/>
        <w:jc w:val="right"/>
        <w:rPr>
          <w:rFonts w:ascii="Calibri" w:hAnsi="Calibri" w:cs="Calibri"/>
          <w:sz w:val="20"/>
          <w:szCs w:val="20"/>
        </w:rPr>
      </w:pPr>
      <w:r w:rsidRPr="002D4FEA">
        <w:rPr>
          <w:rFonts w:ascii="Calibri" w:hAnsi="Calibri" w:cs="Calibri"/>
          <w:sz w:val="20"/>
          <w:szCs w:val="20"/>
        </w:rPr>
        <w:t>CANGUÇU, 09 de Novembro de 2023.</w:t>
      </w:r>
    </w:p>
    <w:p w14:paraId="24E4B1A6" w14:textId="77777777" w:rsidR="002D4FEA" w:rsidRDefault="002D4FEA" w:rsidP="00680B4F">
      <w:pPr>
        <w:spacing w:line="240" w:lineRule="auto"/>
        <w:ind w:left="2124"/>
        <w:jc w:val="right"/>
        <w:rPr>
          <w:rFonts w:ascii="Calibri" w:hAnsi="Calibri" w:cs="Calibri"/>
          <w:b/>
          <w:bCs/>
          <w:sz w:val="20"/>
          <w:szCs w:val="20"/>
        </w:rPr>
      </w:pPr>
      <w:r w:rsidRPr="002D4FEA">
        <w:rPr>
          <w:rFonts w:ascii="Calibri" w:hAnsi="Calibri" w:cs="Calibri"/>
          <w:b/>
          <w:bCs/>
          <w:sz w:val="20"/>
          <w:szCs w:val="20"/>
        </w:rPr>
        <w:t xml:space="preserve">       </w:t>
      </w:r>
    </w:p>
    <w:p w14:paraId="1FB9B52E" w14:textId="4E1289E4" w:rsidR="00D21DBA" w:rsidRPr="002D4FEA" w:rsidRDefault="00680B4F" w:rsidP="00680B4F">
      <w:pPr>
        <w:spacing w:line="240" w:lineRule="auto"/>
        <w:ind w:left="2124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</w:t>
      </w:r>
      <w:r w:rsidR="00D21DBA" w:rsidRPr="002D4FEA">
        <w:rPr>
          <w:rFonts w:ascii="Calibri" w:hAnsi="Calibri" w:cs="Calibri"/>
          <w:b/>
          <w:bCs/>
          <w:sz w:val="20"/>
          <w:szCs w:val="20"/>
        </w:rPr>
        <w:t>Carlos Eduardo Domingues Martins</w:t>
      </w:r>
    </w:p>
    <w:p w14:paraId="3B9DE978" w14:textId="6F5D6BA3" w:rsidR="00D21DBA" w:rsidRPr="002D4FEA" w:rsidRDefault="00680B4F" w:rsidP="00680B4F">
      <w:pPr>
        <w:spacing w:line="240" w:lineRule="auto"/>
        <w:ind w:firstLine="708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                                                 </w:t>
      </w:r>
      <w:r w:rsidR="00D21DBA" w:rsidRPr="002D4FEA">
        <w:rPr>
          <w:rFonts w:ascii="Calibri" w:hAnsi="Calibri" w:cs="Calibri"/>
          <w:b/>
          <w:bCs/>
          <w:sz w:val="20"/>
          <w:szCs w:val="20"/>
        </w:rPr>
        <w:t>Vereador Partido Progressista</w:t>
      </w:r>
    </w:p>
    <w:sectPr w:rsidR="00D21DBA" w:rsidRPr="002D4FE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53C1D" w14:textId="77777777" w:rsidR="00F77CD0" w:rsidRDefault="00F77CD0">
      <w:pPr>
        <w:spacing w:after="0" w:line="240" w:lineRule="auto"/>
      </w:pPr>
      <w:r>
        <w:separator/>
      </w:r>
    </w:p>
  </w:endnote>
  <w:endnote w:type="continuationSeparator" w:id="0">
    <w:p w14:paraId="70ECAA23" w14:textId="77777777" w:rsidR="00F77CD0" w:rsidRDefault="00F77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69767" w14:textId="77777777" w:rsidR="00F77CD0" w:rsidRDefault="00F77CD0">
      <w:pPr>
        <w:spacing w:after="0" w:line="240" w:lineRule="auto"/>
      </w:pPr>
      <w:r>
        <w:separator/>
      </w:r>
    </w:p>
  </w:footnote>
  <w:footnote w:type="continuationSeparator" w:id="0">
    <w:p w14:paraId="6C14ED20" w14:textId="77777777" w:rsidR="00F77CD0" w:rsidRDefault="00F77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AE27C" w14:textId="77777777" w:rsidR="00FA690E" w:rsidRDefault="00000000">
    <w:pPr>
      <w:ind w:right="360"/>
      <w:jc w:val="center"/>
    </w:pPr>
    <w:r>
      <w:tab/>
    </w:r>
    <w:r>
      <w:rPr>
        <w:noProof/>
        <w:sz w:val="24"/>
      </w:rPr>
      <mc:AlternateContent>
        <mc:Choice Requires="wpg">
          <w:drawing>
            <wp:inline distT="0" distB="0" distL="0" distR="0" wp14:anchorId="616E7496" wp14:editId="657B86DE">
              <wp:extent cx="723900" cy="752475"/>
              <wp:effectExtent l="0" t="0" r="0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2501949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524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2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14:paraId="413F787A" w14:textId="77777777" w:rsidR="00FA690E" w:rsidRDefault="00000000">
    <w:pPr>
      <w:tabs>
        <w:tab w:val="left" w:pos="1967"/>
        <w:tab w:val="center" w:pos="4677"/>
      </w:tabs>
      <w:spacing w:line="240" w:lineRule="auto"/>
    </w:pPr>
    <w:r>
      <w:rPr>
        <w:rFonts w:ascii="Arial Black" w:hAnsi="Arial Black"/>
        <w:sz w:val="24"/>
      </w:rPr>
      <w:t xml:space="preserve">                            CÂMARA MUNICIPAL DE CANGUÇU</w:t>
    </w:r>
  </w:p>
  <w:p w14:paraId="3AFDBA76" w14:textId="77777777" w:rsidR="00FA690E" w:rsidRDefault="00000000">
    <w:pPr>
      <w:spacing w:line="240" w:lineRule="auto"/>
      <w:jc w:val="center"/>
    </w:pPr>
    <w:r>
      <w:rPr>
        <w:rFonts w:ascii="Arial" w:hAnsi="Arial" w:cs="Arial"/>
        <w:b/>
      </w:rPr>
      <w:t>ESTADO DO RIO GRANDE DO SUL</w:t>
    </w:r>
  </w:p>
  <w:p w14:paraId="32E7080D" w14:textId="77777777" w:rsidR="00FA690E" w:rsidRDefault="00000000">
    <w:pPr>
      <w:spacing w:line="24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GABINETE DO VEREADOR CARLOS EDUARDO MARTINS</w:t>
    </w:r>
  </w:p>
  <w:p w14:paraId="6351572C" w14:textId="09DF8519" w:rsidR="00D21DBA" w:rsidRDefault="00D21DBA">
    <w:pPr>
      <w:spacing w:line="240" w:lineRule="aut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EMENDA MODIFICADA</w:t>
    </w:r>
  </w:p>
  <w:p w14:paraId="642CA3A0" w14:textId="77777777" w:rsidR="00FA690E" w:rsidRDefault="00FA690E">
    <w:pPr>
      <w:pStyle w:val="Cabealho"/>
      <w:tabs>
        <w:tab w:val="clear" w:pos="7143"/>
        <w:tab w:val="clear" w:pos="14287"/>
        <w:tab w:val="left" w:pos="21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019EC"/>
    <w:multiLevelType w:val="hybridMultilevel"/>
    <w:tmpl w:val="53624144"/>
    <w:lvl w:ilvl="0" w:tplc="348066F8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D1FC5D7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31840AF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81A1EF0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78E781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C46008B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26C572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EBBE772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C50A3B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34A7C44"/>
    <w:multiLevelType w:val="hybridMultilevel"/>
    <w:tmpl w:val="33687502"/>
    <w:lvl w:ilvl="0" w:tplc="630C389E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7F7A0BD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9B66CC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51E8F24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9202E7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64965D8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C8448FD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225EDFC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EDA0D29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41407B77"/>
    <w:multiLevelType w:val="hybridMultilevel"/>
    <w:tmpl w:val="A07E88F2"/>
    <w:lvl w:ilvl="0" w:tplc="205E3D5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E214962C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7AD48F8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BC800A3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78EA3DE0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05C0EE4C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940E61CC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579428A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4B6124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54504551"/>
    <w:multiLevelType w:val="hybridMultilevel"/>
    <w:tmpl w:val="134EE620"/>
    <w:lvl w:ilvl="0" w:tplc="E0FA812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5D2255F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558AF3C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E1E0D6F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14508D9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7C86C6C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EA0A352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8ECA7E4A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830255B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773B7780"/>
    <w:multiLevelType w:val="hybridMultilevel"/>
    <w:tmpl w:val="7598A5B2"/>
    <w:lvl w:ilvl="0" w:tplc="13784B9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2F0E795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498C5E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AEEAF53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1A338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2FAD390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DA74224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0D92FDE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5F5E0D5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num w:numId="1" w16cid:durableId="1845514914">
    <w:abstractNumId w:val="0"/>
  </w:num>
  <w:num w:numId="2" w16cid:durableId="791748182">
    <w:abstractNumId w:val="3"/>
  </w:num>
  <w:num w:numId="3" w16cid:durableId="1253779809">
    <w:abstractNumId w:val="4"/>
  </w:num>
  <w:num w:numId="4" w16cid:durableId="1111052891">
    <w:abstractNumId w:val="2"/>
  </w:num>
  <w:num w:numId="5" w16cid:durableId="560483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90E"/>
    <w:rsid w:val="00030439"/>
    <w:rsid w:val="00064105"/>
    <w:rsid w:val="0014759A"/>
    <w:rsid w:val="00185E3E"/>
    <w:rsid w:val="00287860"/>
    <w:rsid w:val="002C0961"/>
    <w:rsid w:val="002D4FEA"/>
    <w:rsid w:val="004A73E8"/>
    <w:rsid w:val="00555BEA"/>
    <w:rsid w:val="0066590B"/>
    <w:rsid w:val="00680B4F"/>
    <w:rsid w:val="006B64E6"/>
    <w:rsid w:val="00735A89"/>
    <w:rsid w:val="008E0806"/>
    <w:rsid w:val="00965EFA"/>
    <w:rsid w:val="00C408C6"/>
    <w:rsid w:val="00D21DBA"/>
    <w:rsid w:val="00D94B9C"/>
    <w:rsid w:val="00E7729A"/>
    <w:rsid w:val="00EF5E36"/>
    <w:rsid w:val="00F07AC5"/>
    <w:rsid w:val="00F2218D"/>
    <w:rsid w:val="00F77CD0"/>
    <w:rsid w:val="00FA690E"/>
    <w:rsid w:val="00FD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0767"/>
  <w15:docId w15:val="{88D7F8BC-F6F7-4B01-9957-CC1B3F7A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Eicholz</dc:creator>
  <cp:keywords/>
  <dc:description/>
  <cp:lastModifiedBy>Yasmin Eicholz</cp:lastModifiedBy>
  <cp:revision>5</cp:revision>
  <dcterms:created xsi:type="dcterms:W3CDTF">2023-11-14T14:04:00Z</dcterms:created>
  <dcterms:modified xsi:type="dcterms:W3CDTF">2023-11-14T15:24:00Z</dcterms:modified>
</cp:coreProperties>
</file>