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A3B8A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</w:rPr>
      </w:pPr>
    </w:p>
    <w:p w14:paraId="4ADE110E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12EB27D5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28C80DCB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4D82CC28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60A76BC6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1C4845AE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466F942B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6653285C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7D694842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3EACD976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348BEF40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2530077E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08EF6D82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585E47D6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1BC4386C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33ADC65B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784568B6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346893F0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40F9A728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2AABC12D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2522BABE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2BB9720E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719135D0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70A7A4F3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611039A4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40C8A599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60F8394B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740024F8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7818888B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5C4F484B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40AAA047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0B6797A4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1A052CF7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72217B2E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7CDEDAD2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4E04FE72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5A96E823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434DCAA5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06FB754A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680928E4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43961F3C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38915BF0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2F431765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686FED2C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446D12E0" w14:textId="77777777" w:rsidR="00EF1BC8" w:rsidRDefault="00EF1BC8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0C765405" w14:textId="77777777" w:rsidR="00EF1BC8" w:rsidRDefault="00EF1BC8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4A3862AD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351B0655" w14:textId="0B3E5648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 w:rsidRPr="00B5713E">
        <w:rPr>
          <w:rFonts w:ascii="Courier New" w:hAnsi="Courier New" w:cs="Courier New"/>
          <w:sz w:val="24"/>
          <w:szCs w:val="24"/>
        </w:rPr>
        <w:t>Ata da reunião Extraordinária, realizada aos 13 dias do mês de novembro de 2025, às 18:00, na sala de sessões da Câmara Municipal de Vargem Bonita MG, sob a presidência do vereador Antônio Ronan da Costa. Foi passado o livro de presença para assinatura e verificação do quórum, constatando a presença de 09 (nove) vereadores.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B5713E">
        <w:rPr>
          <w:rFonts w:ascii="Courier New" w:hAnsi="Courier New" w:cs="Courier New"/>
          <w:sz w:val="24"/>
          <w:szCs w:val="24"/>
        </w:rPr>
        <w:t xml:space="preserve">Havendo quórum regimental e após uma oração foi declarada aberta a sessão. Iniciando a ordem do dia procedeu-se a leitura dos pareceres das Comissões e do Projeto de Lei Complementar n°17/2025 – “Autoriza o Executivo Municipal a providenciar a desafetação do trecho da Rua Goiás conforme mapa e memorial descritivo integrante desta lei e contém outras providências.” Com a palavra o assessor jurídico, Dr. </w:t>
      </w:r>
      <w:proofErr w:type="spellStart"/>
      <w:r w:rsidRPr="00B5713E">
        <w:rPr>
          <w:rFonts w:ascii="Courier New" w:hAnsi="Courier New" w:cs="Courier New"/>
          <w:sz w:val="24"/>
          <w:szCs w:val="24"/>
        </w:rPr>
        <w:t>Cidnei</w:t>
      </w:r>
      <w:proofErr w:type="spellEnd"/>
      <w:r w:rsidRPr="00B5713E">
        <w:rPr>
          <w:rFonts w:ascii="Courier New" w:hAnsi="Courier New" w:cs="Courier New"/>
          <w:sz w:val="24"/>
          <w:szCs w:val="24"/>
        </w:rPr>
        <w:t xml:space="preserve">, presta maiores esclarecimento sobre o referido Projeto de Lei Complementar. Seguindo e não havendo dúvidas, esteve em votação, sendo aprovada por unanimidade.  Não havendo mais, o Presidente agradece a </w:t>
      </w:r>
    </w:p>
    <w:p w14:paraId="68CEC59D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5F8016F6" w14:textId="77777777" w:rsidR="00712FCD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8E0A87" wp14:editId="2336B802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501854551" name="Caixa de Texto 501854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6CA863F" w14:textId="77777777" w:rsidR="00712FCD" w:rsidRDefault="00712FCD" w:rsidP="00712FCD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2327349F" wp14:editId="321A8C6F">
                                  <wp:extent cx="552450" cy="504825"/>
                                  <wp:effectExtent l="0" t="0" r="0" b="9525"/>
                                  <wp:docPr id="501854552" name="Imagem 5018545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8CE2FE" w14:textId="77777777" w:rsidR="00712FCD" w:rsidRDefault="00712FCD" w:rsidP="00712FCD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8E0A87" id="_x0000_t202" coordsize="21600,21600" o:spt="202" path="m,l,21600r21600,l21600,xe">
                <v:stroke joinstyle="miter"/>
                <v:path gradientshapeok="t" o:connecttype="rect"/>
              </v:shapetype>
              <v:shape id="Caixa de Texto 501854551" o:spid="_x0000_s1026" type="#_x0000_t202" style="position:absolute;left:0;text-align:left;margin-left:.6pt;margin-top:3.9pt;width:56.2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" filled="f" stroked="f" strokeweight=".5pt">
                <v:textbox>
                  <w:txbxContent>
                    <w:p w14:paraId="16CA863F" w14:textId="77777777" w:rsidR="00712FCD" w:rsidRDefault="00712FCD" w:rsidP="00712FCD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2327349F" wp14:editId="321A8C6F">
                            <wp:extent cx="552450" cy="504825"/>
                            <wp:effectExtent l="0" t="0" r="0" b="9525"/>
                            <wp:docPr id="501854552" name="Imagem 5018545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8CE2FE" w14:textId="77777777" w:rsidR="00712FCD" w:rsidRDefault="00712FCD" w:rsidP="00712FCD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</w:t>
      </w:r>
    </w:p>
    <w:p w14:paraId="4FFDD008" w14:textId="77777777" w:rsidR="00712FCD" w:rsidRPr="00254121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572295A0" w14:textId="77777777" w:rsidR="00712FCD" w:rsidRDefault="00712FCD" w:rsidP="00712FCD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64D30958" w14:textId="77777777" w:rsidR="00712FCD" w:rsidRDefault="00712FCD" w:rsidP="00712FCD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32 F</w:t>
      </w:r>
    </w:p>
    <w:p w14:paraId="0F1A563B" w14:textId="77777777" w:rsidR="00712FCD" w:rsidRDefault="00712FCD" w:rsidP="00712FCD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006AC012" w14:textId="77777777" w:rsidR="00712FCD" w:rsidRPr="00B5713E" w:rsidRDefault="00712FCD" w:rsidP="00712FC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Courier New" w:eastAsia="Calibri" w:hAnsi="Courier New" w:cs="Courier New"/>
          <w:sz w:val="24"/>
          <w:szCs w:val="24"/>
        </w:rPr>
      </w:pPr>
      <w:bookmarkStart w:id="0" w:name="_Hlk214895454"/>
      <w:r w:rsidRPr="00B5713E">
        <w:rPr>
          <w:rFonts w:ascii="Courier New" w:hAnsi="Courier New" w:cs="Courier New"/>
          <w:sz w:val="24"/>
          <w:szCs w:val="24"/>
        </w:rPr>
        <w:t>presença de todos e declara encerrada a sessão. Nada mais a tratar, eu secretário, lavrei a presente ata, que depois de lida e aprovada será assinada por quem é de direito. ________________________________________________________________________</w:t>
      </w:r>
    </w:p>
    <w:p w14:paraId="1A573394" w14:textId="77777777" w:rsidR="00712FCD" w:rsidRPr="00254121" w:rsidRDefault="00712FCD" w:rsidP="00712FCD">
      <w:pPr>
        <w:pStyle w:val="NormalWeb"/>
        <w:jc w:val="both"/>
        <w:rPr>
          <w:rFonts w:ascii="Courier New" w:eastAsiaTheme="minorHAnsi" w:hAnsi="Courier New" w:cs="Courier New"/>
          <w:lang w:eastAsia="en-US"/>
        </w:rPr>
      </w:pPr>
      <w:r w:rsidRPr="00B5713E">
        <w:rPr>
          <w:rFonts w:ascii="Courier New" w:eastAsiaTheme="minorHAnsi" w:hAnsi="Courier New" w:cs="Courier New"/>
          <w:lang w:eastAsia="en-US"/>
        </w:rPr>
        <w:t>________________________________________________________________________</w:t>
      </w:r>
    </w:p>
    <w:p w14:paraId="1E6281B8" w14:textId="77777777" w:rsidR="00712FCD" w:rsidRPr="00B5713E" w:rsidRDefault="00712FCD" w:rsidP="00712FCD">
      <w:pPr>
        <w:pStyle w:val="NormalWeb"/>
        <w:jc w:val="both"/>
        <w:rPr>
          <w:rFonts w:ascii="Courier New" w:hAnsi="Courier New" w:cs="Courier New"/>
        </w:rPr>
      </w:pPr>
      <w:r w:rsidRPr="00254121">
        <w:rPr>
          <w:rFonts w:ascii="Courier New" w:hAnsi="Courier New" w:cs="Courier New"/>
        </w:rPr>
        <w:t>_______________________________________________________________________.</w:t>
      </w:r>
    </w:p>
    <w:bookmarkEnd w:id="0"/>
    <w:p w14:paraId="441743BA" w14:textId="77777777" w:rsidR="00712FCD" w:rsidRPr="00791E2B" w:rsidRDefault="00712FCD" w:rsidP="00712FCD">
      <w:pPr>
        <w:spacing w:line="360" w:lineRule="auto"/>
        <w:jc w:val="both"/>
        <w:rPr>
          <w:rFonts w:ascii="Courier New" w:eastAsia="Times New Roman" w:hAnsi="Courier New" w:cs="Courier New"/>
          <w:sz w:val="24"/>
          <w:szCs w:val="24"/>
        </w:rPr>
      </w:pPr>
    </w:p>
    <w:p w14:paraId="79797E6F" w14:textId="77777777" w:rsidR="004A637A" w:rsidRDefault="004A637A"/>
    <w:sectPr w:rsidR="004A637A" w:rsidSect="009D5A2C">
      <w:pgSz w:w="12240" w:h="18720" w:code="14"/>
      <w:pgMar w:top="284" w:right="902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FCD"/>
    <w:rsid w:val="00073C32"/>
    <w:rsid w:val="003A212D"/>
    <w:rsid w:val="004A637A"/>
    <w:rsid w:val="00712FCD"/>
    <w:rsid w:val="008D1D34"/>
    <w:rsid w:val="00EF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F7669"/>
  <w15:chartTrackingRefBased/>
  <w15:docId w15:val="{4827E5F6-2D23-487C-B1A5-A876F8088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FCD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2F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276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erica</cp:lastModifiedBy>
  <cp:revision>2</cp:revision>
  <cp:lastPrinted>2025-11-24T19:53:00Z</cp:lastPrinted>
  <dcterms:created xsi:type="dcterms:W3CDTF">2025-11-19T19:15:00Z</dcterms:created>
  <dcterms:modified xsi:type="dcterms:W3CDTF">2025-11-24T20:02:00Z</dcterms:modified>
</cp:coreProperties>
</file>