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B583B" w14:textId="7C00388F" w:rsidR="004C5A51" w:rsidRPr="00642E0E" w:rsidRDefault="002A2B6F">
      <w:pPr>
        <w:jc w:val="center"/>
        <w:rPr>
          <w:rFonts w:asciiTheme="minorHAnsi" w:hAnsiTheme="minorHAnsi" w:cstheme="minorHAnsi"/>
        </w:rPr>
      </w:pP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PROJETO DE LEI ORDINÁRIA Nº </w:t>
      </w:r>
      <w:r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111</w:t>
      </w: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r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06</w:t>
      </w: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r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DEZEMBRO</w:t>
      </w: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2022</w:t>
      </w:r>
    </w:p>
    <w:p w14:paraId="2414AC0C" w14:textId="77777777" w:rsidR="004C5A51" w:rsidRPr="00642E0E" w:rsidRDefault="004C5A51">
      <w:pPr>
        <w:rPr>
          <w:rStyle w:val="Forte"/>
          <w:rFonts w:asciiTheme="minorHAnsi" w:hAnsiTheme="minorHAnsi" w:cstheme="minorHAnsi"/>
          <w:b w:val="0"/>
          <w:bCs w:val="0"/>
          <w:sz w:val="24"/>
          <w:szCs w:val="24"/>
        </w:rPr>
      </w:pPr>
    </w:p>
    <w:p w14:paraId="0EDACCF0" w14:textId="2DC56B62" w:rsidR="000E7768" w:rsidRPr="00642E0E" w:rsidRDefault="000E7768" w:rsidP="00642E0E">
      <w:pPr>
        <w:pStyle w:val="Default"/>
        <w:ind w:left="5103"/>
        <w:rPr>
          <w:rFonts w:asciiTheme="minorHAnsi" w:hAnsiTheme="minorHAnsi" w:cstheme="minorHAnsi"/>
          <w:i/>
          <w:iCs/>
          <w:color w:val="auto"/>
        </w:rPr>
      </w:pPr>
      <w:r w:rsidRPr="00642E0E">
        <w:rPr>
          <w:rFonts w:asciiTheme="minorHAnsi" w:hAnsiTheme="minorHAnsi" w:cstheme="minorHAnsi"/>
          <w:i/>
          <w:iCs/>
          <w:color w:val="auto"/>
        </w:rPr>
        <w:t>“</w:t>
      </w:r>
      <w:r w:rsidR="002A2B6F">
        <w:rPr>
          <w:rFonts w:asciiTheme="minorHAnsi" w:hAnsiTheme="minorHAnsi" w:cstheme="minorHAnsi"/>
          <w:i/>
          <w:iCs/>
          <w:color w:val="auto"/>
        </w:rPr>
        <w:t>Declara de Utilidade Pública a Sociedade Protetora dos Animais de Bicas - SOPA</w:t>
      </w:r>
      <w:r w:rsidR="007346C4" w:rsidRPr="00642E0E">
        <w:rPr>
          <w:rFonts w:asciiTheme="minorHAnsi" w:hAnsiTheme="minorHAnsi" w:cstheme="minorHAnsi"/>
          <w:i/>
          <w:iCs/>
          <w:color w:val="auto"/>
        </w:rPr>
        <w:t>”</w:t>
      </w:r>
    </w:p>
    <w:p w14:paraId="3EA2114F" w14:textId="77777777" w:rsidR="007346C4" w:rsidRPr="00642E0E" w:rsidRDefault="007346C4" w:rsidP="007346C4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14:paraId="6905E204" w14:textId="576AE218" w:rsidR="000E7768" w:rsidRPr="00642E0E" w:rsidRDefault="000E7768" w:rsidP="000E7768">
      <w:pPr>
        <w:pStyle w:val="Default"/>
        <w:spacing w:line="360" w:lineRule="auto"/>
        <w:jc w:val="center"/>
        <w:rPr>
          <w:rFonts w:asciiTheme="minorHAnsi" w:hAnsiTheme="minorHAnsi" w:cstheme="minorHAnsi"/>
          <w:i/>
          <w:iCs/>
          <w:color w:val="FF0000"/>
        </w:rPr>
      </w:pPr>
      <w:r w:rsidRPr="00642E0E">
        <w:rPr>
          <w:rFonts w:asciiTheme="minorHAnsi" w:hAnsiTheme="minorHAnsi" w:cstheme="minorHAnsi"/>
          <w:i/>
          <w:iCs/>
          <w:color w:val="FF0000"/>
        </w:rPr>
        <w:t>A Câmara Municipal de Bicas decreta...</w:t>
      </w:r>
    </w:p>
    <w:p w14:paraId="5F50852F" w14:textId="77777777" w:rsidR="000E7768" w:rsidRPr="00642E0E" w:rsidRDefault="000E7768" w:rsidP="000E7768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0F35ACE1" w14:textId="0B706C45" w:rsidR="00642E0E" w:rsidRDefault="000E7768" w:rsidP="002A2B6F">
      <w:pPr>
        <w:pStyle w:val="Default"/>
        <w:spacing w:after="240"/>
        <w:ind w:firstLine="708"/>
        <w:jc w:val="both"/>
        <w:rPr>
          <w:rFonts w:asciiTheme="minorHAnsi" w:eastAsia="Times New Roman" w:hAnsiTheme="minorHAnsi" w:cstheme="minorHAnsi"/>
          <w:lang w:eastAsia="pt-BR"/>
        </w:rPr>
      </w:pPr>
      <w:r w:rsidRPr="00642E0E">
        <w:rPr>
          <w:rFonts w:asciiTheme="minorHAnsi" w:hAnsiTheme="minorHAnsi" w:cstheme="minorHAnsi"/>
          <w:b/>
          <w:bCs/>
        </w:rPr>
        <w:t xml:space="preserve">Art. 1º </w:t>
      </w:r>
      <w:r w:rsidR="00642E0E" w:rsidRPr="00642E0E">
        <w:rPr>
          <w:rFonts w:asciiTheme="minorHAnsi" w:hAnsiTheme="minorHAnsi" w:cstheme="minorHAnsi"/>
        </w:rPr>
        <w:t xml:space="preserve"> </w:t>
      </w:r>
      <w:r w:rsidR="002A2B6F" w:rsidRPr="002A2B6F">
        <w:rPr>
          <w:rFonts w:asciiTheme="minorHAnsi" w:eastAsia="Times New Roman" w:hAnsiTheme="minorHAnsi" w:cstheme="minorHAnsi"/>
          <w:lang w:eastAsia="pt-BR"/>
        </w:rPr>
        <w:t xml:space="preserve">Fica declarada de utilidade pública a Sociedade Protetora dos Animais de Bicas </w:t>
      </w:r>
      <w:r w:rsidR="002A2B6F">
        <w:rPr>
          <w:rFonts w:asciiTheme="minorHAnsi" w:eastAsia="Times New Roman" w:hAnsiTheme="minorHAnsi" w:cstheme="minorHAnsi"/>
          <w:lang w:eastAsia="pt-BR"/>
        </w:rPr>
        <w:t>–</w:t>
      </w:r>
      <w:r w:rsidR="002A2B6F" w:rsidRPr="002A2B6F">
        <w:rPr>
          <w:rFonts w:asciiTheme="minorHAnsi" w:eastAsia="Times New Roman" w:hAnsiTheme="minorHAnsi" w:cstheme="minorHAnsi"/>
          <w:lang w:eastAsia="pt-BR"/>
        </w:rPr>
        <w:t xml:space="preserve"> SOPA</w:t>
      </w:r>
      <w:r w:rsidR="002A2B6F">
        <w:rPr>
          <w:rFonts w:asciiTheme="minorHAnsi" w:eastAsia="Times New Roman" w:hAnsiTheme="minorHAnsi" w:cstheme="minorHAnsi"/>
          <w:lang w:eastAsia="pt-BR"/>
        </w:rPr>
        <w:t>.</w:t>
      </w:r>
    </w:p>
    <w:p w14:paraId="72F65381" w14:textId="77DC771B" w:rsidR="002A2B6F" w:rsidRDefault="002A2B6F" w:rsidP="002A2B6F">
      <w:pPr>
        <w:pStyle w:val="Default"/>
        <w:spacing w:after="240"/>
        <w:ind w:firstLine="708"/>
        <w:jc w:val="both"/>
        <w:rPr>
          <w:rFonts w:asciiTheme="minorHAnsi" w:eastAsia="Times New Roman" w:hAnsiTheme="minorHAnsi" w:cstheme="minorHAnsi"/>
          <w:lang w:eastAsia="pt-BR"/>
        </w:rPr>
      </w:pPr>
      <w:r w:rsidRPr="002A2B6F">
        <w:rPr>
          <w:rFonts w:asciiTheme="minorHAnsi" w:eastAsia="Times New Roman" w:hAnsiTheme="minorHAnsi" w:cstheme="minorHAnsi"/>
          <w:b/>
          <w:bCs/>
          <w:lang w:eastAsia="pt-BR"/>
        </w:rPr>
        <w:t>Art. 2º</w:t>
      </w:r>
      <w:r>
        <w:rPr>
          <w:rFonts w:asciiTheme="minorHAnsi" w:eastAsia="Times New Roman" w:hAnsiTheme="minorHAnsi" w:cstheme="minorHAnsi"/>
          <w:lang w:eastAsia="pt-BR"/>
        </w:rPr>
        <w:t xml:space="preserve">  Esta Lei entra em vigor na data de sua publicação.</w:t>
      </w:r>
    </w:p>
    <w:p w14:paraId="5FD24E21" w14:textId="77777777" w:rsidR="002A2B6F" w:rsidRPr="00642E0E" w:rsidRDefault="002A2B6F" w:rsidP="002A2B6F">
      <w:pPr>
        <w:pStyle w:val="Default"/>
        <w:spacing w:after="240"/>
        <w:ind w:firstLine="708"/>
        <w:jc w:val="both"/>
        <w:rPr>
          <w:rFonts w:asciiTheme="minorHAnsi" w:hAnsiTheme="minorHAnsi" w:cstheme="minorHAnsi"/>
          <w:b/>
          <w:bCs/>
        </w:rPr>
      </w:pPr>
    </w:p>
    <w:p w14:paraId="4DCF0367" w14:textId="61BA243D" w:rsidR="00104133" w:rsidRDefault="000E7768" w:rsidP="00642E0E">
      <w:pPr>
        <w:pStyle w:val="Default"/>
        <w:spacing w:after="240"/>
        <w:jc w:val="both"/>
        <w:rPr>
          <w:rFonts w:asciiTheme="minorHAnsi" w:hAnsiTheme="minorHAnsi" w:cstheme="minorHAnsi"/>
          <w:b/>
          <w:bCs/>
        </w:rPr>
      </w:pPr>
      <w:r w:rsidRPr="00642E0E">
        <w:rPr>
          <w:rFonts w:asciiTheme="minorHAnsi" w:hAnsiTheme="minorHAnsi" w:cstheme="minorHAnsi"/>
          <w:b/>
          <w:bCs/>
        </w:rPr>
        <w:t xml:space="preserve">Bicas, </w:t>
      </w:r>
      <w:r w:rsidR="002A2B6F">
        <w:rPr>
          <w:rFonts w:asciiTheme="minorHAnsi" w:hAnsiTheme="minorHAnsi" w:cstheme="minorHAnsi"/>
          <w:b/>
          <w:bCs/>
        </w:rPr>
        <w:t>06</w:t>
      </w:r>
      <w:r w:rsidRPr="00642E0E">
        <w:rPr>
          <w:rFonts w:asciiTheme="minorHAnsi" w:hAnsiTheme="minorHAnsi" w:cstheme="minorHAnsi"/>
          <w:b/>
          <w:bCs/>
        </w:rPr>
        <w:t xml:space="preserve"> de </w:t>
      </w:r>
      <w:r w:rsidR="002A2B6F">
        <w:rPr>
          <w:rFonts w:asciiTheme="minorHAnsi" w:hAnsiTheme="minorHAnsi" w:cstheme="minorHAnsi"/>
          <w:b/>
          <w:bCs/>
        </w:rPr>
        <w:t>dezembro</w:t>
      </w:r>
      <w:r w:rsidR="00642E0E">
        <w:rPr>
          <w:rFonts w:asciiTheme="minorHAnsi" w:hAnsiTheme="minorHAnsi" w:cstheme="minorHAnsi"/>
          <w:b/>
          <w:bCs/>
        </w:rPr>
        <w:t xml:space="preserve"> </w:t>
      </w:r>
      <w:r w:rsidRPr="00642E0E">
        <w:rPr>
          <w:rFonts w:asciiTheme="minorHAnsi" w:hAnsiTheme="minorHAnsi" w:cstheme="minorHAnsi"/>
          <w:b/>
          <w:bCs/>
        </w:rPr>
        <w:t>de 20</w:t>
      </w:r>
      <w:r w:rsidR="00642E0E">
        <w:rPr>
          <w:rFonts w:asciiTheme="minorHAnsi" w:hAnsiTheme="minorHAnsi" w:cstheme="minorHAnsi"/>
          <w:b/>
          <w:bCs/>
        </w:rPr>
        <w:t>22</w:t>
      </w:r>
    </w:p>
    <w:p w14:paraId="500499AF" w14:textId="6C131C90" w:rsidR="00642E0E" w:rsidRDefault="00642E0E" w:rsidP="00613571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343BBFEB" w14:textId="0F554220" w:rsidR="00642E0E" w:rsidRDefault="00642E0E" w:rsidP="00613571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54D67F18" w14:textId="77777777" w:rsidR="00642E0E" w:rsidRDefault="00642E0E" w:rsidP="00613571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3A2BB943" w14:textId="590DC721" w:rsidR="00642E0E" w:rsidRPr="00642E0E" w:rsidRDefault="002A2B6F" w:rsidP="002A2B6F">
      <w:pPr>
        <w:pStyle w:val="Defaul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Rafael Cândido Aquino</w:t>
      </w:r>
    </w:p>
    <w:p w14:paraId="781CF3C3" w14:textId="3226E7B7" w:rsidR="00642E0E" w:rsidRDefault="00642E0E" w:rsidP="00642E0E">
      <w:pPr>
        <w:pStyle w:val="Default"/>
        <w:spacing w:after="240"/>
        <w:jc w:val="center"/>
        <w:rPr>
          <w:rFonts w:asciiTheme="minorHAnsi" w:hAnsiTheme="minorHAnsi" w:cstheme="minorHAnsi"/>
        </w:rPr>
      </w:pPr>
      <w:r w:rsidRPr="00642E0E">
        <w:rPr>
          <w:rFonts w:asciiTheme="minorHAnsi" w:hAnsiTheme="minorHAnsi" w:cstheme="minorHAnsi"/>
        </w:rPr>
        <w:t>Vereador</w:t>
      </w:r>
      <w:r>
        <w:rPr>
          <w:rFonts w:asciiTheme="minorHAnsi" w:hAnsiTheme="minorHAnsi" w:cstheme="minorHAnsi"/>
        </w:rPr>
        <w:t xml:space="preserve"> proponente</w:t>
      </w:r>
    </w:p>
    <w:p w14:paraId="7CC04375" w14:textId="76E8CFF8" w:rsidR="00642E0E" w:rsidRDefault="00642E0E" w:rsidP="00642E0E">
      <w:pPr>
        <w:pStyle w:val="Default"/>
        <w:spacing w:after="240"/>
        <w:jc w:val="center"/>
        <w:rPr>
          <w:rFonts w:asciiTheme="minorHAnsi" w:hAnsiTheme="minorHAnsi" w:cstheme="minorHAnsi"/>
        </w:rPr>
      </w:pPr>
    </w:p>
    <w:p w14:paraId="309E8B3C" w14:textId="2AD86A54" w:rsidR="006E11D7" w:rsidRDefault="00642E0E" w:rsidP="00613571">
      <w:pPr>
        <w:pStyle w:val="Default"/>
        <w:spacing w:after="240"/>
        <w:jc w:val="both"/>
        <w:rPr>
          <w:rFonts w:asciiTheme="minorHAnsi" w:hAnsiTheme="minorHAnsi" w:cstheme="minorHAnsi"/>
        </w:rPr>
      </w:pPr>
      <w:r w:rsidRPr="00642E0E">
        <w:rPr>
          <w:rFonts w:asciiTheme="minorHAnsi" w:hAnsiTheme="minorHAnsi" w:cstheme="minorHAnsi"/>
          <w:b/>
          <w:bCs/>
        </w:rPr>
        <w:t xml:space="preserve">Justificação. </w:t>
      </w:r>
      <w:r w:rsidR="002A2B6F">
        <w:rPr>
          <w:rFonts w:asciiTheme="minorHAnsi" w:hAnsiTheme="minorHAnsi" w:cstheme="minorHAnsi"/>
        </w:rPr>
        <w:t>Atuando a 24 anos em nossa cidade na causa da defesa dos animais, a Sociedade Protetora dos Animais de Bicas – SOPA, se tornou uma referência em nossa região pelo seu trabalho em prol da saúde pública e dos animais.</w:t>
      </w:r>
    </w:p>
    <w:p w14:paraId="4B73EA90" w14:textId="0CFC0079" w:rsidR="002A2B6F" w:rsidRDefault="002A2B6F" w:rsidP="00613571">
      <w:pPr>
        <w:pStyle w:val="Default"/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Nos últimos anos temos tido um crescente avanço da população animal em nossos lares, o que só reitera a importância da Associação. Através do trabalho voluntario de seus membros, a SOPA vem conseguindo importantes benefícios para nossa cidade, como a castração de animais</w:t>
      </w:r>
      <w:r w:rsidR="00613571">
        <w:rPr>
          <w:rFonts w:asciiTheme="minorHAnsi" w:hAnsiTheme="minorHAnsi" w:cstheme="minorHAnsi"/>
        </w:rPr>
        <w:t>, controle da população de animais de rua através de lares temporários e adoções responsáveis, cuidados com saúde animal e outras ações.</w:t>
      </w:r>
    </w:p>
    <w:p w14:paraId="3AAACDA4" w14:textId="52A7EA72" w:rsidR="00613571" w:rsidRDefault="00613571" w:rsidP="00613571">
      <w:pPr>
        <w:pStyle w:val="Default"/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 reconhecimento da SOPA como associação de utilidade pública nada mais é que o reconhecimento das suas ações e do comprometimento de todos os voluntários que doaram seus esforços ao longo dos últimos 24 anos para tornar a SOPA a instituição que é hoje.</w:t>
      </w:r>
    </w:p>
    <w:p w14:paraId="1893412A" w14:textId="2D8E1F35" w:rsidR="002A2B6F" w:rsidRPr="001F4832" w:rsidRDefault="002A2B6F" w:rsidP="00613571">
      <w:pPr>
        <w:pStyle w:val="Default"/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Segue anexo ao projeto todos os documentos necessários previstos pela Lei para concessão deste importante reconhecimento da utilidade pública da SOPA.</w:t>
      </w:r>
    </w:p>
    <w:sectPr w:rsidR="002A2B6F" w:rsidRPr="001F4832" w:rsidSect="00642E0E">
      <w:headerReference w:type="default" r:id="rId8"/>
      <w:footerReference w:type="default" r:id="rId9"/>
      <w:pgSz w:w="11906" w:h="16838"/>
      <w:pgMar w:top="1418" w:right="567" w:bottom="1418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3282B" w14:textId="77777777" w:rsidR="00FB34E0" w:rsidRDefault="00FB34E0">
      <w:r>
        <w:separator/>
      </w:r>
    </w:p>
  </w:endnote>
  <w:endnote w:type="continuationSeparator" w:id="0">
    <w:p w14:paraId="4D28FBEA" w14:textId="77777777" w:rsidR="00FB34E0" w:rsidRDefault="00FB3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9A1DD" w14:textId="77777777" w:rsidR="004C5A51" w:rsidRDefault="007E0BF4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</w:rPr>
      <w:drawing>
        <wp:anchor distT="0" distB="0" distL="133350" distR="114300" simplePos="0" relativeHeight="251660288" behindDoc="0" locked="0" layoutInCell="1" allowOverlap="1" wp14:anchorId="4032F791" wp14:editId="0E7308E7">
          <wp:simplePos x="0" y="0"/>
          <wp:positionH relativeFrom="page">
            <wp:align>center</wp:align>
          </wp:positionH>
          <wp:positionV relativeFrom="page">
            <wp:posOffset>10182225</wp:posOffset>
          </wp:positionV>
          <wp:extent cx="230400" cy="205200"/>
          <wp:effectExtent l="0" t="0" r="0" b="0"/>
          <wp:wrapTight wrapText="bothSides">
            <wp:wrapPolygon edited="0">
              <wp:start x="0" y="0"/>
              <wp:lineTo x="0" y="20062"/>
              <wp:lineTo x="19691" y="20062"/>
              <wp:lineTo x="19691" y="0"/>
              <wp:lineTo x="0" y="0"/>
            </wp:wrapPolygon>
          </wp:wrapTight>
          <wp:docPr id="26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400" cy="20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  <w:p w14:paraId="35D38130" w14:textId="32223312" w:rsidR="004C5A51" w:rsidRDefault="004C5A51" w:rsidP="001F48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2E950" w14:textId="77777777" w:rsidR="00FB34E0" w:rsidRDefault="00FB34E0">
      <w:r>
        <w:separator/>
      </w:r>
    </w:p>
  </w:footnote>
  <w:footnote w:type="continuationSeparator" w:id="0">
    <w:p w14:paraId="7BB2831D" w14:textId="77777777" w:rsidR="00FB34E0" w:rsidRDefault="00FB3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8A0E1" w14:textId="326E2BA1" w:rsidR="004C5A51" w:rsidRDefault="007E0BF4">
    <w:pPr>
      <w:pStyle w:val="Cabealho"/>
      <w:ind w:left="1560"/>
      <w:rPr>
        <w:sz w:val="32"/>
        <w:szCs w:val="32"/>
      </w:rPr>
    </w:pPr>
    <w:r>
      <w:rPr>
        <w:noProof/>
        <w:sz w:val="32"/>
        <w:szCs w:val="32"/>
        <w:lang w:eastAsia="pt-BR"/>
      </w:rPr>
      <w:drawing>
        <wp:anchor distT="0" distB="0" distL="133350" distR="123190" simplePos="0" relativeHeight="251657216" behindDoc="1" locked="0" layoutInCell="1" allowOverlap="1" wp14:anchorId="332DF5DF" wp14:editId="053E403C">
          <wp:simplePos x="0" y="0"/>
          <wp:positionH relativeFrom="column">
            <wp:posOffset>15240</wp:posOffset>
          </wp:positionH>
          <wp:positionV relativeFrom="paragraph">
            <wp:posOffset>36195</wp:posOffset>
          </wp:positionV>
          <wp:extent cx="905510" cy="1257300"/>
          <wp:effectExtent l="0" t="0" r="0" b="0"/>
          <wp:wrapNone/>
          <wp:docPr id="25" name="Imagem 25" descr="C:\Users\Usuario\Pictures\oie_transparen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Usuario\Pictures\oie_transparent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1257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1D0C06A" w14:textId="77777777" w:rsidR="004C5A51" w:rsidRDefault="004C5A51">
    <w:pPr>
      <w:pStyle w:val="Cabealho"/>
      <w:ind w:left="1560"/>
      <w:rPr>
        <w:sz w:val="32"/>
        <w:szCs w:val="32"/>
      </w:rPr>
    </w:pPr>
  </w:p>
  <w:p w14:paraId="607272E7" w14:textId="77777777" w:rsidR="004C5A51" w:rsidRDefault="007E0BF4">
    <w:pPr>
      <w:pStyle w:val="Cabealho"/>
      <w:ind w:left="1560"/>
      <w:rPr>
        <w:sz w:val="32"/>
        <w:szCs w:val="32"/>
      </w:rPr>
    </w:pPr>
    <w:r>
      <w:rPr>
        <w:sz w:val="32"/>
        <w:szCs w:val="32"/>
      </w:rPr>
      <w:t>Câmara Municipal de Bicas</w:t>
    </w:r>
  </w:p>
  <w:p w14:paraId="21AF044D" w14:textId="77777777" w:rsidR="004C5A51" w:rsidRDefault="007E0BF4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Secretaria Legislativa</w:t>
    </w:r>
  </w:p>
  <w:p w14:paraId="5244C587" w14:textId="2750E085" w:rsidR="004C5A51" w:rsidRDefault="00642E0E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PLO 1</w:t>
    </w:r>
    <w:r w:rsidR="002A2B6F">
      <w:rPr>
        <w:sz w:val="24"/>
        <w:szCs w:val="24"/>
      </w:rPr>
      <w:t>11</w:t>
    </w:r>
    <w:r>
      <w:rPr>
        <w:sz w:val="24"/>
        <w:szCs w:val="24"/>
      </w:rPr>
      <w:t>/2022</w:t>
    </w:r>
  </w:p>
  <w:p w14:paraId="468EF9F4" w14:textId="77777777" w:rsidR="001F4832" w:rsidRDefault="001F4832">
    <w:pPr>
      <w:pStyle w:val="Cabealho"/>
      <w:ind w:left="156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15E05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2D43B2A"/>
    <w:multiLevelType w:val="multilevel"/>
    <w:tmpl w:val="D3ECC2E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3CA3350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874296355">
    <w:abstractNumId w:val="2"/>
  </w:num>
  <w:num w:numId="2" w16cid:durableId="907962562">
    <w:abstractNumId w:val="1"/>
  </w:num>
  <w:num w:numId="3" w16cid:durableId="1169295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5A51"/>
    <w:rsid w:val="00046E51"/>
    <w:rsid w:val="0007556E"/>
    <w:rsid w:val="000E7768"/>
    <w:rsid w:val="00104133"/>
    <w:rsid w:val="001E3B45"/>
    <w:rsid w:val="001F4832"/>
    <w:rsid w:val="002167FD"/>
    <w:rsid w:val="002220C7"/>
    <w:rsid w:val="002909BD"/>
    <w:rsid w:val="002A2B6F"/>
    <w:rsid w:val="002C56C3"/>
    <w:rsid w:val="002C7F07"/>
    <w:rsid w:val="0032681F"/>
    <w:rsid w:val="003C7374"/>
    <w:rsid w:val="004C5A51"/>
    <w:rsid w:val="00553364"/>
    <w:rsid w:val="005B20BF"/>
    <w:rsid w:val="005F6998"/>
    <w:rsid w:val="00613571"/>
    <w:rsid w:val="00642E0E"/>
    <w:rsid w:val="006A4821"/>
    <w:rsid w:val="006E11D7"/>
    <w:rsid w:val="007346C4"/>
    <w:rsid w:val="007E0BF4"/>
    <w:rsid w:val="00A22323"/>
    <w:rsid w:val="00B36B7E"/>
    <w:rsid w:val="00BF0A62"/>
    <w:rsid w:val="00C203D0"/>
    <w:rsid w:val="00C7628D"/>
    <w:rsid w:val="00F85AF5"/>
    <w:rsid w:val="00FB3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6F314"/>
  <w15:docId w15:val="{E53660DE-1A03-445D-AED2-08389A676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703"/>
    <w:rPr>
      <w:rFonts w:ascii="Times New Roman" w:eastAsia="Times New Roman" w:hAnsi="Times New Roman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708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B70841"/>
    <w:pPr>
      <w:keepNext/>
      <w:jc w:val="center"/>
      <w:outlineLvl w:val="4"/>
    </w:pPr>
    <w:rPr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A1C6C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qFormat/>
    <w:rsid w:val="009A1C6C"/>
  </w:style>
  <w:style w:type="character" w:customStyle="1" w:styleId="RodapChar">
    <w:name w:val="Rodapé Char"/>
    <w:basedOn w:val="Fontepargpadro"/>
    <w:link w:val="Rodap"/>
    <w:qFormat/>
    <w:rsid w:val="009A1C6C"/>
  </w:style>
  <w:style w:type="character" w:customStyle="1" w:styleId="LinkdaInternet">
    <w:name w:val="Link da Internet"/>
    <w:basedOn w:val="Fontepargpadro"/>
    <w:uiPriority w:val="99"/>
    <w:unhideWhenUsed/>
    <w:rsid w:val="00AE3703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15272D"/>
    <w:rPr>
      <w:rFonts w:ascii="Arial" w:eastAsia="Times New Roman" w:hAnsi="Arial" w:cs="Arial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B7084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B7084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styleId="Forte">
    <w:name w:val="Strong"/>
    <w:basedOn w:val="Fontepargpadro"/>
    <w:qFormat/>
    <w:rsid w:val="009978E9"/>
    <w:rPr>
      <w:b/>
      <w:bCs/>
    </w:rPr>
  </w:style>
  <w:style w:type="character" w:customStyle="1" w:styleId="SubttuloChar">
    <w:name w:val="Subtítulo Char"/>
    <w:basedOn w:val="Fontepargpadro"/>
    <w:link w:val="Subttulo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9520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b/>
      <w:i w:val="0"/>
    </w:rPr>
  </w:style>
  <w:style w:type="character" w:customStyle="1" w:styleId="ListLabel11">
    <w:name w:val="ListLabel 11"/>
    <w:qFormat/>
    <w:rPr>
      <w:b/>
      <w:i w:val="0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b w:val="0"/>
      <w:i w:val="0"/>
      <w:sz w:val="24"/>
    </w:rPr>
  </w:style>
  <w:style w:type="character" w:customStyle="1" w:styleId="ListLabel14">
    <w:name w:val="ListLabel 14"/>
    <w:qFormat/>
    <w:rPr>
      <w:b w:val="0"/>
      <w:i w:val="0"/>
      <w:sz w:val="24"/>
    </w:rPr>
  </w:style>
  <w:style w:type="character" w:customStyle="1" w:styleId="ListLabel15">
    <w:name w:val="ListLabel 15"/>
    <w:qFormat/>
    <w:rPr>
      <w:rFonts w:cs="Courier New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15272D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A1C6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9A1C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9A1C6C"/>
    <w:pPr>
      <w:tabs>
        <w:tab w:val="center" w:pos="4252"/>
        <w:tab w:val="right" w:pos="8504"/>
      </w:tabs>
    </w:pPr>
  </w:style>
  <w:style w:type="paragraph" w:styleId="NormalWeb">
    <w:name w:val="Normal (Web)"/>
    <w:uiPriority w:val="99"/>
    <w:qFormat/>
    <w:rsid w:val="00EB2292"/>
    <w:pPr>
      <w:spacing w:after="324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pt-PT" w:eastAsia="pt-BR"/>
    </w:rPr>
  </w:style>
  <w:style w:type="paragraph" w:styleId="Subttulo">
    <w:name w:val="Subtitle"/>
    <w:basedOn w:val="Normal"/>
    <w:next w:val="Normal"/>
    <w:link w:val="SubttuloChar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A916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952027"/>
    <w:pPr>
      <w:spacing w:after="120" w:line="480" w:lineRule="auto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9147A"/>
    <w:pPr>
      <w:ind w:left="720"/>
      <w:contextualSpacing/>
    </w:pPr>
  </w:style>
  <w:style w:type="numbering" w:customStyle="1" w:styleId="ProjLei">
    <w:name w:val="Proj. Lei"/>
    <w:uiPriority w:val="99"/>
    <w:qFormat/>
    <w:rsid w:val="00F9147A"/>
  </w:style>
  <w:style w:type="table" w:styleId="Tabelacomgrade">
    <w:name w:val="Table Grid"/>
    <w:basedOn w:val="Tabelanormal"/>
    <w:uiPriority w:val="59"/>
    <w:rsid w:val="00762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346C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642E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3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A8DF2E-201B-421E-91B6-5E36ABCB8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Timbre da Câmara</vt:lpstr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Timbre da Câmara</dc:title>
  <dc:subject/>
  <dc:creator>Usuario</dc:creator>
  <dc:description/>
  <cp:lastModifiedBy>Guilherme</cp:lastModifiedBy>
  <cp:revision>7</cp:revision>
  <cp:lastPrinted>2021-03-08T18:14:00Z</cp:lastPrinted>
  <dcterms:created xsi:type="dcterms:W3CDTF">2021-03-08T17:44:00Z</dcterms:created>
  <dcterms:modified xsi:type="dcterms:W3CDTF">2022-12-06T17:36:00Z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