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7BB64" w14:textId="300D3A3B" w:rsidR="00251815" w:rsidRPr="00F31482" w:rsidRDefault="00251815" w:rsidP="00251815">
      <w:pPr>
        <w:pStyle w:val="Ttulo"/>
        <w:widowControl w:val="0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E6855E7" wp14:editId="43B44EF1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10160" t="9525" r="12700" b="5715"/>
                <wp:wrapNone/>
                <wp:docPr id="630941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CD54C6" w14:textId="77777777" w:rsidR="00251815" w:rsidRDefault="00251815" w:rsidP="0025181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23A37ED" w14:textId="77777777" w:rsidR="00251815" w:rsidRPr="00D24B08" w:rsidRDefault="00251815" w:rsidP="0025181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3356/2026</w:t>
                            </w:r>
                          </w:p>
                          <w:p w14:paraId="7E804CA5" w14:textId="77777777" w:rsidR="00251815" w:rsidRPr="00D24B08" w:rsidRDefault="00251815" w:rsidP="0025181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28/04/2026</w:t>
                            </w:r>
                          </w:p>
                          <w:p w14:paraId="1B095612" w14:textId="77777777" w:rsidR="00251815" w:rsidRPr="00AB794A" w:rsidRDefault="00251815" w:rsidP="00251815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855E7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" o:allowincell="f" filled="f" strokeweight="0">
                <v:stroke dashstyle="1 1" endcap="round"/>
                <v:textbox>
                  <w:txbxContent>
                    <w:p w14:paraId="7ACD54C6" w14:textId="77777777" w:rsidR="00251815" w:rsidRDefault="00251815" w:rsidP="0025181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23A37ED" w14:textId="77777777" w:rsidR="00251815" w:rsidRPr="00D24B08" w:rsidRDefault="00251815" w:rsidP="0025181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3356/2026</w:t>
                      </w:r>
                    </w:p>
                    <w:p w14:paraId="7E804CA5" w14:textId="77777777" w:rsidR="00251815" w:rsidRPr="00D24B08" w:rsidRDefault="00251815" w:rsidP="0025181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28/04/2026</w:t>
                      </w:r>
                    </w:p>
                    <w:p w14:paraId="1B095612" w14:textId="77777777" w:rsidR="00251815" w:rsidRPr="00AB794A" w:rsidRDefault="00251815" w:rsidP="00251815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31482">
        <w:rPr>
          <w:rFonts w:ascii="Garamond" w:hAnsi="Garamond" w:cs="Arial"/>
          <w:b/>
          <w:sz w:val="26"/>
          <w:szCs w:val="26"/>
        </w:rPr>
        <w:t xml:space="preserve">D E C R E T O  Nº </w:t>
      </w:r>
      <w:r>
        <w:rPr>
          <w:rFonts w:ascii="Garamond" w:hAnsi="Garamond" w:cs="Arial"/>
          <w:b/>
          <w:sz w:val="26"/>
          <w:szCs w:val="26"/>
        </w:rPr>
        <w:t xml:space="preserve">1 2 6 8 </w:t>
      </w:r>
      <w:r>
        <w:rPr>
          <w:rFonts w:ascii="Garamond" w:hAnsi="Garamond" w:cs="Arial"/>
          <w:b/>
          <w:sz w:val="26"/>
          <w:szCs w:val="26"/>
        </w:rPr>
        <w:t>4</w:t>
      </w:r>
    </w:p>
    <w:p w14:paraId="051CD6C7" w14:textId="77777777" w:rsidR="00251815" w:rsidRPr="009A46A5" w:rsidRDefault="00251815" w:rsidP="00251815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28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D7E450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263A3">
        <w:rPr>
          <w:rFonts w:ascii="Arial" w:eastAsia="Arial" w:hAnsi="Arial" w:cs="Arial"/>
          <w:b/>
          <w:bCs/>
          <w:color w:val="000000"/>
          <w:sz w:val="24"/>
          <w:szCs w:val="24"/>
        </w:rPr>
        <w:t>200.000,00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263A3">
        <w:rPr>
          <w:rFonts w:ascii="Arial" w:eastAsia="Arial" w:hAnsi="Arial" w:cs="Arial"/>
          <w:b/>
          <w:bCs/>
          <w:color w:val="000000"/>
          <w:sz w:val="24"/>
          <w:szCs w:val="24"/>
        </w:rPr>
        <w:t>duzentos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1039B76" w:rsidR="00081855" w:rsidRPr="0009362D" w:rsidRDefault="00081855" w:rsidP="0025181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63A3">
        <w:rPr>
          <w:rFonts w:ascii="Arial" w:hAnsi="Arial" w:cs="Arial"/>
          <w:sz w:val="24"/>
          <w:szCs w:val="24"/>
        </w:rPr>
        <w:t>21449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5C0E9D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9263A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263A3">
        <w:rPr>
          <w:rFonts w:ascii="Arial" w:eastAsia="Arial" w:hAnsi="Arial" w:cs="Arial"/>
          <w:b/>
          <w:bCs/>
          <w:color w:val="000000"/>
          <w:sz w:val="24"/>
          <w:szCs w:val="24"/>
        </w:rPr>
        <w:t>200.000,00</w:t>
      </w:r>
      <w:r w:rsidR="009263A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263A3">
        <w:rPr>
          <w:rFonts w:ascii="Arial" w:eastAsia="Arial" w:hAnsi="Arial" w:cs="Arial"/>
          <w:b/>
          <w:bCs/>
          <w:color w:val="000000"/>
          <w:sz w:val="24"/>
          <w:szCs w:val="24"/>
        </w:rPr>
        <w:t>duzentos mil reais</w:t>
      </w:r>
      <w:r w:rsidR="009263A3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544A9EF" w14:textId="77777777" w:rsidR="00DE4B06" w:rsidRDefault="00DE4B0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263A3" w14:paraId="185939AF" w14:textId="77777777" w:rsidTr="0025181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174259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263A3" w14:paraId="45C28487" w14:textId="77777777" w:rsidTr="0025181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06B109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263A3" w14:paraId="50BA181C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31C36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3E3668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9263A3" w14:paraId="403C9418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3BCC55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11.002.0010.0304.0049.2150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1A8A69" w14:textId="19535903" w:rsidR="009263A3" w:rsidRDefault="009263A3" w:rsidP="0025181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5181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Conjunto de ações voltadas à proteção e promoção da saúde da população por meio da fiscalização, controle e monitoramento de produtos, serviços, ambientes e processos que envolvem risco sanitário. Isso inclui a inspeção de estabelecimentos de saúde, alimentos, medicamentos, cosméticos, saneantes, além de serviços de interesse à saúde. Também atua na concessão de licenças sanitárias, análise de projetos, investigação de denúncias, controle da qualidade de produtos e apoio à educação sanitária, visando prevenir danos à saúde e assegurar o cumprimento das normas sanitárias vigentes.</w:t>
            </w:r>
          </w:p>
        </w:tc>
      </w:tr>
      <w:tr w:rsidR="009263A3" w14:paraId="367FAD80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0A2E2A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9EC1A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03A28C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63A3" w14:paraId="0BAE7DEF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2FDCC4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35402A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10497 - Vigilância em Saúde (Federal)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EB79DA" w14:textId="77777777" w:rsidR="009263A3" w:rsidRDefault="009263A3" w:rsidP="0025181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9263A3" w14:paraId="71EF8541" w14:textId="77777777" w:rsidTr="0025181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21F637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263A3" w14:paraId="3F652279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7F053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2B4E3B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9263A3" w14:paraId="74BCC992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E84B28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11.002.0010.0304.0049.2150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81725" w14:textId="2D8A7F9D" w:rsidR="009263A3" w:rsidRDefault="009263A3" w:rsidP="0025181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5181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Conjunto de ações voltadas à proteção e promoção da saúde da população por meio da fiscalização, controle e monitoramento de produtos, serviços, ambientes e processos que envolvem risco sanitário. Isso inclui a inspeção de estabelecimentos de saúde, alimentos, medicamentos, cosméticos, saneantes, além de serviços de interesse à saúde. Também atua na concessão de licenças sanitárias, análise de projetos, investigação de denúncias, controle da qualidade de produtos e apoio à educação sanitária, visando prevenir danos à saúde e assegurar o cumprimento das normas sanitárias vigentes.</w:t>
            </w:r>
          </w:p>
        </w:tc>
      </w:tr>
      <w:tr w:rsidR="009263A3" w14:paraId="5F3F6704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8DCBCC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CFF800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69D5E5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63A3" w14:paraId="6F2D40F1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5FE078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33112A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10497 - Vigilância em Saúde (Federal)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67397" w14:textId="77777777" w:rsidR="009263A3" w:rsidRDefault="009263A3" w:rsidP="0025181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9263A3" w14:paraId="38EB68BA" w14:textId="77777777" w:rsidTr="0025181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215CA1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263A3" w14:paraId="0B7DE1BC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1D720D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AD2555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9263A3" w14:paraId="7A304B8A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499115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4FBDC6" w14:textId="354E745D" w:rsidR="009263A3" w:rsidRDefault="009263A3" w:rsidP="0025181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5181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9263A3" w14:paraId="456BA228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CEDB94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CA8CB6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851B0E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63A3" w14:paraId="1A0F47BC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8A99A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CF6751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10495 - Atenção Básica (Federal)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B5741" w14:textId="77777777" w:rsidR="009263A3" w:rsidRDefault="009263A3" w:rsidP="0025181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9263A3" w14:paraId="42AC46E7" w14:textId="77777777" w:rsidTr="0025181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3FB915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263A3" w14:paraId="36C513D3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28D173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F81832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9263A3" w14:paraId="418E4DF6" w14:textId="77777777" w:rsidTr="00251815"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966171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24F315" w14:textId="1DD2F4D2" w:rsidR="009263A3" w:rsidRDefault="009263A3" w:rsidP="0025181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5181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campanhas e ações educativas em saúde alinhadas ao Calendário das Cores do Ministério da Saúde, garantindo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insumos para kits  e materiais de escritório, decoração, lembranças conforme mapa mental</w:t>
            </w:r>
          </w:p>
        </w:tc>
      </w:tr>
      <w:tr w:rsidR="009263A3" w14:paraId="45AA3F91" w14:textId="77777777" w:rsidTr="00251815">
        <w:tc>
          <w:tcPr>
            <w:tcW w:w="200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51AE56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99D628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B9B038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63A3" w14:paraId="3FFC19AD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5574BE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6C7968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10491 - Atenção Básica (Estadual)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7A898F" w14:textId="77777777" w:rsidR="009263A3" w:rsidRDefault="009263A3" w:rsidP="0025181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9263A3" w14:paraId="3C30DEAC" w14:textId="77777777" w:rsidTr="0025181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71DCD0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263A3" w14:paraId="531917EB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DB2E6C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90B915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9263A3" w14:paraId="1CFDA4B1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B7828B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11.005.0010.0302.0047.2158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17BEC1" w14:textId="4B4087F3" w:rsidR="009263A3" w:rsidRDefault="009263A3" w:rsidP="0025181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5181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9263A3" w14:paraId="2FDE278C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3E514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9814BF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60AD1D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63A3" w14:paraId="66BD9AC2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A002FE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9FC203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2AAC1" w14:textId="77777777" w:rsidR="009263A3" w:rsidRDefault="009263A3" w:rsidP="0025181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9263A3" w14:paraId="40194202" w14:textId="77777777" w:rsidTr="0025181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E6ECDB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263A3" w14:paraId="02C59B6A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062643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F6A285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9263A3" w14:paraId="28DC8B23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E7F5D7" w14:textId="77777777" w:rsidR="009263A3" w:rsidRDefault="009263A3" w:rsidP="002518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11.005.0010.0302.0047.2158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CF2C1F" w14:textId="05AC4801" w:rsidR="009263A3" w:rsidRDefault="009263A3" w:rsidP="0025181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5181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9263A3" w14:paraId="1FDC9E18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28A85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18CAC3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276864" w14:textId="77777777" w:rsidR="009263A3" w:rsidRDefault="009263A3" w:rsidP="0025181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63A3" w14:paraId="4353E56F" w14:textId="77777777" w:rsidTr="0025181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A9C96B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A111BF" w14:textId="77777777" w:rsidR="009263A3" w:rsidRDefault="009263A3" w:rsidP="0025181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329A3D" w14:textId="77777777" w:rsidR="009263A3" w:rsidRDefault="009263A3" w:rsidP="0025181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9263A3" w14:paraId="7E23AA49" w14:textId="77777777" w:rsidTr="0025181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95B3E9" w14:textId="77777777" w:rsidR="009263A3" w:rsidRDefault="009263A3" w:rsidP="0025181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065A5695" w:rsidR="00357E03" w:rsidRDefault="0009362D" w:rsidP="00251815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251815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5DE0C5C" w14:textId="77777777" w:rsidR="009263A3" w:rsidRDefault="009263A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6E325EF0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B3B65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34147C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B3B65">
        <w:rPr>
          <w:rFonts w:ascii="Arial" w:hAnsi="Arial" w:cs="Arial"/>
          <w:sz w:val="24"/>
          <w:szCs w:val="24"/>
        </w:rPr>
        <w:t>2</w:t>
      </w:r>
      <w:r w:rsidR="009263A3">
        <w:rPr>
          <w:rFonts w:ascii="Arial" w:hAnsi="Arial" w:cs="Arial"/>
          <w:sz w:val="24"/>
          <w:szCs w:val="24"/>
        </w:rPr>
        <w:t>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2393E26" w14:textId="77777777" w:rsidR="00251815" w:rsidRDefault="0025181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F39DDCD" w14:textId="77777777" w:rsidR="00251815" w:rsidRDefault="0025181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4657B6" w14:textId="77777777" w:rsidR="00251815" w:rsidRPr="00F07E39" w:rsidRDefault="0025181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D5EF9AE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E8861AE" w14:textId="77777777" w:rsidR="00F875F0" w:rsidRDefault="00F875F0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3D66098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0463BF3" w14:textId="77777777" w:rsidR="00251815" w:rsidRDefault="0025181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109FDF4D" w:rsidR="003C5A6A" w:rsidRDefault="009F3255" w:rsidP="00251815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A36EA1">
        <w:rPr>
          <w:rFonts w:ascii="Arial" w:hAnsi="Arial" w:cs="Arial"/>
          <w:sz w:val="24"/>
          <w:szCs w:val="24"/>
        </w:rPr>
        <w:t>a Saúde</w:t>
      </w:r>
    </w:p>
    <w:p w14:paraId="72605344" w14:textId="6E505BF7" w:rsidR="009F3255" w:rsidRPr="009F3255" w:rsidRDefault="009F3255" w:rsidP="0025181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263A3">
        <w:rPr>
          <w:rFonts w:ascii="Arial" w:hAnsi="Arial" w:cs="Arial"/>
          <w:bCs/>
          <w:color w:val="000000" w:themeColor="text1"/>
          <w:sz w:val="24"/>
          <w:szCs w:val="28"/>
        </w:rPr>
        <w:t>200.000,00</w:t>
      </w:r>
    </w:p>
    <w:p w14:paraId="74673CC7" w14:textId="77777777" w:rsidR="009F3255" w:rsidRPr="009F3255" w:rsidRDefault="009F3255" w:rsidP="0025181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CC8B51C" w14:textId="7AE58ED3" w:rsidR="009263A3" w:rsidRPr="009263A3" w:rsidRDefault="009F3255" w:rsidP="0025181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9263A3" w:rsidRPr="009263A3">
        <w:rPr>
          <w:rFonts w:ascii="Arial" w:hAnsi="Arial" w:cs="Arial"/>
          <w:color w:val="000000" w:themeColor="text1"/>
        </w:rPr>
        <w:t>S</w:t>
      </w:r>
      <w:r w:rsidR="009263A3" w:rsidRPr="009263A3">
        <w:rPr>
          <w:rFonts w:ascii="Arial" w:hAnsi="Arial" w:cs="Arial"/>
          <w:color w:val="000000"/>
        </w:rPr>
        <w:t xml:space="preserve">uperávit Financeiro das fontes de recursos: Fonte: 494 CEF 624127-0/638-5 - Bloco de Custeio das Ações e Serviços Públicos de Saúde, Fonte: 10497 Vigilância em Saúde (Federal), </w:t>
      </w:r>
    </w:p>
    <w:p w14:paraId="2AD8CFEF" w14:textId="53A51F33" w:rsidR="009263A3" w:rsidRPr="009263A3" w:rsidRDefault="009263A3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 10495 Atenção Básica (Federal) e Fonte: 10491 Atenção Básica (Estadual)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32EE9AE8" w14:textId="5AADD8B7" w:rsidR="004807F2" w:rsidRPr="009F3255" w:rsidRDefault="004807F2" w:rsidP="0025181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25181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4CF3A009" w14:textId="64E4AD99" w:rsidR="009263A3" w:rsidRPr="009263A3" w:rsidRDefault="009263A3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Ação: 2158 - Fortalecer a Rede de Saúde Mental</w:t>
      </w:r>
    </w:p>
    <w:p w14:paraId="394F4ADE" w14:textId="77777777" w:rsidR="009263A3" w:rsidRPr="009263A3" w:rsidRDefault="009263A3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3.3.90.30.00 - Material de consumo R$ 50.000,00</w:t>
      </w:r>
    </w:p>
    <w:p w14:paraId="31F7F912" w14:textId="77777777" w:rsidR="009263A3" w:rsidRPr="009263A3" w:rsidRDefault="009263A3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3.3.90.39.00 - Outros serviços de terceiros - pessoa jurídica R$ 10.000,00</w:t>
      </w:r>
    </w:p>
    <w:p w14:paraId="111AF9E3" w14:textId="692F6FC3" w:rsidR="009263A3" w:rsidRPr="009263A3" w:rsidRDefault="00A02BFB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Ação: </w:t>
      </w:r>
      <w:r w:rsidR="009263A3"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2150 - Manter as Ações de Vigilância em Saúde</w:t>
      </w:r>
    </w:p>
    <w:p w14:paraId="52F144D8" w14:textId="77777777" w:rsidR="009263A3" w:rsidRPr="009263A3" w:rsidRDefault="009263A3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3.3.90.30.00 - Material de consumo R$ 30.000,00</w:t>
      </w:r>
    </w:p>
    <w:p w14:paraId="0CEAE1F9" w14:textId="77777777" w:rsidR="009263A3" w:rsidRPr="009263A3" w:rsidRDefault="009263A3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3.3.90.39.00 - Outros serviços de terceiros - pessoa jurídica R$ 10.000,00</w:t>
      </w:r>
    </w:p>
    <w:p w14:paraId="29EBB638" w14:textId="5BDF6C1F" w:rsidR="009263A3" w:rsidRPr="009263A3" w:rsidRDefault="00A02BFB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Ação: </w:t>
      </w:r>
      <w:r w:rsidR="009263A3"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2166 - Fortalecer a Atenção Primária à Saúde</w:t>
      </w:r>
    </w:p>
    <w:p w14:paraId="52BA54FD" w14:textId="77777777" w:rsidR="009263A3" w:rsidRPr="009263A3" w:rsidRDefault="009263A3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– Material de Consumo R$ 50.000,00</w:t>
      </w:r>
    </w:p>
    <w:p w14:paraId="515B5529" w14:textId="77777777" w:rsidR="009263A3" w:rsidRPr="009263A3" w:rsidRDefault="009263A3" w:rsidP="002518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63A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3.3.90.39.00 - Outros serviços de terceiros - pessoa jurídica R$ 50.000,00</w:t>
      </w:r>
    </w:p>
    <w:p w14:paraId="590814FA" w14:textId="77777777" w:rsidR="00761627" w:rsidRDefault="00761627" w:rsidP="0025181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FCB3AC7" w14:textId="1CE649E9" w:rsidR="009263A3" w:rsidRPr="009263A3" w:rsidRDefault="009F3255" w:rsidP="0025181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9263A3">
        <w:rPr>
          <w:rFonts w:ascii="Arial" w:hAnsi="Arial" w:cs="Arial"/>
          <w:color w:val="000000" w:themeColor="text1"/>
        </w:rPr>
        <w:t>S</w:t>
      </w:r>
      <w:r w:rsidR="009263A3" w:rsidRPr="009263A3">
        <w:rPr>
          <w:rFonts w:ascii="Arial" w:hAnsi="Arial" w:cs="Arial"/>
          <w:color w:val="000000"/>
        </w:rPr>
        <w:t>uperávit Financeiro das fontes de recursos: Fonte: 494 CEF 624127-0/638-5 - Bloco de Custeio das Ações e</w:t>
      </w:r>
      <w:r w:rsidR="009263A3">
        <w:rPr>
          <w:rFonts w:ascii="Arial" w:hAnsi="Arial" w:cs="Arial"/>
          <w:color w:val="000000"/>
        </w:rPr>
        <w:t xml:space="preserve"> </w:t>
      </w:r>
      <w:r w:rsidR="009263A3" w:rsidRPr="009263A3">
        <w:rPr>
          <w:rFonts w:ascii="Arial" w:hAnsi="Arial" w:cs="Arial"/>
          <w:color w:val="000000"/>
        </w:rPr>
        <w:t>Serviços Públicos de Saúde, Fonte: 10497 Vigilância em Saúde (Federal), Fonte: 10495 Atenção Básica (Federal) e Fonte: 10491 Atenção Básica (Estadual)</w:t>
      </w:r>
      <w:r w:rsidR="009263A3">
        <w:rPr>
          <w:rFonts w:ascii="Arial" w:hAnsi="Arial" w:cs="Arial"/>
          <w:color w:val="000000"/>
        </w:rPr>
        <w:t>.</w:t>
      </w:r>
    </w:p>
    <w:p w14:paraId="234B24C9" w14:textId="729AC59F" w:rsidR="009B3B65" w:rsidRPr="009B3B65" w:rsidRDefault="009B3B65" w:rsidP="0025181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C0EC3A5" w14:textId="7F256A0D" w:rsidR="009263A3" w:rsidRPr="009263A3" w:rsidRDefault="009F3255" w:rsidP="0025181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263A3" w:rsidRPr="009263A3">
        <w:rPr>
          <w:rFonts w:ascii="Arial" w:hAnsi="Arial" w:cs="Arial"/>
          <w:color w:val="000000" w:themeColor="text1"/>
          <w:szCs w:val="28"/>
        </w:rPr>
        <w:t>a</w:t>
      </w:r>
      <w:r w:rsidR="009263A3" w:rsidRPr="009263A3">
        <w:rPr>
          <w:rFonts w:ascii="Arial" w:hAnsi="Arial" w:cs="Arial"/>
          <w:color w:val="000000"/>
        </w:rPr>
        <w:t>quisição de materiais de artesanato, material educativo, gêneros alimentícios, material de expediente, limpeza, material de proteção e segurança e material médico hospitalar, locação de brinquedos e barracas para campanhas de vacinação e prestação de serviços em próteses dentárias.</w:t>
      </w:r>
    </w:p>
    <w:p w14:paraId="79CB8E04" w14:textId="7D35789F" w:rsidR="00C34BC6" w:rsidRDefault="00C34BC6" w:rsidP="0025181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D18CD4E" w14:textId="43E9FF5A" w:rsidR="000E29FA" w:rsidRDefault="009F3255" w:rsidP="0025181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C4396" w:rsidRPr="007C4396">
        <w:rPr>
          <w:rFonts w:ascii="Arial" w:hAnsi="Arial" w:cs="Arial"/>
          <w:color w:val="000000" w:themeColor="text1"/>
          <w:szCs w:val="28"/>
        </w:rPr>
        <w:t>Não haverá impacto em razão da utilização de superávit.</w:t>
      </w:r>
    </w:p>
    <w:p w14:paraId="04604A3F" w14:textId="77777777" w:rsidR="009B3B65" w:rsidRPr="00251815" w:rsidRDefault="009B3B65" w:rsidP="0025181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14:paraId="6CF13A57" w14:textId="77777777" w:rsidR="007C4396" w:rsidRPr="00251815" w:rsidRDefault="007C4396" w:rsidP="00251815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51815">
        <w:rPr>
          <w:rFonts w:ascii="Arial" w:hAnsi="Arial" w:cs="Arial"/>
          <w:bCs/>
          <w:sz w:val="24"/>
          <w:szCs w:val="24"/>
        </w:rPr>
        <w:t>Camila Kravicz Corchak</w:t>
      </w:r>
    </w:p>
    <w:p w14:paraId="5B39B150" w14:textId="56CC89AE" w:rsidR="003B6C9F" w:rsidRPr="00251815" w:rsidRDefault="0091603A" w:rsidP="00251815">
      <w:pPr>
        <w:spacing w:after="0" w:line="240" w:lineRule="auto"/>
        <w:jc w:val="center"/>
        <w:rPr>
          <w:rFonts w:ascii="Arial" w:hAnsi="Arial" w:cs="Arial"/>
          <w:b/>
        </w:rPr>
      </w:pPr>
      <w:r w:rsidRPr="00251815">
        <w:rPr>
          <w:rFonts w:ascii="Arial" w:hAnsi="Arial" w:cs="Arial"/>
          <w:b/>
          <w:sz w:val="24"/>
          <w:szCs w:val="24"/>
        </w:rPr>
        <w:t>Secretária Municipal d</w:t>
      </w:r>
      <w:r w:rsidR="007C4396" w:rsidRPr="00251815">
        <w:rPr>
          <w:rFonts w:ascii="Arial" w:hAnsi="Arial" w:cs="Arial"/>
          <w:b/>
          <w:sz w:val="24"/>
          <w:szCs w:val="24"/>
        </w:rPr>
        <w:t>a Saúde</w:t>
      </w:r>
    </w:p>
    <w:sectPr w:rsidR="003B6C9F" w:rsidRPr="00251815" w:rsidSect="0025181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D00DC" w14:textId="77777777" w:rsidR="007D25AF" w:rsidRDefault="007D25AF" w:rsidP="0051638F">
      <w:pPr>
        <w:spacing w:after="0" w:line="240" w:lineRule="auto"/>
      </w:pPr>
      <w:r>
        <w:separator/>
      </w:r>
    </w:p>
  </w:endnote>
  <w:endnote w:type="continuationSeparator" w:id="0">
    <w:p w14:paraId="56AF9E7E" w14:textId="77777777" w:rsidR="007D25AF" w:rsidRDefault="007D25A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5DE5A" w14:textId="77777777" w:rsidR="007D25AF" w:rsidRDefault="007D25AF" w:rsidP="0051638F">
      <w:pPr>
        <w:spacing w:after="0" w:line="240" w:lineRule="auto"/>
      </w:pPr>
      <w:r>
        <w:separator/>
      </w:r>
    </w:p>
  </w:footnote>
  <w:footnote w:type="continuationSeparator" w:id="0">
    <w:p w14:paraId="4E03C659" w14:textId="77777777" w:rsidR="007D25AF" w:rsidRDefault="007D25A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5AAF9D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51815">
      <w:rPr>
        <w:rFonts w:ascii="Arial" w:hAnsi="Arial" w:cs="Arial"/>
        <w:sz w:val="16"/>
      </w:rPr>
      <w:t>12684/2026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548042">
    <w:abstractNumId w:val="1"/>
  </w:num>
  <w:num w:numId="2" w16cid:durableId="526990737">
    <w:abstractNumId w:val="3"/>
  </w:num>
  <w:num w:numId="3" w16cid:durableId="1431467796">
    <w:abstractNumId w:val="2"/>
  </w:num>
  <w:num w:numId="4" w16cid:durableId="254633923">
    <w:abstractNumId w:val="0"/>
  </w:num>
  <w:num w:numId="5" w16cid:durableId="11183735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3E3F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51815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96"/>
    <w:rsid w:val="007D25AF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5804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16D5A"/>
    <w:rsid w:val="009263A3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3B6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2BFB"/>
    <w:rsid w:val="00A03B92"/>
    <w:rsid w:val="00A06055"/>
    <w:rsid w:val="00A13035"/>
    <w:rsid w:val="00A14841"/>
    <w:rsid w:val="00A25F79"/>
    <w:rsid w:val="00A27EC5"/>
    <w:rsid w:val="00A30C0E"/>
    <w:rsid w:val="00A366CA"/>
    <w:rsid w:val="00A36EA1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96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4B06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875F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251815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251815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1059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2026-04-24T12:14:00Z</dcterms:created>
  <dcterms:modified xsi:type="dcterms:W3CDTF">2026-04-28T12:40:00Z</dcterms:modified>
</cp:coreProperties>
</file>