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outlineLvl w:val="0"/>
        <w:rPr>
          <w:sz w:val="28"/>
          <w:szCs w:val="28"/>
        </w:rPr>
      </w:pPr>
      <w:r>
        <w:rPr>
          <w:sz w:val="28"/>
          <w:szCs w:val="28"/>
        </w:rPr>
        <w:t>INDICAÇÃO N° 144/2015</w:t>
      </w:r>
    </w:p>
    <w:p w:rsidR="00250211" w:rsidRDefault="00956898" w:rsidP="00250211">
      <w:pPr>
        <w:outlineLvl w:val="0"/>
        <w:rPr>
          <w:sz w:val="28"/>
          <w:szCs w:val="28"/>
        </w:rPr>
      </w:pPr>
      <w:r>
        <w:rPr>
          <w:sz w:val="28"/>
          <w:szCs w:val="28"/>
        </w:rPr>
        <w:t>AUTOR</w:t>
      </w:r>
      <w:r w:rsidR="00250211">
        <w:rPr>
          <w:sz w:val="28"/>
          <w:szCs w:val="28"/>
        </w:rPr>
        <w:t>: WESCLEY PEREIRA DA SILVA</w:t>
      </w:r>
    </w:p>
    <w:p w:rsidR="00250211" w:rsidRDefault="00250211" w:rsidP="002502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0211" w:rsidRDefault="00250211" w:rsidP="0025021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Presidente,</w:t>
      </w: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956898" w:rsidP="002502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De Acordo</w:t>
      </w:r>
      <w:r w:rsidR="00250211">
        <w:rPr>
          <w:sz w:val="28"/>
          <w:szCs w:val="28"/>
        </w:rPr>
        <w:t xml:space="preserve"> com o Regimento Interno desta Cas</w:t>
      </w:r>
      <w:r>
        <w:rPr>
          <w:sz w:val="28"/>
          <w:szCs w:val="28"/>
        </w:rPr>
        <w:t xml:space="preserve">a de Leis e depois de ouvido </w:t>
      </w:r>
      <w:proofErr w:type="gramStart"/>
      <w:r>
        <w:rPr>
          <w:sz w:val="28"/>
          <w:szCs w:val="28"/>
        </w:rPr>
        <w:t>o S</w:t>
      </w:r>
      <w:r w:rsidR="00250211">
        <w:rPr>
          <w:sz w:val="28"/>
          <w:szCs w:val="28"/>
        </w:rPr>
        <w:t>oberano Plenário solicitamos</w:t>
      </w:r>
      <w:proofErr w:type="gramEnd"/>
      <w:r w:rsidR="00250211">
        <w:rPr>
          <w:sz w:val="28"/>
          <w:szCs w:val="28"/>
        </w:rPr>
        <w:t xml:space="preserve"> a V. </w:t>
      </w:r>
      <w:proofErr w:type="spellStart"/>
      <w:r w:rsidR="00250211">
        <w:rPr>
          <w:sz w:val="28"/>
          <w:szCs w:val="28"/>
        </w:rPr>
        <w:t>Exa</w:t>
      </w:r>
      <w:proofErr w:type="spellEnd"/>
      <w:r w:rsidR="00250211">
        <w:rPr>
          <w:sz w:val="28"/>
          <w:szCs w:val="28"/>
        </w:rPr>
        <w:t xml:space="preserve">. </w:t>
      </w:r>
      <w:proofErr w:type="gramStart"/>
      <w:r w:rsidR="00250211">
        <w:rPr>
          <w:sz w:val="28"/>
          <w:szCs w:val="28"/>
        </w:rPr>
        <w:t>que</w:t>
      </w:r>
      <w:proofErr w:type="gramEnd"/>
      <w:r w:rsidR="00250211">
        <w:rPr>
          <w:sz w:val="28"/>
          <w:szCs w:val="28"/>
        </w:rPr>
        <w:t xml:space="preserve"> seja encaminhado expediente ao Prefeito Municipal com cópia ao Secretário Municipal de Infra Estrutura mostrando a necessidade de providenciar reparos no sistema da rede</w:t>
      </w:r>
      <w:r>
        <w:rPr>
          <w:sz w:val="28"/>
          <w:szCs w:val="28"/>
        </w:rPr>
        <w:t xml:space="preserve"> de</w:t>
      </w:r>
      <w:r w:rsidR="00250211">
        <w:rPr>
          <w:sz w:val="28"/>
          <w:szCs w:val="28"/>
        </w:rPr>
        <w:t xml:space="preserve"> esgoto de águas pluviais das Ruas Canarana, Bahia, Santarém  Olinda e Av. Rio Grande do Sul Setor Nova </w:t>
      </w:r>
      <w:r>
        <w:rPr>
          <w:sz w:val="28"/>
          <w:szCs w:val="28"/>
        </w:rPr>
        <w:t>Brasília</w:t>
      </w:r>
      <w:r w:rsidR="00250211">
        <w:rPr>
          <w:sz w:val="28"/>
          <w:szCs w:val="28"/>
        </w:rPr>
        <w:t xml:space="preserve">. </w:t>
      </w: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Essa nossa Indicação se justifica pelo fato de que a rede de esgoto daquela localidade não suporta toda a carga de água que é jogada na naquela rede precisando assim distribuir melhor o sistema p</w:t>
      </w:r>
      <w:r w:rsidR="00956898">
        <w:rPr>
          <w:sz w:val="28"/>
          <w:szCs w:val="28"/>
        </w:rPr>
        <w:t xml:space="preserve">ara que suporte toda água que desce </w:t>
      </w:r>
      <w:r>
        <w:rPr>
          <w:sz w:val="28"/>
          <w:szCs w:val="28"/>
        </w:rPr>
        <w:t>de outras localidade</w:t>
      </w:r>
      <w:r w:rsidR="00956898">
        <w:rPr>
          <w:sz w:val="28"/>
          <w:szCs w:val="28"/>
        </w:rPr>
        <w:t>s</w:t>
      </w:r>
      <w:r>
        <w:rPr>
          <w:sz w:val="28"/>
          <w:szCs w:val="28"/>
        </w:rPr>
        <w:t>. Assim pedimos o apoio dos nobres pares desta Casa de Leis.</w:t>
      </w: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</w:p>
    <w:p w:rsidR="00250211" w:rsidRPr="00532371" w:rsidRDefault="00250211" w:rsidP="00250211">
      <w:pPr>
        <w:jc w:val="both"/>
        <w:outlineLvl w:val="0"/>
        <w:rPr>
          <w:b/>
          <w:sz w:val="28"/>
          <w:szCs w:val="28"/>
        </w:rPr>
      </w:pPr>
      <w:r w:rsidRPr="00532371">
        <w:rPr>
          <w:b/>
          <w:sz w:val="28"/>
          <w:szCs w:val="28"/>
        </w:rPr>
        <w:tab/>
      </w:r>
      <w:r w:rsidRPr="00532371">
        <w:rPr>
          <w:b/>
          <w:sz w:val="28"/>
          <w:szCs w:val="28"/>
        </w:rPr>
        <w:tab/>
        <w:t>Palácio Adiel Antonio Ribeiro</w:t>
      </w: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  <w:r w:rsidRPr="00532371">
        <w:rPr>
          <w:b/>
          <w:sz w:val="28"/>
          <w:szCs w:val="28"/>
        </w:rPr>
        <w:tab/>
      </w:r>
      <w:r w:rsidRPr="00532371">
        <w:rPr>
          <w:b/>
          <w:sz w:val="28"/>
          <w:szCs w:val="28"/>
        </w:rPr>
        <w:tab/>
        <w:t>Sala das Sessões da Câmara Municipal</w:t>
      </w: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  <w:r w:rsidRPr="00532371">
        <w:rPr>
          <w:b/>
          <w:sz w:val="28"/>
          <w:szCs w:val="28"/>
        </w:rPr>
        <w:tab/>
      </w:r>
      <w:r w:rsidRPr="00532371">
        <w:rPr>
          <w:b/>
          <w:sz w:val="28"/>
          <w:szCs w:val="28"/>
        </w:rPr>
        <w:tab/>
        <w:t xml:space="preserve">Nova </w:t>
      </w:r>
      <w:r w:rsidR="00956898" w:rsidRPr="00532371">
        <w:rPr>
          <w:b/>
          <w:sz w:val="28"/>
          <w:szCs w:val="28"/>
        </w:rPr>
        <w:t>Xavantina-MT</w:t>
      </w:r>
      <w:r w:rsidRPr="00532371">
        <w:rPr>
          <w:b/>
          <w:sz w:val="28"/>
          <w:szCs w:val="28"/>
        </w:rPr>
        <w:t>, 10 de Agosto de 2015.</w:t>
      </w: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</w:p>
    <w:p w:rsidR="00250211" w:rsidRPr="00532371" w:rsidRDefault="00250211" w:rsidP="00250211">
      <w:pPr>
        <w:jc w:val="both"/>
        <w:outlineLvl w:val="0"/>
        <w:rPr>
          <w:b/>
          <w:sz w:val="28"/>
          <w:szCs w:val="28"/>
        </w:rPr>
      </w:pPr>
      <w:r w:rsidRPr="00532371">
        <w:rPr>
          <w:b/>
          <w:sz w:val="28"/>
          <w:szCs w:val="28"/>
        </w:rPr>
        <w:tab/>
      </w:r>
      <w:r w:rsidRPr="00532371">
        <w:rPr>
          <w:b/>
          <w:sz w:val="28"/>
          <w:szCs w:val="28"/>
        </w:rPr>
        <w:tab/>
        <w:t>Wescley Pereira da silva</w:t>
      </w:r>
    </w:p>
    <w:p w:rsidR="00250211" w:rsidRPr="00532371" w:rsidRDefault="00250211" w:rsidP="00250211">
      <w:pPr>
        <w:jc w:val="both"/>
        <w:rPr>
          <w:b/>
          <w:sz w:val="28"/>
          <w:szCs w:val="28"/>
        </w:rPr>
      </w:pPr>
      <w:r w:rsidRPr="00532371">
        <w:rPr>
          <w:b/>
          <w:sz w:val="28"/>
          <w:szCs w:val="28"/>
        </w:rPr>
        <w:tab/>
      </w:r>
      <w:r w:rsidRPr="00532371">
        <w:rPr>
          <w:b/>
          <w:sz w:val="28"/>
          <w:szCs w:val="28"/>
        </w:rPr>
        <w:tab/>
        <w:t>Vereador</w:t>
      </w: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jc w:val="both"/>
        <w:rPr>
          <w:sz w:val="28"/>
          <w:szCs w:val="28"/>
        </w:rPr>
      </w:pPr>
    </w:p>
    <w:p w:rsidR="00250211" w:rsidRDefault="00250211" w:rsidP="00250211">
      <w:pPr>
        <w:jc w:val="both"/>
        <w:rPr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0211"/>
    <w:rsid w:val="00250211"/>
    <w:rsid w:val="00270B83"/>
    <w:rsid w:val="00333FE4"/>
    <w:rsid w:val="00956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2015-11-03T17:43:00Z</dcterms:created>
  <dcterms:modified xsi:type="dcterms:W3CDTF">2015-11-03T17:53:00Z</dcterms:modified>
</cp:coreProperties>
</file>