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792421" w:rsidTr="0021665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792421" w:rsidRDefault="00792421" w:rsidP="002166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92421" w:rsidRDefault="00792421" w:rsidP="00216651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92421" w:rsidRDefault="00792421" w:rsidP="00792421">
      <w:pPr>
        <w:jc w:val="center"/>
        <w:rPr>
          <w:rFonts w:cstheme="minorHAnsi"/>
          <w:b/>
        </w:rPr>
      </w:pPr>
    </w:p>
    <w:p w:rsidR="00792421" w:rsidRDefault="00792421" w:rsidP="00792421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2</w:t>
      </w:r>
      <w:r w:rsidR="00AA0A10">
        <w:rPr>
          <w:rFonts w:cstheme="minorHAnsi"/>
          <w:b/>
        </w:rPr>
        <w:t>54</w:t>
      </w:r>
      <w:r w:rsidRPr="001833A2">
        <w:rPr>
          <w:rFonts w:cstheme="minorHAnsi"/>
          <w:b/>
        </w:rPr>
        <w:t xml:space="preserve"> </w:t>
      </w:r>
      <w:r>
        <w:rPr>
          <w:rFonts w:cstheme="minorHAnsi"/>
          <w:b/>
        </w:rPr>
        <w:t>/2025</w:t>
      </w:r>
    </w:p>
    <w:p w:rsidR="00AC3CCC" w:rsidRPr="001833A2" w:rsidRDefault="00AC3CCC" w:rsidP="00792421">
      <w:pPr>
        <w:jc w:val="center"/>
        <w:rPr>
          <w:rFonts w:cstheme="minorHAnsi"/>
          <w:b/>
        </w:rPr>
      </w:pPr>
    </w:p>
    <w:p w:rsidR="00792421" w:rsidRDefault="00792421" w:rsidP="00792421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</w:t>
      </w:r>
      <w:r w:rsidR="00510F86" w:rsidRPr="00510F86">
        <w:t xml:space="preserve"> </w:t>
      </w:r>
      <w:r w:rsidR="00510F86">
        <w:t>que os Agentes</w:t>
      </w:r>
      <w:r w:rsidR="00AC3CCC">
        <w:t xml:space="preserve"> de Combates às Endemias</w:t>
      </w:r>
      <w:r w:rsidR="00510F86">
        <w:t xml:space="preserve"> (ACEs) utilizem o Ponto Eletrônico apenas no início do expediente, sendo o registro do período da tarde realizado por meio de assinatura em folha – Araripina/PE.</w:t>
      </w:r>
    </w:p>
    <w:p w:rsidR="00510F86" w:rsidRDefault="00510F86" w:rsidP="00792421">
      <w:pPr>
        <w:jc w:val="both"/>
      </w:pPr>
    </w:p>
    <w:p w:rsidR="00510F86" w:rsidRDefault="00510F86" w:rsidP="00792421">
      <w:pP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Nos termos do Regimento Interno desta Casa Legislativa, apresento a Vossa Excelência a presente INDICAÇÃO, para que, após ouvida em plenário, seja encaminhada ao </w:t>
      </w:r>
      <w:r w:rsidRPr="00450880">
        <w:rPr>
          <w:rFonts w:ascii="Calibri" w:eastAsia="Calibri" w:hAnsi="Calibri" w:cs="Calibri"/>
          <w:color w:val="000000"/>
        </w:rPr>
        <w:t xml:space="preserve">Exmº. Sr. Prefeito Municipal, </w:t>
      </w:r>
      <w:r w:rsidRPr="00450880">
        <w:rPr>
          <w:b/>
        </w:rPr>
        <w:t>EVILÁSIO MATEUS DA SILVA CARDOSO</w:t>
      </w:r>
      <w:r>
        <w:t xml:space="preserve">, </w:t>
      </w:r>
      <w:r w:rsidR="00510F86">
        <w:t>Seja estudada a viabilidade de permitir que os Agentes</w:t>
      </w:r>
      <w:r w:rsidR="00AC3CCC">
        <w:t xml:space="preserve"> de Combates às Endemias</w:t>
      </w:r>
      <w:r w:rsidR="00510F86">
        <w:t xml:space="preserve"> (ACEs) realizem o registro de Ponto Eletrônico apenas no início do expediente (entrada), sendo o controle do retorno no período da tarde efetuado mediante assinatura manual em folha de ponto.</w:t>
      </w: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</w:t>
      </w:r>
      <w:r>
        <w:rPr>
          <w:rFonts w:ascii="Calibri" w:eastAsia="Calibri" w:hAnsi="Calibri" w:cs="Calibri"/>
          <w:b/>
          <w:color w:val="000000"/>
        </w:rPr>
        <w:t xml:space="preserve">USTIFICATIVA </w:t>
      </w: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A flexibilização proposta visa manter o controle funcional sem prejudicar a produtividade e a efetividade dos serviços prestados à comunidade. </w:t>
      </w: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510F86" w:rsidRPr="00450880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92421" w:rsidRPr="00450880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22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>JULHO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792421" w:rsidRPr="00450880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E0FFD" w:rsidRDefault="00DE0FFD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E0FFD" w:rsidRDefault="00DE0FFD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73D29" w:rsidRPr="00516A1A" w:rsidRDefault="00073D29" w:rsidP="00073D29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073D29" w:rsidRPr="001833A2" w:rsidRDefault="00073D29" w:rsidP="00073D29">
      <w:pPr>
        <w:jc w:val="center"/>
      </w:pPr>
      <w:r>
        <w:t>Vereador</w:t>
      </w: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sectPr w:rsidR="00792421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AEA" w:rsidRDefault="00A73AEA" w:rsidP="007D1335">
      <w:r>
        <w:separator/>
      </w:r>
    </w:p>
  </w:endnote>
  <w:endnote w:type="continuationSeparator" w:id="0">
    <w:p w:rsidR="00A73AEA" w:rsidRDefault="00A73AE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AEA" w:rsidRDefault="00A73AEA" w:rsidP="007D1335">
      <w:r>
        <w:separator/>
      </w:r>
    </w:p>
  </w:footnote>
  <w:footnote w:type="continuationSeparator" w:id="0">
    <w:p w:rsidR="00A73AEA" w:rsidRDefault="00A73AE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F557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F557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F557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3D29"/>
    <w:rsid w:val="002A43F7"/>
    <w:rsid w:val="00397DDD"/>
    <w:rsid w:val="0045784C"/>
    <w:rsid w:val="00491FA8"/>
    <w:rsid w:val="00510F86"/>
    <w:rsid w:val="005B6F28"/>
    <w:rsid w:val="006864D2"/>
    <w:rsid w:val="006A279A"/>
    <w:rsid w:val="006C303D"/>
    <w:rsid w:val="006F557E"/>
    <w:rsid w:val="00792421"/>
    <w:rsid w:val="007B437E"/>
    <w:rsid w:val="007D1335"/>
    <w:rsid w:val="0099226D"/>
    <w:rsid w:val="00A73AEA"/>
    <w:rsid w:val="00AA0A10"/>
    <w:rsid w:val="00AA7A96"/>
    <w:rsid w:val="00AC3CCC"/>
    <w:rsid w:val="00AD2ABF"/>
    <w:rsid w:val="00BE743D"/>
    <w:rsid w:val="00C405BB"/>
    <w:rsid w:val="00CC0161"/>
    <w:rsid w:val="00CD5B01"/>
    <w:rsid w:val="00D01258"/>
    <w:rsid w:val="00DE0FFD"/>
    <w:rsid w:val="00E46180"/>
    <w:rsid w:val="00E50945"/>
    <w:rsid w:val="00F2665F"/>
    <w:rsid w:val="00F46A56"/>
    <w:rsid w:val="00FC6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2025-07-23T11:54:00Z</cp:lastPrinted>
  <dcterms:created xsi:type="dcterms:W3CDTF">2025-07-23T11:58:00Z</dcterms:created>
  <dcterms:modified xsi:type="dcterms:W3CDTF">2025-07-23T11:58:00Z</dcterms:modified>
</cp:coreProperties>
</file>