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18C3D" w14:textId="77777777" w:rsidR="00812FD5" w:rsidRPr="00793EBE" w:rsidRDefault="00812FD5" w:rsidP="00812FD5">
      <w:pPr>
        <w:spacing w:line="360" w:lineRule="auto"/>
        <w:ind w:left="-850" w:firstLine="2268"/>
        <w:jc w:val="both"/>
        <w:rPr>
          <w:sz w:val="24"/>
          <w:szCs w:val="24"/>
        </w:rPr>
      </w:pPr>
    </w:p>
    <w:p w14:paraId="392DD62E" w14:textId="237A2EAA" w:rsidR="00812FD5" w:rsidRPr="00793EBE" w:rsidRDefault="00793EBE" w:rsidP="00812FD5">
      <w:pPr>
        <w:spacing w:line="360" w:lineRule="auto"/>
        <w:ind w:hanging="1"/>
        <w:jc w:val="center"/>
        <w:rPr>
          <w:b/>
          <w:sz w:val="24"/>
          <w:szCs w:val="24"/>
        </w:rPr>
      </w:pPr>
      <w:r w:rsidRPr="00793EBE">
        <w:rPr>
          <w:b/>
          <w:sz w:val="24"/>
          <w:szCs w:val="24"/>
        </w:rPr>
        <w:t>PROJETO DE DECRETO LEGISLATIVO N° _________ / 202</w:t>
      </w:r>
      <w:r w:rsidR="001B1982">
        <w:rPr>
          <w:b/>
          <w:sz w:val="24"/>
          <w:szCs w:val="24"/>
        </w:rPr>
        <w:t>6</w:t>
      </w:r>
      <w:r w:rsidRPr="00793EBE">
        <w:rPr>
          <w:b/>
          <w:sz w:val="24"/>
          <w:szCs w:val="24"/>
        </w:rPr>
        <w:t>.</w:t>
      </w:r>
    </w:p>
    <w:p w14:paraId="034F16BD" w14:textId="364B4E42" w:rsidR="00812FD5" w:rsidRPr="00793EBE" w:rsidRDefault="00812FD5" w:rsidP="00812FD5">
      <w:pPr>
        <w:spacing w:line="360" w:lineRule="auto"/>
        <w:ind w:hanging="1"/>
        <w:jc w:val="both"/>
        <w:rPr>
          <w:sz w:val="24"/>
          <w:szCs w:val="24"/>
        </w:rPr>
      </w:pPr>
    </w:p>
    <w:p w14:paraId="4774C34B" w14:textId="101826CB" w:rsidR="00E12C22" w:rsidRPr="00793EBE" w:rsidRDefault="00793EBE" w:rsidP="00793EBE">
      <w:pPr>
        <w:spacing w:line="360" w:lineRule="auto"/>
        <w:ind w:left="3969" w:hanging="1"/>
        <w:jc w:val="both"/>
        <w:rPr>
          <w:sz w:val="24"/>
          <w:szCs w:val="24"/>
        </w:rPr>
      </w:pPr>
      <w:r w:rsidRPr="00793EBE">
        <w:rPr>
          <w:sz w:val="24"/>
          <w:szCs w:val="24"/>
        </w:rPr>
        <w:t xml:space="preserve">DISPÕE SOBRE A </w:t>
      </w:r>
      <w:r w:rsidR="0009399D">
        <w:rPr>
          <w:sz w:val="24"/>
          <w:szCs w:val="24"/>
        </w:rPr>
        <w:t>CONCESSÃO</w:t>
      </w:r>
      <w:r w:rsidRPr="00793EBE">
        <w:rPr>
          <w:sz w:val="24"/>
          <w:szCs w:val="24"/>
        </w:rPr>
        <w:t xml:space="preserve"> DE </w:t>
      </w:r>
      <w:r w:rsidR="0009399D">
        <w:rPr>
          <w:sz w:val="24"/>
          <w:szCs w:val="24"/>
        </w:rPr>
        <w:t>“</w:t>
      </w:r>
      <w:r w:rsidRPr="00793EBE">
        <w:rPr>
          <w:sz w:val="24"/>
          <w:szCs w:val="24"/>
        </w:rPr>
        <w:t>MEDALHA DE HONRA AO MÉRITO</w:t>
      </w:r>
      <w:r w:rsidR="0009399D">
        <w:rPr>
          <w:sz w:val="24"/>
          <w:szCs w:val="24"/>
        </w:rPr>
        <w:t xml:space="preserve"> –</w:t>
      </w:r>
      <w:r w:rsidRPr="00793EBE">
        <w:rPr>
          <w:sz w:val="24"/>
          <w:szCs w:val="24"/>
        </w:rPr>
        <w:t xml:space="preserve"> ALBA CORRAL</w:t>
      </w:r>
      <w:r w:rsidR="0009399D">
        <w:rPr>
          <w:sz w:val="24"/>
          <w:szCs w:val="24"/>
        </w:rPr>
        <w:t>”</w:t>
      </w:r>
      <w:r w:rsidRPr="00793EBE">
        <w:rPr>
          <w:sz w:val="24"/>
          <w:szCs w:val="24"/>
        </w:rPr>
        <w:t xml:space="preserve"> À </w:t>
      </w:r>
      <w:proofErr w:type="spellStart"/>
      <w:r w:rsidRPr="00793EBE">
        <w:rPr>
          <w:sz w:val="24"/>
          <w:szCs w:val="24"/>
        </w:rPr>
        <w:t>SR.ª</w:t>
      </w:r>
      <w:proofErr w:type="spellEnd"/>
      <w:r w:rsidRPr="00793EBE">
        <w:rPr>
          <w:sz w:val="24"/>
          <w:szCs w:val="24"/>
        </w:rPr>
        <w:t xml:space="preserve"> </w:t>
      </w:r>
      <w:r w:rsidR="008126B7">
        <w:rPr>
          <w:sz w:val="24"/>
          <w:szCs w:val="24"/>
        </w:rPr>
        <w:t>SIMONE SALES CALDEIRA RODRIGUES</w:t>
      </w:r>
      <w:r w:rsidRPr="00793EBE">
        <w:rPr>
          <w:sz w:val="24"/>
          <w:szCs w:val="24"/>
        </w:rPr>
        <w:t xml:space="preserve"> E DÁ OUTRAS PROVIDÊNCIAS.</w:t>
      </w:r>
    </w:p>
    <w:p w14:paraId="613D8761" w14:textId="7F925B0B" w:rsidR="00793EBE" w:rsidRPr="00793EBE" w:rsidRDefault="00793EBE" w:rsidP="00812FD5">
      <w:pPr>
        <w:spacing w:line="360" w:lineRule="auto"/>
        <w:ind w:hanging="1"/>
        <w:jc w:val="both"/>
        <w:rPr>
          <w:sz w:val="24"/>
          <w:szCs w:val="24"/>
        </w:rPr>
      </w:pPr>
    </w:p>
    <w:p w14:paraId="107F7F2A" w14:textId="17C48E52" w:rsidR="00793EBE" w:rsidRPr="00793EBE" w:rsidRDefault="00793EBE" w:rsidP="00812FD5">
      <w:pPr>
        <w:spacing w:line="360" w:lineRule="auto"/>
        <w:ind w:hanging="1"/>
        <w:jc w:val="both"/>
        <w:rPr>
          <w:sz w:val="24"/>
          <w:szCs w:val="24"/>
        </w:rPr>
      </w:pPr>
    </w:p>
    <w:p w14:paraId="059C7DB6" w14:textId="57014462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793EBE">
        <w:rPr>
          <w:b/>
          <w:sz w:val="24"/>
          <w:szCs w:val="24"/>
        </w:rPr>
        <w:t>A CÂMARA MUNICIPAL DE MACAÉ</w:t>
      </w:r>
      <w:r w:rsidRPr="00793EBE">
        <w:rPr>
          <w:sz w:val="24"/>
          <w:szCs w:val="24"/>
        </w:rPr>
        <w:t xml:space="preserve">, no uso de suas atribuições legais, </w:t>
      </w:r>
      <w:r w:rsidRPr="00793EBE">
        <w:rPr>
          <w:b/>
          <w:sz w:val="24"/>
          <w:szCs w:val="24"/>
        </w:rPr>
        <w:t>DECRETA</w:t>
      </w:r>
      <w:r w:rsidRPr="00793EBE">
        <w:rPr>
          <w:sz w:val="24"/>
          <w:szCs w:val="24"/>
        </w:rPr>
        <w:t xml:space="preserve">: </w:t>
      </w:r>
    </w:p>
    <w:p w14:paraId="18E9085D" w14:textId="56388052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</w:p>
    <w:p w14:paraId="67C34D89" w14:textId="05DD4670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>Art. 1º</w:t>
      </w:r>
      <w:r w:rsidRPr="00793EBE">
        <w:rPr>
          <w:sz w:val="24"/>
          <w:szCs w:val="24"/>
        </w:rPr>
        <w:t xml:space="preserve"> Fica concedida a </w:t>
      </w:r>
      <w:r w:rsidR="0009399D">
        <w:rPr>
          <w:sz w:val="24"/>
          <w:szCs w:val="24"/>
        </w:rPr>
        <w:t>“</w:t>
      </w:r>
      <w:r w:rsidRPr="00793EBE">
        <w:rPr>
          <w:sz w:val="24"/>
          <w:szCs w:val="24"/>
        </w:rPr>
        <w:t>Medalha de Honra ao Mérito</w:t>
      </w:r>
      <w:r w:rsidR="0009399D">
        <w:rPr>
          <w:sz w:val="24"/>
          <w:szCs w:val="24"/>
        </w:rPr>
        <w:t xml:space="preserve"> –</w:t>
      </w:r>
      <w:r w:rsidRPr="00793EBE">
        <w:rPr>
          <w:sz w:val="24"/>
          <w:szCs w:val="24"/>
        </w:rPr>
        <w:t xml:space="preserve"> Alba Corral</w:t>
      </w:r>
      <w:r w:rsidR="0009399D">
        <w:rPr>
          <w:sz w:val="24"/>
          <w:szCs w:val="24"/>
        </w:rPr>
        <w:t>”</w:t>
      </w:r>
      <w:r w:rsidRPr="00793EBE">
        <w:rPr>
          <w:sz w:val="24"/>
          <w:szCs w:val="24"/>
        </w:rPr>
        <w:t xml:space="preserve"> à Senhora </w:t>
      </w:r>
      <w:r w:rsidR="008126B7">
        <w:rPr>
          <w:sz w:val="24"/>
          <w:szCs w:val="24"/>
        </w:rPr>
        <w:t>Simone Sales Caldeira Rodrigues</w:t>
      </w:r>
      <w:r w:rsidRPr="00793EBE">
        <w:rPr>
          <w:sz w:val="24"/>
          <w:szCs w:val="24"/>
        </w:rPr>
        <w:t xml:space="preserve">. </w:t>
      </w:r>
    </w:p>
    <w:p w14:paraId="464DF958" w14:textId="2F3F09D8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>Art. 2º</w:t>
      </w:r>
      <w:r w:rsidRPr="00793EBE">
        <w:rPr>
          <w:sz w:val="24"/>
          <w:szCs w:val="24"/>
        </w:rPr>
        <w:t xml:space="preserve"> A </w:t>
      </w:r>
      <w:r w:rsidR="0009399D">
        <w:rPr>
          <w:sz w:val="24"/>
          <w:szCs w:val="24"/>
        </w:rPr>
        <w:t xml:space="preserve">presente </w:t>
      </w:r>
      <w:r w:rsidRPr="00793EBE">
        <w:rPr>
          <w:sz w:val="24"/>
          <w:szCs w:val="24"/>
        </w:rPr>
        <w:t>honraria</w:t>
      </w:r>
      <w:r w:rsidR="0009399D">
        <w:rPr>
          <w:sz w:val="24"/>
          <w:szCs w:val="24"/>
        </w:rPr>
        <w:t>, tal como prevista na Resolução n° 1950/2015</w:t>
      </w:r>
      <w:r w:rsidR="00ED395F">
        <w:rPr>
          <w:sz w:val="24"/>
          <w:szCs w:val="24"/>
        </w:rPr>
        <w:t xml:space="preserve"> e na forma do art. 59, XVIII, do Regimento Interno</w:t>
      </w:r>
      <w:r w:rsidR="0009399D">
        <w:rPr>
          <w:sz w:val="24"/>
          <w:szCs w:val="24"/>
        </w:rPr>
        <w:t>,</w:t>
      </w:r>
      <w:r w:rsidRPr="00793EBE">
        <w:rPr>
          <w:sz w:val="24"/>
          <w:szCs w:val="24"/>
        </w:rPr>
        <w:t xml:space="preserve"> será conferida </w:t>
      </w:r>
      <w:r w:rsidR="00ED395F">
        <w:rPr>
          <w:sz w:val="24"/>
          <w:szCs w:val="24"/>
        </w:rPr>
        <w:t xml:space="preserve">à Homenageada </w:t>
      </w:r>
      <w:r w:rsidRPr="00793EBE">
        <w:rPr>
          <w:sz w:val="24"/>
          <w:szCs w:val="24"/>
        </w:rPr>
        <w:t xml:space="preserve">em Sessão Solene, </w:t>
      </w:r>
      <w:r w:rsidR="00692554">
        <w:rPr>
          <w:sz w:val="24"/>
          <w:szCs w:val="24"/>
        </w:rPr>
        <w:t xml:space="preserve">ou a critério do Autor, </w:t>
      </w:r>
      <w:r w:rsidRPr="00793EBE">
        <w:rPr>
          <w:sz w:val="24"/>
          <w:szCs w:val="24"/>
        </w:rPr>
        <w:t>que poderá ser convocada pelo Presidente da Câmara Municipal de Macaé</w:t>
      </w:r>
      <w:r w:rsidR="0009399D">
        <w:rPr>
          <w:sz w:val="24"/>
          <w:szCs w:val="24"/>
        </w:rPr>
        <w:t xml:space="preserve"> na forma regimental</w:t>
      </w:r>
      <w:r w:rsidRPr="00793EBE">
        <w:rPr>
          <w:sz w:val="24"/>
          <w:szCs w:val="24"/>
        </w:rPr>
        <w:t xml:space="preserve">, especificamente para </w:t>
      </w:r>
      <w:r>
        <w:rPr>
          <w:sz w:val="24"/>
          <w:szCs w:val="24"/>
        </w:rPr>
        <w:t>tal</w:t>
      </w:r>
      <w:r w:rsidRPr="00793EBE">
        <w:rPr>
          <w:sz w:val="24"/>
          <w:szCs w:val="24"/>
        </w:rPr>
        <w:t xml:space="preserve"> fi</w:t>
      </w:r>
      <w:r>
        <w:rPr>
          <w:sz w:val="24"/>
          <w:szCs w:val="24"/>
        </w:rPr>
        <w:t>nalidade</w:t>
      </w:r>
      <w:r w:rsidRPr="00793EBE">
        <w:rPr>
          <w:sz w:val="24"/>
          <w:szCs w:val="24"/>
        </w:rPr>
        <w:t xml:space="preserve">. </w:t>
      </w:r>
    </w:p>
    <w:p w14:paraId="794AADC3" w14:textId="39D5D0A2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>Art. 3º</w:t>
      </w:r>
      <w:r w:rsidRPr="00793EBE">
        <w:rPr>
          <w:sz w:val="24"/>
          <w:szCs w:val="24"/>
        </w:rPr>
        <w:t xml:space="preserve"> As despesas decorrentes da execução deste Decreto Legislativo correrão por conta das dotações orçamentárias próprias, inclusive suplementares, se necessário. </w:t>
      </w:r>
    </w:p>
    <w:p w14:paraId="6C3253D7" w14:textId="5AB1BCAE" w:rsidR="00793EBE" w:rsidRPr="00793EBE" w:rsidRDefault="001B1982" w:rsidP="009268F1">
      <w:pPr>
        <w:spacing w:line="360" w:lineRule="auto"/>
        <w:jc w:val="both"/>
        <w:rPr>
          <w:sz w:val="24"/>
          <w:szCs w:val="24"/>
        </w:rPr>
      </w:pPr>
      <w:r w:rsidRPr="005C02D7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55BD5B7C" wp14:editId="091F9FBD">
            <wp:simplePos x="0" y="0"/>
            <wp:positionH relativeFrom="page">
              <wp:posOffset>1778000</wp:posOffset>
            </wp:positionH>
            <wp:positionV relativeFrom="margin">
              <wp:posOffset>5001260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EBE" w:rsidRPr="0009399D">
        <w:rPr>
          <w:b/>
          <w:sz w:val="24"/>
          <w:szCs w:val="24"/>
        </w:rPr>
        <w:t>Ar</w:t>
      </w:r>
      <w:r w:rsidR="0009399D" w:rsidRPr="0009399D">
        <w:rPr>
          <w:b/>
          <w:sz w:val="24"/>
          <w:szCs w:val="24"/>
        </w:rPr>
        <w:t>t. 4º</w:t>
      </w:r>
      <w:r w:rsidR="0009399D">
        <w:rPr>
          <w:sz w:val="24"/>
          <w:szCs w:val="24"/>
        </w:rPr>
        <w:t xml:space="preserve"> E</w:t>
      </w:r>
      <w:r w:rsidR="00793EBE" w:rsidRPr="00793EBE">
        <w:rPr>
          <w:sz w:val="24"/>
          <w:szCs w:val="24"/>
        </w:rPr>
        <w:t xml:space="preserve">ste Decreto entra em vigor na data de sua publicação, revogadas as disposições em contrário. </w:t>
      </w:r>
    </w:p>
    <w:p w14:paraId="356FD02D" w14:textId="5B713C0D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</w:p>
    <w:p w14:paraId="1D921BD3" w14:textId="132852BC" w:rsidR="00793EBE" w:rsidRPr="00793EBE" w:rsidRDefault="00793EBE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0C124005" w14:textId="0B4DCBA6" w:rsidR="009268F1" w:rsidRDefault="009268F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  <w:r w:rsidRPr="00793EBE">
        <w:t xml:space="preserve">Sala das </w:t>
      </w:r>
      <w:r w:rsidR="00793EBE" w:rsidRPr="00793EBE">
        <w:t>Se</w:t>
      </w:r>
      <w:r w:rsidRPr="00793EBE">
        <w:t xml:space="preserve">ssões, </w:t>
      </w:r>
      <w:r w:rsidR="001B1982">
        <w:t>05</w:t>
      </w:r>
      <w:r w:rsidRPr="00793EBE">
        <w:t xml:space="preserve"> de </w:t>
      </w:r>
      <w:proofErr w:type="gramStart"/>
      <w:r w:rsidR="001823FF" w:rsidRPr="00793EBE">
        <w:t>Març</w:t>
      </w:r>
      <w:r w:rsidRPr="00793EBE">
        <w:t>o</w:t>
      </w:r>
      <w:proofErr w:type="gramEnd"/>
      <w:r w:rsidRPr="00793EBE">
        <w:t xml:space="preserve"> de 202</w:t>
      </w:r>
      <w:r w:rsidR="001B1982">
        <w:t>6</w:t>
      </w:r>
      <w:r w:rsidRPr="00793EBE">
        <w:t>.</w:t>
      </w:r>
    </w:p>
    <w:p w14:paraId="1F7006EC" w14:textId="702E2D92" w:rsidR="00793EBE" w:rsidRDefault="00793EBE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2633C630" w14:textId="3D5D259F" w:rsidR="009268F1" w:rsidRDefault="009268F1" w:rsidP="00737A33">
      <w:pPr>
        <w:jc w:val="center"/>
        <w:rPr>
          <w:b/>
          <w:sz w:val="24"/>
          <w:szCs w:val="24"/>
        </w:rPr>
      </w:pPr>
    </w:p>
    <w:p w14:paraId="4E5BEFA0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3C7D4697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2D09EA6B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7072E35C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02892E1F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63BB0BBD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19BE3F83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329733A5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6DA51D7A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7268B7AB" w14:textId="77777777" w:rsidR="001B1982" w:rsidRDefault="001B1982" w:rsidP="00737A33">
      <w:pPr>
        <w:jc w:val="center"/>
        <w:rPr>
          <w:b/>
          <w:sz w:val="24"/>
          <w:szCs w:val="24"/>
        </w:rPr>
      </w:pPr>
    </w:p>
    <w:p w14:paraId="5A13A0EA" w14:textId="77777777" w:rsidR="001B1982" w:rsidRDefault="001B1982" w:rsidP="001B1982">
      <w:pPr>
        <w:spacing w:line="360" w:lineRule="auto"/>
        <w:jc w:val="both"/>
        <w:rPr>
          <w:b/>
          <w:sz w:val="24"/>
          <w:szCs w:val="24"/>
        </w:rPr>
      </w:pPr>
    </w:p>
    <w:p w14:paraId="60EC089F" w14:textId="0A153575" w:rsidR="001B1982" w:rsidRPr="00A30B24" w:rsidRDefault="001B1982" w:rsidP="001B1982">
      <w:pPr>
        <w:spacing w:line="360" w:lineRule="auto"/>
        <w:jc w:val="both"/>
        <w:rPr>
          <w:bCs/>
          <w:sz w:val="24"/>
          <w:szCs w:val="24"/>
        </w:rPr>
      </w:pPr>
      <w:r w:rsidRPr="0009399D">
        <w:rPr>
          <w:b/>
          <w:sz w:val="24"/>
          <w:szCs w:val="24"/>
        </w:rPr>
        <w:t xml:space="preserve">Justificativa: </w:t>
      </w:r>
      <w:r w:rsidR="00A30B24">
        <w:rPr>
          <w:sz w:val="24"/>
          <w:szCs w:val="24"/>
        </w:rPr>
        <w:t>Simone Sales Caldeira Rodrigues</w:t>
      </w:r>
      <w:r w:rsidR="00A30B24" w:rsidRPr="00A30B24">
        <w:rPr>
          <w:bCs/>
          <w:sz w:val="24"/>
          <w:szCs w:val="24"/>
        </w:rPr>
        <w:t xml:space="preserve"> </w:t>
      </w:r>
      <w:r w:rsidR="00A30B24">
        <w:rPr>
          <w:bCs/>
          <w:sz w:val="24"/>
          <w:szCs w:val="24"/>
        </w:rPr>
        <w:t xml:space="preserve">é </w:t>
      </w:r>
      <w:r w:rsidR="00A30B24" w:rsidRPr="00A30B24">
        <w:rPr>
          <w:bCs/>
          <w:sz w:val="24"/>
          <w:szCs w:val="24"/>
        </w:rPr>
        <w:t>Enfermeira graduada pela Universidade Salgado de Oliveira (2011)</w:t>
      </w:r>
      <w:r w:rsidR="00A30B24">
        <w:rPr>
          <w:bCs/>
          <w:sz w:val="24"/>
          <w:szCs w:val="24"/>
        </w:rPr>
        <w:t>,</w:t>
      </w:r>
      <w:r w:rsidR="00A30B24" w:rsidRPr="00A30B24">
        <w:rPr>
          <w:bCs/>
          <w:sz w:val="24"/>
          <w:szCs w:val="24"/>
        </w:rPr>
        <w:t xml:space="preserve"> Mestranda do Programa de Pós-Graduação em Ambiente, Sociedade e Desenvolvimento da Universidade Federal do Rio de Janeiro (UFRJ)</w:t>
      </w:r>
      <w:r w:rsidR="00A30B24">
        <w:rPr>
          <w:bCs/>
          <w:sz w:val="24"/>
          <w:szCs w:val="24"/>
        </w:rPr>
        <w:t>,</w:t>
      </w:r>
      <w:r w:rsidR="00A30B24" w:rsidRPr="00A30B24">
        <w:rPr>
          <w:bCs/>
          <w:sz w:val="24"/>
          <w:szCs w:val="24"/>
        </w:rPr>
        <w:t xml:space="preserve"> Especialista em Gestão da Qualidade em Saúde e Acreditação Hospitalar pela Joint Commission </w:t>
      </w:r>
      <w:proofErr w:type="spellStart"/>
      <w:r w:rsidR="00A30B24" w:rsidRPr="00A30B24">
        <w:rPr>
          <w:bCs/>
          <w:sz w:val="24"/>
          <w:szCs w:val="24"/>
        </w:rPr>
        <w:t>International</w:t>
      </w:r>
      <w:proofErr w:type="spellEnd"/>
      <w:r w:rsidR="00A30B24" w:rsidRPr="00A30B24">
        <w:rPr>
          <w:bCs/>
          <w:sz w:val="24"/>
          <w:szCs w:val="24"/>
        </w:rPr>
        <w:t xml:space="preserve"> (JCI) e em Gestão Municipal do Sistema Único de Saúde (SUS). Atualmente exerce o cargo de Secretária Executiva de Atenção Básica na Prefeitura Municipal de Macaé, onde também preside o Comitê de Governança e Gestão Pública. Possui experiência na coordenação da Enfermagem na Estratégia Saúde da Família (ESF). Já atuou como Diretora Executiva de Relações Institucionais e como enfermeira da qualidade na Sociedade de Beneficência Portuguesa de Campos dos Goytacazes. A trajetória profissional é voltada para a gestão pública em saúde, com ênfase em atenção primária, articulação institucional e processos de qualificação dos serviços de saúde.</w:t>
      </w:r>
    </w:p>
    <w:p w14:paraId="365B201F" w14:textId="77777777" w:rsidR="001B1982" w:rsidRPr="00793EBE" w:rsidRDefault="001B1982" w:rsidP="00737A33">
      <w:pPr>
        <w:jc w:val="center"/>
        <w:rPr>
          <w:b/>
          <w:sz w:val="24"/>
          <w:szCs w:val="24"/>
        </w:rPr>
      </w:pPr>
    </w:p>
    <w:sectPr w:rsidR="001B1982" w:rsidRPr="00793EBE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0D5FF" w14:textId="77777777" w:rsidR="00FD708C" w:rsidRDefault="00FD708C">
      <w:pPr>
        <w:spacing w:line="240" w:lineRule="auto"/>
      </w:pPr>
      <w:r>
        <w:separator/>
      </w:r>
    </w:p>
  </w:endnote>
  <w:endnote w:type="continuationSeparator" w:id="0">
    <w:p w14:paraId="336CCCC2" w14:textId="77777777" w:rsidR="00FD708C" w:rsidRDefault="00FD70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CFDBF" w14:textId="5F891534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FF4BE0" wp14:editId="152B68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635862294" name="Caixa de Texto 2" descr="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660E1" w14:textId="0A2F75C7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FF4BE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A" style="position:absolute;margin-left:0;margin-top:0;width:53.7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" filled="f" stroked="f">
              <v:textbox style="mso-fit-shape-to-text:t" inset="20pt,0,0,15pt">
                <w:txbxContent>
                  <w:p w14:paraId="5D3660E1" w14:textId="0A2F75C7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885C" w14:textId="65A2BD8C" w:rsidR="004F5A6A" w:rsidRDefault="003F4C3E" w:rsidP="00414F14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567FEE99" wp14:editId="7E522659">
          <wp:simplePos x="0" y="0"/>
          <wp:positionH relativeFrom="margin">
            <wp:align>left</wp:align>
          </wp:positionH>
          <wp:positionV relativeFrom="paragraph">
            <wp:posOffset>152400</wp:posOffset>
          </wp:positionV>
          <wp:extent cx="3172778" cy="288434"/>
          <wp:effectExtent l="0" t="0" r="0" b="0"/>
          <wp:wrapSquare wrapText="bothSides" distT="114300" distB="114300" distL="114300" distR="114300"/>
          <wp:docPr id="7" name="image1.png" descr="Forma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Forma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2778" cy="2884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17111A" w14:textId="22DBCF0C" w:rsidR="004F5A6A" w:rsidRDefault="004F5A6A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20C79" w14:textId="22979EFB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BAC486" wp14:editId="3CB3D62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514560014" name="Caixa de Texto 1" descr="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68C6EC" w14:textId="55A41F0E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BAC48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alt="PÚBLICA" style="position:absolute;margin-left:0;margin-top:0;width:53.7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" filled="f" stroked="f">
              <v:textbox style="mso-fit-shape-to-text:t" inset="20pt,0,0,15pt">
                <w:txbxContent>
                  <w:p w14:paraId="3368C6EC" w14:textId="55A41F0E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43E5D" w14:textId="77777777" w:rsidR="00FD708C" w:rsidRDefault="00FD708C">
      <w:pPr>
        <w:spacing w:line="240" w:lineRule="auto"/>
      </w:pPr>
      <w:r>
        <w:separator/>
      </w:r>
    </w:p>
  </w:footnote>
  <w:footnote w:type="continuationSeparator" w:id="0">
    <w:p w14:paraId="4B2F5474" w14:textId="77777777" w:rsidR="00FD708C" w:rsidRDefault="00FD70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2EE39" w14:textId="5E0F319E" w:rsidR="004F5A6A" w:rsidRDefault="0023108F" w:rsidP="00414F14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w:drawing>
        <wp:inline distT="0" distB="0" distL="0" distR="0" wp14:anchorId="07EF6B2B" wp14:editId="06EF1243">
          <wp:extent cx="4039235" cy="628650"/>
          <wp:effectExtent l="0" t="0" r="0" b="0"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923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A6A"/>
    <w:rsid w:val="0003422D"/>
    <w:rsid w:val="000517F1"/>
    <w:rsid w:val="0009399D"/>
    <w:rsid w:val="000C2ABE"/>
    <w:rsid w:val="000C5D7E"/>
    <w:rsid w:val="0012691F"/>
    <w:rsid w:val="00126E6C"/>
    <w:rsid w:val="00161071"/>
    <w:rsid w:val="001823FF"/>
    <w:rsid w:val="00184182"/>
    <w:rsid w:val="001B1982"/>
    <w:rsid w:val="001D726B"/>
    <w:rsid w:val="001F7B90"/>
    <w:rsid w:val="00215F30"/>
    <w:rsid w:val="0023108F"/>
    <w:rsid w:val="00281616"/>
    <w:rsid w:val="002A49A0"/>
    <w:rsid w:val="002B17AE"/>
    <w:rsid w:val="002B4B20"/>
    <w:rsid w:val="002E331E"/>
    <w:rsid w:val="00310999"/>
    <w:rsid w:val="00313DA7"/>
    <w:rsid w:val="00362CFE"/>
    <w:rsid w:val="00392007"/>
    <w:rsid w:val="00392EBA"/>
    <w:rsid w:val="003A0266"/>
    <w:rsid w:val="003D0BBA"/>
    <w:rsid w:val="003D2879"/>
    <w:rsid w:val="003E583E"/>
    <w:rsid w:val="003F25ED"/>
    <w:rsid w:val="003F4C3E"/>
    <w:rsid w:val="00414F14"/>
    <w:rsid w:val="00461A5D"/>
    <w:rsid w:val="004B545C"/>
    <w:rsid w:val="004E027D"/>
    <w:rsid w:val="004F14FD"/>
    <w:rsid w:val="004F5A6A"/>
    <w:rsid w:val="00510CA1"/>
    <w:rsid w:val="00582413"/>
    <w:rsid w:val="00600807"/>
    <w:rsid w:val="00602FB7"/>
    <w:rsid w:val="00605050"/>
    <w:rsid w:val="006160DF"/>
    <w:rsid w:val="00626C2F"/>
    <w:rsid w:val="006574BA"/>
    <w:rsid w:val="00667574"/>
    <w:rsid w:val="00690798"/>
    <w:rsid w:val="00692554"/>
    <w:rsid w:val="006A37DF"/>
    <w:rsid w:val="006B7159"/>
    <w:rsid w:val="006C4C11"/>
    <w:rsid w:val="006C59C9"/>
    <w:rsid w:val="006C6535"/>
    <w:rsid w:val="006E0F11"/>
    <w:rsid w:val="006F2FA7"/>
    <w:rsid w:val="00734289"/>
    <w:rsid w:val="00737A33"/>
    <w:rsid w:val="0077180C"/>
    <w:rsid w:val="00776D5C"/>
    <w:rsid w:val="00793EBE"/>
    <w:rsid w:val="007A7D8A"/>
    <w:rsid w:val="007C23EE"/>
    <w:rsid w:val="00810B35"/>
    <w:rsid w:val="008126B7"/>
    <w:rsid w:val="00812FD5"/>
    <w:rsid w:val="00815389"/>
    <w:rsid w:val="00822022"/>
    <w:rsid w:val="00823016"/>
    <w:rsid w:val="008435D1"/>
    <w:rsid w:val="008569C7"/>
    <w:rsid w:val="008D5D27"/>
    <w:rsid w:val="008E32AD"/>
    <w:rsid w:val="008E58BC"/>
    <w:rsid w:val="00910794"/>
    <w:rsid w:val="009268F1"/>
    <w:rsid w:val="009D1F14"/>
    <w:rsid w:val="009D553C"/>
    <w:rsid w:val="00A05C97"/>
    <w:rsid w:val="00A30B24"/>
    <w:rsid w:val="00A35382"/>
    <w:rsid w:val="00A8657A"/>
    <w:rsid w:val="00AA3506"/>
    <w:rsid w:val="00AC3B6D"/>
    <w:rsid w:val="00AD5005"/>
    <w:rsid w:val="00AE353C"/>
    <w:rsid w:val="00B615E7"/>
    <w:rsid w:val="00B94B13"/>
    <w:rsid w:val="00BA0BD1"/>
    <w:rsid w:val="00BB00B7"/>
    <w:rsid w:val="00BB5C90"/>
    <w:rsid w:val="00BE5649"/>
    <w:rsid w:val="00BF7B69"/>
    <w:rsid w:val="00C36967"/>
    <w:rsid w:val="00C547BE"/>
    <w:rsid w:val="00C82D57"/>
    <w:rsid w:val="00CB4996"/>
    <w:rsid w:val="00CB6EFB"/>
    <w:rsid w:val="00D409C1"/>
    <w:rsid w:val="00D40C45"/>
    <w:rsid w:val="00D628BA"/>
    <w:rsid w:val="00D67EEF"/>
    <w:rsid w:val="00DA10A6"/>
    <w:rsid w:val="00E05462"/>
    <w:rsid w:val="00E06B71"/>
    <w:rsid w:val="00E12C22"/>
    <w:rsid w:val="00E26113"/>
    <w:rsid w:val="00E42FD0"/>
    <w:rsid w:val="00E86BD9"/>
    <w:rsid w:val="00ED395F"/>
    <w:rsid w:val="00EF2D78"/>
    <w:rsid w:val="00F141AE"/>
    <w:rsid w:val="00F265D5"/>
    <w:rsid w:val="00F93859"/>
    <w:rsid w:val="00FA2658"/>
    <w:rsid w:val="00FD708C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5B1DD6"/>
  <w15:docId w15:val="{1E7FFECD-D9E9-44F8-85C0-BBADDF8B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3E"/>
  </w:style>
  <w:style w:type="paragraph" w:styleId="Cabealho">
    <w:name w:val="header"/>
    <w:basedOn w:val="Normal"/>
    <w:link w:val="Cabealho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C3E"/>
  </w:style>
  <w:style w:type="paragraph" w:styleId="NormalWeb">
    <w:name w:val="Normal (Web)"/>
    <w:basedOn w:val="Normal"/>
    <w:uiPriority w:val="99"/>
    <w:unhideWhenUsed/>
    <w:rsid w:val="009268F1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9268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C65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Gab.Denis</dc:creator>
  <cp:lastModifiedBy>Geraldo</cp:lastModifiedBy>
  <cp:revision>6</cp:revision>
  <cp:lastPrinted>2025-03-11T11:55:00Z</cp:lastPrinted>
  <dcterms:created xsi:type="dcterms:W3CDTF">2026-03-05T15:28:00Z</dcterms:created>
  <dcterms:modified xsi:type="dcterms:W3CDTF">2026-03-05T22:53:00Z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