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22B85" w14:textId="77777777" w:rsidR="00CA1A0C" w:rsidRDefault="00CA1A0C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4311C5DE" w14:textId="4AE439B5" w:rsidR="000662EA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2C44CA">
        <w:rPr>
          <w:rFonts w:ascii="Cambria" w:hAnsi="Cambria" w:cstheme="minorHAnsi"/>
          <w:b/>
          <w:bCs/>
          <w:sz w:val="22"/>
          <w:szCs w:val="22"/>
          <w:u w:val="single"/>
        </w:rPr>
        <w:t>30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0112405C" w14:textId="77777777" w:rsidR="00CA1A0C" w:rsidRPr="00107BD9" w:rsidRDefault="00CA1A0C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53CFD3C9" w14:textId="77777777" w:rsidR="002C44CA" w:rsidRDefault="002C44CA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2C44CA">
        <w:rPr>
          <w:rFonts w:ascii="Cambria" w:hAnsi="Cambria" w:cstheme="minorHAnsi"/>
          <w:b/>
          <w:bCs/>
          <w:sz w:val="22"/>
          <w:szCs w:val="22"/>
        </w:rPr>
        <w:t>Projetos de Decreto Legislativo nº 020/2026, nº 021/2026 e nº 022/2026</w:t>
      </w:r>
    </w:p>
    <w:p w14:paraId="2E7EDECE" w14:textId="475C21F6" w:rsidR="00342D62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2C44CA" w:rsidRPr="002C44CA">
        <w:rPr>
          <w:rFonts w:ascii="Cambria" w:hAnsi="Cambria" w:cstheme="minorHAnsi"/>
          <w:sz w:val="22"/>
          <w:szCs w:val="22"/>
        </w:rPr>
        <w:t>Vereador Jardel Dantas da Silva, Vereador Marfran de Medeiros Santos e Vereadora Bárbara de Medeiros Dantas</w:t>
      </w:r>
    </w:p>
    <w:p w14:paraId="47A0163E" w14:textId="56CF3161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2C44CA" w:rsidRPr="002C44CA">
        <w:rPr>
          <w:rFonts w:ascii="Cambria" w:hAnsi="Cambria" w:cstheme="minorHAnsi"/>
          <w:sz w:val="22"/>
          <w:szCs w:val="22"/>
        </w:rPr>
        <w:t>Dispõem sobre a concessão de Medalha de Honra ao Mérito “Dona Desinha” e Títulos de Cidadã e Cidadão Carnaubense, e dão outras providências.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4F831558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Os </w:t>
      </w:r>
      <w:r w:rsidRPr="002C44CA">
        <w:rPr>
          <w:rFonts w:ascii="Cambria" w:hAnsi="Cambria" w:cstheme="minorHAnsi"/>
          <w:b/>
          <w:bCs/>
          <w:sz w:val="22"/>
          <w:szCs w:val="22"/>
        </w:rPr>
        <w:t>Projetos de Decreto Legislativo nº 020/2026, nº 021/2026 e nº 022/2026</w:t>
      </w:r>
      <w:r w:rsidRPr="002C44CA">
        <w:rPr>
          <w:rFonts w:ascii="Cambria" w:hAnsi="Cambria" w:cstheme="minorHAnsi"/>
          <w:sz w:val="22"/>
          <w:szCs w:val="22"/>
        </w:rPr>
        <w:t xml:space="preserve"> foram apresentados a esta Casa Legislativa com a finalidade de conceder, respectivamente, a </w:t>
      </w:r>
      <w:r w:rsidRPr="002C44CA">
        <w:rPr>
          <w:rFonts w:ascii="Cambria" w:hAnsi="Cambria" w:cstheme="minorHAnsi"/>
          <w:b/>
          <w:bCs/>
          <w:sz w:val="22"/>
          <w:szCs w:val="22"/>
        </w:rPr>
        <w:t>Medalha de Honra ao Mérito “Dona Desinha” à senhora Maria Hilda do Nascimento</w:t>
      </w:r>
      <w:r w:rsidRPr="002C44CA">
        <w:rPr>
          <w:rFonts w:ascii="Cambria" w:hAnsi="Cambria" w:cstheme="minorHAnsi"/>
          <w:sz w:val="22"/>
          <w:szCs w:val="22"/>
        </w:rPr>
        <w:t xml:space="preserve">, o </w:t>
      </w:r>
      <w:r w:rsidRPr="002C44CA">
        <w:rPr>
          <w:rFonts w:ascii="Cambria" w:hAnsi="Cambria" w:cstheme="minorHAnsi"/>
          <w:b/>
          <w:bCs/>
          <w:sz w:val="22"/>
          <w:szCs w:val="22"/>
        </w:rPr>
        <w:t>Título de Cidadã Carnaubense à senhora Tatiane Cristina Fernandes</w:t>
      </w:r>
      <w:r w:rsidRPr="002C44CA">
        <w:rPr>
          <w:rFonts w:ascii="Cambria" w:hAnsi="Cambria" w:cstheme="minorHAnsi"/>
          <w:sz w:val="22"/>
          <w:szCs w:val="22"/>
        </w:rPr>
        <w:t xml:space="preserve"> e o </w:t>
      </w:r>
      <w:r w:rsidRPr="002C44CA">
        <w:rPr>
          <w:rFonts w:ascii="Cambria" w:hAnsi="Cambria" w:cstheme="minorHAnsi"/>
          <w:b/>
          <w:bCs/>
          <w:sz w:val="22"/>
          <w:szCs w:val="22"/>
        </w:rPr>
        <w:t>Título de Cidadão Carnaubense ao senhor Marcos Rônio de Assis Estevam</w:t>
      </w:r>
      <w:r w:rsidRPr="002C44CA">
        <w:rPr>
          <w:rFonts w:ascii="Cambria" w:hAnsi="Cambria" w:cstheme="minorHAnsi"/>
          <w:sz w:val="22"/>
          <w:szCs w:val="22"/>
        </w:rPr>
        <w:t xml:space="preserve">, em reconhecimento aos </w:t>
      </w:r>
      <w:r w:rsidRPr="002C44CA">
        <w:rPr>
          <w:rFonts w:ascii="Cambria" w:hAnsi="Cambria" w:cstheme="minorHAnsi"/>
          <w:b/>
          <w:bCs/>
          <w:sz w:val="22"/>
          <w:szCs w:val="22"/>
        </w:rPr>
        <w:t>relevantes serviços prestados ao Município de Carnaúba dos Dantas/RN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72D6B7B1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Conforme justificativa apresentada no </w:t>
      </w:r>
      <w:r w:rsidRPr="002C44CA">
        <w:rPr>
          <w:rFonts w:ascii="Cambria" w:hAnsi="Cambria" w:cstheme="minorHAnsi"/>
          <w:b/>
          <w:bCs/>
          <w:sz w:val="22"/>
          <w:szCs w:val="22"/>
        </w:rPr>
        <w:t>Projeto de Decreto Legislativo nº 020/2026</w:t>
      </w:r>
      <w:r w:rsidRPr="002C44CA">
        <w:rPr>
          <w:rFonts w:ascii="Cambria" w:hAnsi="Cambria" w:cstheme="minorHAnsi"/>
          <w:sz w:val="22"/>
          <w:szCs w:val="22"/>
        </w:rPr>
        <w:t xml:space="preserve">, a senhora </w:t>
      </w:r>
      <w:r w:rsidRPr="002C44CA">
        <w:rPr>
          <w:rFonts w:ascii="Cambria" w:hAnsi="Cambria" w:cstheme="minorHAnsi"/>
          <w:b/>
          <w:bCs/>
          <w:sz w:val="22"/>
          <w:szCs w:val="22"/>
        </w:rPr>
        <w:t>Maria Hilda do Nascimento</w:t>
      </w:r>
      <w:r w:rsidRPr="002C44CA">
        <w:rPr>
          <w:rFonts w:ascii="Cambria" w:hAnsi="Cambria" w:cstheme="minorHAnsi"/>
          <w:sz w:val="22"/>
          <w:szCs w:val="22"/>
        </w:rPr>
        <w:t xml:space="preserve"> possui trajetória marcada pela </w:t>
      </w:r>
      <w:r w:rsidRPr="002C44CA">
        <w:rPr>
          <w:rFonts w:ascii="Cambria" w:hAnsi="Cambria" w:cstheme="minorHAnsi"/>
          <w:b/>
          <w:bCs/>
          <w:sz w:val="22"/>
          <w:szCs w:val="22"/>
        </w:rPr>
        <w:t>superação, dedicação ao trabalho, zelo, compromisso e cuidado humano</w:t>
      </w:r>
      <w:r w:rsidRPr="002C44CA">
        <w:rPr>
          <w:rFonts w:ascii="Cambria" w:hAnsi="Cambria" w:cstheme="minorHAnsi"/>
          <w:sz w:val="22"/>
          <w:szCs w:val="22"/>
        </w:rPr>
        <w:t xml:space="preserve">, demonstrados ao longo de décadas de convivência e atuação junto à população local, circunstâncias que justificam a concessão da honraria instituída pela </w:t>
      </w:r>
      <w:r w:rsidRPr="002C44CA">
        <w:rPr>
          <w:rFonts w:ascii="Cambria" w:hAnsi="Cambria" w:cstheme="minorHAnsi"/>
          <w:b/>
          <w:bCs/>
          <w:sz w:val="22"/>
          <w:szCs w:val="22"/>
        </w:rPr>
        <w:t>Lei Municipal nº 1.025/2019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325202A1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Quanto ao </w:t>
      </w:r>
      <w:r w:rsidRPr="002C44CA">
        <w:rPr>
          <w:rFonts w:ascii="Cambria" w:hAnsi="Cambria" w:cstheme="minorHAnsi"/>
          <w:b/>
          <w:bCs/>
          <w:sz w:val="22"/>
          <w:szCs w:val="22"/>
        </w:rPr>
        <w:t>Projeto de Decreto Legislativo nº 021/2026</w:t>
      </w:r>
      <w:r w:rsidRPr="002C44CA">
        <w:rPr>
          <w:rFonts w:ascii="Cambria" w:hAnsi="Cambria" w:cstheme="minorHAnsi"/>
          <w:sz w:val="22"/>
          <w:szCs w:val="22"/>
        </w:rPr>
        <w:t xml:space="preserve">, consta que a senhora </w:t>
      </w:r>
      <w:r w:rsidRPr="002C44CA">
        <w:rPr>
          <w:rFonts w:ascii="Cambria" w:hAnsi="Cambria" w:cstheme="minorHAnsi"/>
          <w:b/>
          <w:bCs/>
          <w:sz w:val="22"/>
          <w:szCs w:val="22"/>
        </w:rPr>
        <w:t>Tatiane Cristina Fernandes</w:t>
      </w:r>
      <w:r w:rsidRPr="002C44CA">
        <w:rPr>
          <w:rFonts w:ascii="Cambria" w:hAnsi="Cambria" w:cstheme="minorHAnsi"/>
          <w:sz w:val="22"/>
          <w:szCs w:val="22"/>
        </w:rPr>
        <w:t xml:space="preserve">, natural da cidade de </w:t>
      </w:r>
      <w:r w:rsidRPr="002C44CA">
        <w:rPr>
          <w:rFonts w:ascii="Cambria" w:hAnsi="Cambria" w:cstheme="minorHAnsi"/>
          <w:b/>
          <w:bCs/>
          <w:sz w:val="22"/>
          <w:szCs w:val="22"/>
        </w:rPr>
        <w:t>São Paulo/SP</w:t>
      </w:r>
      <w:r w:rsidRPr="002C44CA">
        <w:rPr>
          <w:rFonts w:ascii="Cambria" w:hAnsi="Cambria" w:cstheme="minorHAnsi"/>
          <w:sz w:val="22"/>
          <w:szCs w:val="22"/>
        </w:rPr>
        <w:t xml:space="preserve"> e radicada no </w:t>
      </w:r>
      <w:r w:rsidRPr="002C44CA">
        <w:rPr>
          <w:rFonts w:ascii="Cambria" w:hAnsi="Cambria" w:cstheme="minorHAnsi"/>
          <w:b/>
          <w:bCs/>
          <w:sz w:val="22"/>
          <w:szCs w:val="22"/>
        </w:rPr>
        <w:t>Rio Grande do Norte desde 2002</w:t>
      </w:r>
      <w:r w:rsidRPr="002C44CA">
        <w:rPr>
          <w:rFonts w:ascii="Cambria" w:hAnsi="Cambria" w:cstheme="minorHAnsi"/>
          <w:sz w:val="22"/>
          <w:szCs w:val="22"/>
        </w:rPr>
        <w:t xml:space="preserve">, desenvolveu </w:t>
      </w:r>
      <w:r w:rsidRPr="002C44CA">
        <w:rPr>
          <w:rFonts w:ascii="Cambria" w:hAnsi="Cambria" w:cstheme="minorHAnsi"/>
          <w:b/>
          <w:bCs/>
          <w:sz w:val="22"/>
          <w:szCs w:val="22"/>
        </w:rPr>
        <w:t>expressiva atuação cultural</w:t>
      </w:r>
      <w:r w:rsidRPr="002C44CA">
        <w:rPr>
          <w:rFonts w:ascii="Cambria" w:hAnsi="Cambria" w:cstheme="minorHAnsi"/>
          <w:sz w:val="22"/>
          <w:szCs w:val="22"/>
        </w:rPr>
        <w:t xml:space="preserve">, especialmente junto ao Município de </w:t>
      </w:r>
      <w:r w:rsidRPr="002C44CA">
        <w:rPr>
          <w:rFonts w:ascii="Cambria" w:hAnsi="Cambria" w:cstheme="minorHAnsi"/>
          <w:sz w:val="22"/>
          <w:szCs w:val="22"/>
        </w:rPr>
        <w:lastRenderedPageBreak/>
        <w:t xml:space="preserve">Carnaúba dos Dantas, por meio de </w:t>
      </w:r>
      <w:r w:rsidRPr="002C44CA">
        <w:rPr>
          <w:rFonts w:ascii="Cambria" w:hAnsi="Cambria" w:cstheme="minorHAnsi"/>
          <w:b/>
          <w:bCs/>
          <w:sz w:val="22"/>
          <w:szCs w:val="22"/>
        </w:rPr>
        <w:t>projetos de formação artística, fortalecimento das expressões culturais locais e valorização da memória histórica e cultural seridoense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0F3BA1C0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No tocante ao </w:t>
      </w:r>
      <w:r w:rsidRPr="002C44CA">
        <w:rPr>
          <w:rFonts w:ascii="Cambria" w:hAnsi="Cambria" w:cstheme="minorHAnsi"/>
          <w:b/>
          <w:bCs/>
          <w:sz w:val="22"/>
          <w:szCs w:val="22"/>
        </w:rPr>
        <w:t>Projeto de Decreto Legislativo nº 022/2026</w:t>
      </w:r>
      <w:r w:rsidRPr="002C44CA">
        <w:rPr>
          <w:rFonts w:ascii="Cambria" w:hAnsi="Cambria" w:cstheme="minorHAnsi"/>
          <w:sz w:val="22"/>
          <w:szCs w:val="22"/>
        </w:rPr>
        <w:t xml:space="preserve">, verifica-se que o senhor </w:t>
      </w:r>
      <w:r w:rsidRPr="002C44CA">
        <w:rPr>
          <w:rFonts w:ascii="Cambria" w:hAnsi="Cambria" w:cstheme="minorHAnsi"/>
          <w:b/>
          <w:bCs/>
          <w:sz w:val="22"/>
          <w:szCs w:val="22"/>
        </w:rPr>
        <w:t>Marcos Rônio de Assis Estevam</w:t>
      </w:r>
      <w:r w:rsidRPr="002C44CA">
        <w:rPr>
          <w:rFonts w:ascii="Cambria" w:hAnsi="Cambria" w:cstheme="minorHAnsi"/>
          <w:sz w:val="22"/>
          <w:szCs w:val="22"/>
        </w:rPr>
        <w:t xml:space="preserve"> vem prestando </w:t>
      </w:r>
      <w:r w:rsidRPr="002C44CA">
        <w:rPr>
          <w:rFonts w:ascii="Cambria" w:hAnsi="Cambria" w:cstheme="minorHAnsi"/>
          <w:b/>
          <w:bCs/>
          <w:sz w:val="22"/>
          <w:szCs w:val="22"/>
        </w:rPr>
        <w:t>relevantes serviços à comunidade carnaubense</w:t>
      </w:r>
      <w:r w:rsidRPr="002C44CA">
        <w:rPr>
          <w:rFonts w:ascii="Cambria" w:hAnsi="Cambria" w:cstheme="minorHAnsi"/>
          <w:sz w:val="22"/>
          <w:szCs w:val="22"/>
        </w:rPr>
        <w:t xml:space="preserve">, contribuindo de forma significativa para o </w:t>
      </w:r>
      <w:r w:rsidRPr="002C44CA">
        <w:rPr>
          <w:rFonts w:ascii="Cambria" w:hAnsi="Cambria" w:cstheme="minorHAnsi"/>
          <w:b/>
          <w:bCs/>
          <w:sz w:val="22"/>
          <w:szCs w:val="22"/>
        </w:rPr>
        <w:t>desenvolvimento social, humano e comunitário do Município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3A0B923E" w14:textId="6DE6362F" w:rsidR="00CA1A0C" w:rsidRPr="00D0257B" w:rsidRDefault="00D0257B" w:rsidP="00342D62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t xml:space="preserve">Nos termos do </w:t>
      </w:r>
      <w:r w:rsidRPr="00D0257B">
        <w:rPr>
          <w:rFonts w:ascii="Cambria" w:hAnsi="Cambria" w:cstheme="minorHAnsi"/>
          <w:b/>
          <w:bCs/>
          <w:sz w:val="22"/>
          <w:szCs w:val="22"/>
        </w:rPr>
        <w:t>art. 22 do Regimento Interno da Câmara Municipal de Carnaúba dos Dantas/RN</w:t>
      </w:r>
      <w:r w:rsidRPr="00D0257B">
        <w:rPr>
          <w:rFonts w:ascii="Cambria" w:hAnsi="Cambria" w:cstheme="minorHAnsi"/>
          <w:sz w:val="22"/>
          <w:szCs w:val="22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51C1A1F0" w14:textId="76F9AC6F" w:rsidR="00646F40" w:rsidRPr="00646F40" w:rsidRDefault="00E01FF3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E01FF3">
        <w:rPr>
          <w:rFonts w:ascii="Cambria" w:hAnsi="Cambria" w:cstheme="minorHAnsi"/>
          <w:sz w:val="22"/>
          <w:szCs w:val="22"/>
        </w:rPr>
        <w:t xml:space="preserve">As matérias tratam da </w:t>
      </w:r>
      <w:r w:rsidRPr="00E01FF3">
        <w:rPr>
          <w:rFonts w:ascii="Cambria" w:hAnsi="Cambria" w:cstheme="minorHAnsi"/>
          <w:b/>
          <w:bCs/>
          <w:sz w:val="22"/>
          <w:szCs w:val="22"/>
        </w:rPr>
        <w:t>concessão de honrarias</w:t>
      </w:r>
      <w:r w:rsidRPr="00E01FF3">
        <w:rPr>
          <w:rFonts w:ascii="Cambria" w:hAnsi="Cambria" w:cstheme="minorHAnsi"/>
          <w:sz w:val="22"/>
          <w:szCs w:val="22"/>
        </w:rPr>
        <w:t xml:space="preserve">, inserindo-se na competência do Poder Legislativo Municipal, conforme dispõe o </w:t>
      </w:r>
      <w:r w:rsidRPr="00E01FF3">
        <w:rPr>
          <w:rFonts w:ascii="Cambria" w:hAnsi="Cambria" w:cstheme="minorHAnsi"/>
          <w:b/>
          <w:bCs/>
          <w:sz w:val="22"/>
          <w:szCs w:val="22"/>
        </w:rPr>
        <w:t>art. 29, inciso XVI, da Lei Orgânica Municipal</w:t>
      </w:r>
      <w:r w:rsidRPr="00E01FF3">
        <w:rPr>
          <w:rFonts w:ascii="Cambria" w:hAnsi="Cambria" w:cstheme="minorHAnsi"/>
          <w:sz w:val="22"/>
          <w:szCs w:val="22"/>
        </w:rPr>
        <w:t>.</w:t>
      </w:r>
    </w:p>
    <w:p w14:paraId="0C6E43D7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 matéria insere-se na </w:t>
      </w:r>
      <w:r w:rsidRPr="00646F40">
        <w:rPr>
          <w:rFonts w:ascii="Cambria" w:hAnsi="Cambria" w:cstheme="minorHAnsi"/>
          <w:b/>
          <w:bCs/>
          <w:sz w:val="22"/>
          <w:szCs w:val="22"/>
        </w:rPr>
        <w:t>competência do Poder Legislativo Municipal</w:t>
      </w:r>
      <w:r w:rsidRPr="00646F40">
        <w:rPr>
          <w:rFonts w:ascii="Cambria" w:hAnsi="Cambria" w:cstheme="minorHAnsi"/>
          <w:sz w:val="22"/>
          <w:szCs w:val="22"/>
        </w:rPr>
        <w:t xml:space="preserve">, nos termos do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29, inciso XVI, da Lei Orgânica do Município</w:t>
      </w:r>
      <w:r w:rsidRPr="00646F40">
        <w:rPr>
          <w:rFonts w:ascii="Cambria" w:hAnsi="Cambria" w:cstheme="minorHAnsi"/>
          <w:sz w:val="22"/>
          <w:szCs w:val="22"/>
        </w:rPr>
        <w:t>, que autoriza a concessão de títulos honoríficos mediante aprovação da Câmara Municipal.</w:t>
      </w:r>
    </w:p>
    <w:p w14:paraId="7D2D45C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Nos termos do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36, inciso VI, da Lei Orgânica Municipal</w:t>
      </w:r>
      <w:r w:rsidRPr="00646F40">
        <w:rPr>
          <w:rFonts w:ascii="Cambria" w:hAnsi="Cambria" w:cstheme="minorHAnsi"/>
          <w:sz w:val="22"/>
          <w:szCs w:val="22"/>
        </w:rPr>
        <w:t xml:space="preserve">, o processo legislativo compreende a elaboração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Decretos Legislativos</w:t>
      </w:r>
      <w:r w:rsidRPr="00646F40">
        <w:rPr>
          <w:rFonts w:ascii="Cambria" w:hAnsi="Cambria" w:cstheme="minorHAnsi"/>
          <w:sz w:val="22"/>
          <w:szCs w:val="22"/>
        </w:rPr>
        <w:t>, instrumento adequado para a formalização da presente proposição.</w:t>
      </w:r>
    </w:p>
    <w:p w14:paraId="4CDBBA3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Ainda, conforme o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art. 53, parágrafo único, alínea “d”, do Regimento Interno</w:t>
      </w:r>
      <w:r w:rsidRPr="00646F40">
        <w:rPr>
          <w:rFonts w:ascii="Cambria" w:hAnsi="Cambria" w:cstheme="minorHAnsi"/>
          <w:sz w:val="22"/>
          <w:szCs w:val="22"/>
        </w:rPr>
        <w:t xml:space="preserve">, a concessão de honrarias deve ocorrer por meio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Decreto Legislativo</w:t>
      </w:r>
      <w:r w:rsidRPr="00646F40">
        <w:rPr>
          <w:rFonts w:ascii="Cambria" w:hAnsi="Cambria" w:cstheme="minorHAnsi"/>
          <w:sz w:val="22"/>
          <w:szCs w:val="22"/>
        </w:rPr>
        <w:t xml:space="preserve">. A iniciativa parlamentar encontra respaldo nos </w:t>
      </w:r>
      <w:r w:rsidRPr="00646F40">
        <w:rPr>
          <w:rFonts w:ascii="Cambria" w:hAnsi="Cambria" w:cstheme="minorHAnsi"/>
          <w:b/>
          <w:bCs/>
          <w:sz w:val="22"/>
          <w:szCs w:val="22"/>
        </w:rPr>
        <w:t>arts. 38 e 40 da Lei Orgânica</w:t>
      </w:r>
      <w:r w:rsidRPr="00646F40">
        <w:rPr>
          <w:rFonts w:ascii="Cambria" w:hAnsi="Cambria" w:cstheme="minorHAnsi"/>
          <w:sz w:val="22"/>
          <w:szCs w:val="22"/>
        </w:rPr>
        <w:t>, inexistindo vício de iniciativa.</w:t>
      </w:r>
    </w:p>
    <w:p w14:paraId="24849E3D" w14:textId="77777777" w:rsidR="00646F40" w:rsidRPr="00646F40" w:rsidRDefault="00646F40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46F40">
        <w:rPr>
          <w:rFonts w:ascii="Cambria" w:hAnsi="Cambria" w:cstheme="minorHAnsi"/>
          <w:sz w:val="22"/>
          <w:szCs w:val="22"/>
        </w:rPr>
        <w:t xml:space="preserve">Não se verificam vícios de </w:t>
      </w:r>
      <w:r w:rsidRPr="00646F40">
        <w:rPr>
          <w:rFonts w:ascii="Cambria" w:hAnsi="Cambria" w:cstheme="minorHAnsi"/>
          <w:b/>
          <w:bCs/>
          <w:sz w:val="22"/>
          <w:szCs w:val="22"/>
        </w:rPr>
        <w:t>constitucionalidade, legalidade ou técnica legislativa</w:t>
      </w:r>
      <w:r w:rsidRPr="00646F40">
        <w:rPr>
          <w:rFonts w:ascii="Cambria" w:hAnsi="Cambria" w:cstheme="minorHAnsi"/>
          <w:sz w:val="22"/>
          <w:szCs w:val="22"/>
        </w:rPr>
        <w:t xml:space="preserve">, estando a proposição em conformidade com a </w:t>
      </w:r>
      <w:r w:rsidRPr="00646F40">
        <w:rPr>
          <w:rFonts w:ascii="Cambria" w:hAnsi="Cambria" w:cstheme="minorHAnsi"/>
          <w:b/>
          <w:bCs/>
          <w:sz w:val="22"/>
          <w:szCs w:val="22"/>
        </w:rPr>
        <w:t>Lei Complementar nº 95/1998</w:t>
      </w:r>
      <w:r w:rsidRPr="00646F40">
        <w:rPr>
          <w:rFonts w:ascii="Cambria" w:hAnsi="Cambria" w:cstheme="minorHAnsi"/>
          <w:sz w:val="22"/>
          <w:szCs w:val="22"/>
        </w:rPr>
        <w:t>.</w:t>
      </w:r>
    </w:p>
    <w:p w14:paraId="0EB7491A" w14:textId="4DA37C68" w:rsidR="00646F40" w:rsidRPr="00646F40" w:rsidRDefault="002C44CA" w:rsidP="00646F4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lastRenderedPageBreak/>
        <w:t xml:space="preserve">Dessa forma, </w:t>
      </w:r>
      <w:r w:rsidRPr="002C44CA">
        <w:rPr>
          <w:rFonts w:ascii="Cambria" w:hAnsi="Cambria" w:cstheme="minorHAnsi"/>
          <w:b/>
          <w:bCs/>
          <w:sz w:val="22"/>
          <w:szCs w:val="22"/>
        </w:rPr>
        <w:t>não se verificam vícios de constitucionalidade, legalidade ou técnica legislativa</w:t>
      </w:r>
      <w:r w:rsidRPr="002C44CA">
        <w:rPr>
          <w:rFonts w:ascii="Cambria" w:hAnsi="Cambria" w:cstheme="minorHAnsi"/>
          <w:sz w:val="22"/>
          <w:szCs w:val="22"/>
        </w:rPr>
        <w:t xml:space="preserve">, estando os </w:t>
      </w:r>
      <w:r w:rsidRPr="002C44CA">
        <w:rPr>
          <w:rFonts w:ascii="Cambria" w:hAnsi="Cambria" w:cstheme="minorHAnsi"/>
          <w:b/>
          <w:bCs/>
          <w:sz w:val="22"/>
          <w:szCs w:val="22"/>
        </w:rPr>
        <w:t>Projetos de Decreto Legislativo nº 020/2026, nº 021/2026 e nº 022/2026 aptos à regular tramitação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192A578B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No mérito, as proposições mostram-se </w:t>
      </w:r>
      <w:r w:rsidRPr="002C44CA">
        <w:rPr>
          <w:rFonts w:ascii="Cambria" w:hAnsi="Cambria" w:cstheme="minorHAnsi"/>
          <w:b/>
          <w:bCs/>
          <w:sz w:val="22"/>
          <w:szCs w:val="22"/>
        </w:rPr>
        <w:t>plenamente justificadas</w:t>
      </w:r>
      <w:r w:rsidRPr="002C44CA">
        <w:rPr>
          <w:rFonts w:ascii="Cambria" w:hAnsi="Cambria" w:cstheme="minorHAnsi"/>
          <w:sz w:val="22"/>
          <w:szCs w:val="22"/>
        </w:rPr>
        <w:t xml:space="preserve">, por reconhecerem cidadãos que contribuíram de forma relevante para o </w:t>
      </w:r>
      <w:r w:rsidRPr="002C44CA">
        <w:rPr>
          <w:rFonts w:ascii="Cambria" w:hAnsi="Cambria" w:cstheme="minorHAnsi"/>
          <w:b/>
          <w:bCs/>
          <w:sz w:val="22"/>
          <w:szCs w:val="22"/>
        </w:rPr>
        <w:t>desenvolvimento social, cultural e comunitário do Município de Carnaúba dos Dantas/RN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086D2FDD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A homenagem à senhora </w:t>
      </w:r>
      <w:r w:rsidRPr="002C44CA">
        <w:rPr>
          <w:rFonts w:ascii="Cambria" w:hAnsi="Cambria" w:cstheme="minorHAnsi"/>
          <w:b/>
          <w:bCs/>
          <w:sz w:val="22"/>
          <w:szCs w:val="22"/>
        </w:rPr>
        <w:t>Maria Hilda do Nascimento</w:t>
      </w:r>
      <w:r w:rsidRPr="002C44CA">
        <w:rPr>
          <w:rFonts w:ascii="Cambria" w:hAnsi="Cambria" w:cstheme="minorHAnsi"/>
          <w:sz w:val="22"/>
          <w:szCs w:val="22"/>
        </w:rPr>
        <w:t xml:space="preserve"> reconhece sua </w:t>
      </w:r>
      <w:r w:rsidRPr="002C44CA">
        <w:rPr>
          <w:rFonts w:ascii="Cambria" w:hAnsi="Cambria" w:cstheme="minorHAnsi"/>
          <w:b/>
          <w:bCs/>
          <w:sz w:val="22"/>
          <w:szCs w:val="22"/>
        </w:rPr>
        <w:t>trajetória de dedicação, cuidado humano e relevantes serviços prestados à comunidade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5FD1E5E2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A concessão do </w:t>
      </w:r>
      <w:r w:rsidRPr="002C44CA">
        <w:rPr>
          <w:rFonts w:ascii="Cambria" w:hAnsi="Cambria" w:cstheme="minorHAnsi"/>
          <w:b/>
          <w:bCs/>
          <w:sz w:val="22"/>
          <w:szCs w:val="22"/>
        </w:rPr>
        <w:t>Título de Cidadã Carnaubense</w:t>
      </w:r>
      <w:r w:rsidRPr="002C44CA">
        <w:rPr>
          <w:rFonts w:ascii="Cambria" w:hAnsi="Cambria" w:cstheme="minorHAnsi"/>
          <w:sz w:val="22"/>
          <w:szCs w:val="22"/>
        </w:rPr>
        <w:t xml:space="preserve"> à senhora </w:t>
      </w:r>
      <w:r w:rsidRPr="002C44CA">
        <w:rPr>
          <w:rFonts w:ascii="Cambria" w:hAnsi="Cambria" w:cstheme="minorHAnsi"/>
          <w:b/>
          <w:bCs/>
          <w:sz w:val="22"/>
          <w:szCs w:val="22"/>
        </w:rPr>
        <w:t>Tatiane Cristina Fernandes</w:t>
      </w:r>
      <w:r w:rsidRPr="002C44CA">
        <w:rPr>
          <w:rFonts w:ascii="Cambria" w:hAnsi="Cambria" w:cstheme="minorHAnsi"/>
          <w:sz w:val="22"/>
          <w:szCs w:val="22"/>
        </w:rPr>
        <w:t xml:space="preserve"> decorre de sua </w:t>
      </w:r>
      <w:r w:rsidRPr="002C44CA">
        <w:rPr>
          <w:rFonts w:ascii="Cambria" w:hAnsi="Cambria" w:cstheme="minorHAnsi"/>
          <w:b/>
          <w:bCs/>
          <w:sz w:val="22"/>
          <w:szCs w:val="22"/>
        </w:rPr>
        <w:t>expressiva contribuição ao fortalecimento da cultura local e à formação artística no Município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126CFC93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Quanto ao senhor </w:t>
      </w:r>
      <w:r w:rsidRPr="002C44CA">
        <w:rPr>
          <w:rFonts w:ascii="Cambria" w:hAnsi="Cambria" w:cstheme="minorHAnsi"/>
          <w:b/>
          <w:bCs/>
          <w:sz w:val="22"/>
          <w:szCs w:val="22"/>
        </w:rPr>
        <w:t>Marcos Rônio de Assis Estevam</w:t>
      </w:r>
      <w:r w:rsidRPr="002C44CA">
        <w:rPr>
          <w:rFonts w:ascii="Cambria" w:hAnsi="Cambria" w:cstheme="minorHAnsi"/>
          <w:sz w:val="22"/>
          <w:szCs w:val="22"/>
        </w:rPr>
        <w:t xml:space="preserve">, a homenagem traduz o reconhecimento por sua </w:t>
      </w:r>
      <w:r w:rsidRPr="002C44CA">
        <w:rPr>
          <w:rFonts w:ascii="Cambria" w:hAnsi="Cambria" w:cstheme="minorHAnsi"/>
          <w:b/>
          <w:bCs/>
          <w:sz w:val="22"/>
          <w:szCs w:val="22"/>
        </w:rPr>
        <w:t>dedicação e contribuição ao desenvolvimento humano e comunitário local</w:t>
      </w:r>
      <w:r w:rsidRPr="002C44CA">
        <w:rPr>
          <w:rFonts w:ascii="Cambria" w:hAnsi="Cambria" w:cstheme="minorHAnsi"/>
          <w:sz w:val="22"/>
          <w:szCs w:val="22"/>
        </w:rPr>
        <w:t>.</w:t>
      </w:r>
    </w:p>
    <w:p w14:paraId="7A225556" w14:textId="77777777" w:rsidR="002C44CA" w:rsidRPr="002C44CA" w:rsidRDefault="002C44CA" w:rsidP="002C44C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2C44CA">
        <w:rPr>
          <w:rFonts w:ascii="Cambria" w:hAnsi="Cambria" w:cstheme="minorHAnsi"/>
          <w:sz w:val="22"/>
          <w:szCs w:val="22"/>
        </w:rPr>
        <w:t xml:space="preserve">As honrarias representam </w:t>
      </w:r>
      <w:r w:rsidRPr="002C44CA">
        <w:rPr>
          <w:rFonts w:ascii="Cambria" w:hAnsi="Cambria" w:cstheme="minorHAnsi"/>
          <w:b/>
          <w:bCs/>
          <w:sz w:val="22"/>
          <w:szCs w:val="22"/>
        </w:rPr>
        <w:t>legítimo reconhecimento institucional</w:t>
      </w:r>
      <w:r w:rsidRPr="002C44CA">
        <w:rPr>
          <w:rFonts w:ascii="Cambria" w:hAnsi="Cambria" w:cstheme="minorHAnsi"/>
          <w:sz w:val="22"/>
          <w:szCs w:val="22"/>
        </w:rPr>
        <w:t xml:space="preserve">, atendendo ao </w:t>
      </w:r>
      <w:r w:rsidRPr="002C44CA">
        <w:rPr>
          <w:rFonts w:ascii="Cambria" w:hAnsi="Cambria" w:cstheme="minorHAnsi"/>
          <w:b/>
          <w:bCs/>
          <w:sz w:val="22"/>
          <w:szCs w:val="22"/>
        </w:rPr>
        <w:t>interesse público</w:t>
      </w:r>
      <w:r w:rsidRPr="002C44CA">
        <w:rPr>
          <w:rFonts w:ascii="Cambria" w:hAnsi="Cambria" w:cstheme="minorHAnsi"/>
          <w:sz w:val="22"/>
          <w:szCs w:val="22"/>
        </w:rPr>
        <w:t xml:space="preserve"> e ao relevante valor simbólico das distinções concedidas.</w:t>
      </w:r>
    </w:p>
    <w:p w14:paraId="06DBE397" w14:textId="77777777" w:rsidR="00D0257B" w:rsidRPr="00BE310E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5BA8D17A" w:rsidR="003B7C64" w:rsidRDefault="00BE310E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BE310E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2C44CA" w:rsidRPr="002C44CA">
        <w:rPr>
          <w:rFonts w:ascii="Cambria" w:hAnsi="Cambria" w:cstheme="minorHAnsi"/>
          <w:b/>
          <w:bCs/>
          <w:sz w:val="22"/>
          <w:szCs w:val="22"/>
        </w:rPr>
        <w:t>analisou os Projetos de Decreto Legislativo nº 020/2026, nº 021/2026 e nº 022/2026.</w:t>
      </w:r>
      <w:r w:rsidR="0064570D">
        <w:rPr>
          <w:rFonts w:ascii="Cambria" w:hAnsi="Cambria" w:cstheme="minorHAnsi"/>
          <w:sz w:val="22"/>
          <w:szCs w:val="22"/>
        </w:rPr>
        <w:t xml:space="preserve"> 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44FA7E43" w14:textId="347767EE" w:rsidR="00D0257B" w:rsidRPr="00646F40" w:rsidRDefault="00514DD7" w:rsidP="00646F40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sz w:val="22"/>
          <w:szCs w:val="22"/>
        </w:rPr>
        <w:lastRenderedPageBreak/>
        <w:t xml:space="preserve">A análise foi realizada sob os aspectos da constitucionalidade, legalidade e técnica legislativa da matéria. Diante disso, o Relator emite parecer </w:t>
      </w:r>
      <w:r w:rsidRPr="00514DD7">
        <w:rPr>
          <w:rFonts w:ascii="Cambria" w:hAnsi="Cambria" w:cstheme="minorHAnsi"/>
          <w:b/>
          <w:bCs/>
          <w:sz w:val="22"/>
          <w:szCs w:val="22"/>
        </w:rPr>
        <w:t>favorável à tramitação e aprovação do</w:t>
      </w:r>
      <w:r w:rsidR="00092718">
        <w:rPr>
          <w:rFonts w:ascii="Cambria" w:hAnsi="Cambria" w:cstheme="minorHAnsi"/>
          <w:b/>
          <w:bCs/>
          <w:sz w:val="22"/>
          <w:szCs w:val="22"/>
        </w:rPr>
        <w:t>s</w:t>
      </w:r>
      <w:r w:rsidRPr="00514DD7">
        <w:rPr>
          <w:rFonts w:ascii="Cambria" w:hAnsi="Cambria" w:cstheme="minorHAnsi"/>
          <w:b/>
          <w:bCs/>
          <w:sz w:val="22"/>
          <w:szCs w:val="22"/>
        </w:rPr>
        <w:t xml:space="preserve"> referido</w:t>
      </w:r>
      <w:r w:rsidR="00092718">
        <w:rPr>
          <w:rFonts w:ascii="Cambria" w:hAnsi="Cambria" w:cstheme="minorHAnsi"/>
          <w:b/>
          <w:bCs/>
          <w:sz w:val="22"/>
          <w:szCs w:val="22"/>
        </w:rPr>
        <w:t>s</w:t>
      </w:r>
      <w:r w:rsidRPr="00514DD7">
        <w:rPr>
          <w:rFonts w:ascii="Cambria" w:hAnsi="Cambria" w:cstheme="minorHAnsi"/>
          <w:b/>
          <w:bCs/>
          <w:sz w:val="22"/>
          <w:szCs w:val="22"/>
        </w:rPr>
        <w:t xml:space="preserve"> projeto</w:t>
      </w:r>
      <w:r w:rsidR="00092718">
        <w:rPr>
          <w:rFonts w:ascii="Cambria" w:hAnsi="Cambria" w:cstheme="minorHAnsi"/>
          <w:b/>
          <w:bCs/>
          <w:sz w:val="22"/>
          <w:szCs w:val="22"/>
        </w:rPr>
        <w:t>s</w:t>
      </w:r>
      <w:r w:rsidRPr="00514DD7">
        <w:rPr>
          <w:rFonts w:ascii="Cambria" w:hAnsi="Cambria" w:cstheme="minorHAnsi"/>
          <w:b/>
          <w:bCs/>
          <w:sz w:val="22"/>
          <w:szCs w:val="22"/>
        </w:rPr>
        <w:t>.</w:t>
      </w:r>
    </w:p>
    <w:p w14:paraId="7EC380BA" w14:textId="77777777" w:rsidR="00107BD9" w:rsidRPr="00107BD9" w:rsidRDefault="00107BD9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5D99B2DD" w14:textId="2482F7E9" w:rsidR="00107BD9" w:rsidRDefault="000662EA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2C44CA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342D62">
        <w:rPr>
          <w:rFonts w:ascii="Cambria" w:hAnsi="Cambria" w:cstheme="minorHAnsi"/>
          <w:sz w:val="22"/>
          <w:szCs w:val="22"/>
        </w:rPr>
        <w:t>maio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68D7ACC2" w14:textId="77777777" w:rsidR="00107BD9" w:rsidRPr="00107BD9" w:rsidRDefault="00107BD9" w:rsidP="00D0257B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3A991056" w14:textId="77777777" w:rsidR="00CA1A0C" w:rsidRDefault="00CA1A0C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39B441F2" w14:textId="77777777" w:rsidR="00CA1A0C" w:rsidRPr="00107BD9" w:rsidRDefault="00CA1A0C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6B2E66D" w14:textId="4B686B49" w:rsidR="002C44CA" w:rsidRPr="002C44CA" w:rsidRDefault="00514DD7" w:rsidP="002C44CA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14DD7">
        <w:rPr>
          <w:rFonts w:ascii="Cambria" w:hAnsi="Cambria" w:cstheme="minorHAnsi"/>
          <w:sz w:val="22"/>
          <w:szCs w:val="22"/>
        </w:rPr>
        <w:t xml:space="preserve">Em consonância com as normas vigentes, manifestam-se as Comissões Permanentes, por maioria dos votos, </w:t>
      </w:r>
      <w:r w:rsidRPr="00514DD7">
        <w:rPr>
          <w:rFonts w:ascii="Cambria" w:hAnsi="Cambria" w:cstheme="minorHAnsi"/>
          <w:b/>
          <w:bCs/>
          <w:sz w:val="22"/>
          <w:szCs w:val="22"/>
        </w:rPr>
        <w:t>PELA APROVAÇÃO</w:t>
      </w:r>
      <w:r w:rsidRPr="00514DD7">
        <w:rPr>
          <w:rFonts w:ascii="Cambria" w:hAnsi="Cambria" w:cstheme="minorHAnsi"/>
          <w:sz w:val="22"/>
          <w:szCs w:val="22"/>
        </w:rPr>
        <w:t xml:space="preserve"> </w:t>
      </w:r>
      <w:r w:rsidR="00092718" w:rsidRPr="00092718">
        <w:rPr>
          <w:rFonts w:ascii="Cambria" w:hAnsi="Cambria" w:cstheme="minorHAnsi"/>
          <w:b/>
          <w:bCs/>
          <w:sz w:val="22"/>
          <w:szCs w:val="22"/>
        </w:rPr>
        <w:t xml:space="preserve">dos Projetos de Decreto Legislativo nº </w:t>
      </w:r>
      <w:r w:rsidR="002C44CA" w:rsidRPr="002C44CA">
        <w:rPr>
          <w:rFonts w:ascii="Cambria" w:hAnsi="Cambria" w:cstheme="minorHAnsi"/>
          <w:b/>
          <w:bCs/>
          <w:sz w:val="22"/>
          <w:szCs w:val="22"/>
        </w:rPr>
        <w:t xml:space="preserve">021/2026 E </w:t>
      </w:r>
      <w:r w:rsidR="002C44CA">
        <w:rPr>
          <w:rFonts w:ascii="Cambria" w:hAnsi="Cambria" w:cstheme="minorHAnsi"/>
          <w:b/>
          <w:bCs/>
          <w:sz w:val="22"/>
          <w:szCs w:val="22"/>
        </w:rPr>
        <w:t>N</w:t>
      </w:r>
      <w:r w:rsidR="002C44CA" w:rsidRPr="002C44CA">
        <w:rPr>
          <w:rFonts w:ascii="Cambria" w:hAnsi="Cambria" w:cstheme="minorHAnsi"/>
          <w:b/>
          <w:bCs/>
          <w:sz w:val="22"/>
          <w:szCs w:val="22"/>
        </w:rPr>
        <w:t>º 022/2026, acompanhando integralmente o parecer do relator.</w:t>
      </w:r>
    </w:p>
    <w:p w14:paraId="319615AA" w14:textId="77777777" w:rsidR="00BE310E" w:rsidRPr="00107BD9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76DD8FC" w14:textId="2C226FC5" w:rsidR="00342D62" w:rsidRDefault="00342D62" w:rsidP="00342D62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2C44CA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maio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4F469EAB" w14:textId="094CEEB2" w:rsidR="004259D7" w:rsidRDefault="004259D7" w:rsidP="004259D7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4259D7">
      <w:pPr>
        <w:rPr>
          <w:rFonts w:ascii="Cambria" w:hAnsi="Cambria" w:cstheme="minorHAnsi"/>
          <w:sz w:val="22"/>
          <w:szCs w:val="22"/>
        </w:rPr>
      </w:pPr>
    </w:p>
    <w:p w14:paraId="2D97DB7A" w14:textId="77777777" w:rsidR="00646F40" w:rsidRDefault="00646F40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5C95CE11" w14:textId="330F2DA5" w:rsidR="0064570D" w:rsidRPr="00107BD9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__________</w:t>
      </w: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A0F53D7" w14:textId="77777777" w:rsidR="0064570D" w:rsidRPr="00107BD9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5F742828" w14:textId="2AFF0773" w:rsidR="0064570D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Presidente</w:t>
      </w:r>
      <w:r w:rsidRPr="00170B83">
        <w:rPr>
          <w:rFonts w:ascii="Cambria" w:hAnsi="Cambria" w:cstheme="minorHAnsi"/>
          <w:sz w:val="22"/>
          <w:szCs w:val="22"/>
        </w:rPr>
        <w:t xml:space="preserve"> da Comissão de </w:t>
      </w:r>
    </w:p>
    <w:p w14:paraId="0635714F" w14:textId="77777777" w:rsidR="0064570D" w:rsidRPr="00073118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B9A73DA" w14:textId="77777777" w:rsidR="0064570D" w:rsidRDefault="0064570D" w:rsidP="0064570D">
      <w:pPr>
        <w:rPr>
          <w:rFonts w:ascii="Cambria" w:hAnsi="Cambria" w:cstheme="minorHAnsi"/>
          <w:sz w:val="22"/>
          <w:szCs w:val="22"/>
        </w:rPr>
      </w:pPr>
    </w:p>
    <w:p w14:paraId="72B10CCD" w14:textId="77777777" w:rsidR="00646F40" w:rsidRDefault="00646F40" w:rsidP="004259D7">
      <w:pPr>
        <w:rPr>
          <w:rFonts w:ascii="Cambria" w:hAnsi="Cambria" w:cstheme="minorHAnsi"/>
          <w:sz w:val="22"/>
          <w:szCs w:val="22"/>
        </w:rPr>
      </w:pPr>
    </w:p>
    <w:p w14:paraId="04AC550C" w14:textId="21DB3C9D" w:rsidR="00654CA7" w:rsidRPr="00107BD9" w:rsidRDefault="00FD6CE1" w:rsidP="00646F40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lastRenderedPageBreak/>
        <w:t>Constituição, Justiça e Redação Final</w:t>
      </w:r>
    </w:p>
    <w:p w14:paraId="66A4C851" w14:textId="77777777" w:rsidR="00514DD7" w:rsidRDefault="00514DD7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95EAC92" w14:textId="77777777" w:rsidR="00CA1A0C" w:rsidRPr="00107BD9" w:rsidRDefault="00CA1A0C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52CC9EEE" w14:textId="0358E570" w:rsidR="00E54691" w:rsidRPr="00107BD9" w:rsidRDefault="000662EA" w:rsidP="004259D7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  <w:r w:rsidR="004259D7">
        <w:rPr>
          <w:rFonts w:ascii="Cambria" w:hAnsi="Cambria" w:cstheme="minorHAnsi"/>
          <w:bCs/>
          <w:sz w:val="22"/>
          <w:szCs w:val="22"/>
        </w:rPr>
        <w:t xml:space="preserve"> </w:t>
      </w: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24EC8E24" w14:textId="77777777" w:rsidR="00CA1A0C" w:rsidRDefault="00CA1A0C" w:rsidP="004259D7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520A7E38" w14:textId="606FF5AB" w:rsidR="00073118" w:rsidRDefault="00342D62" w:rsidP="00342D62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2C44CA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maio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="004259D7" w:rsidRPr="00107BD9">
        <w:rPr>
          <w:rFonts w:ascii="Cambria" w:hAnsi="Cambria" w:cstheme="minorHAnsi"/>
          <w:sz w:val="22"/>
          <w:szCs w:val="22"/>
        </w:rPr>
        <w:t>.</w:t>
      </w:r>
    </w:p>
    <w:p w14:paraId="357FE7A1" w14:textId="77777777" w:rsidR="00CA1A0C" w:rsidRPr="004259D7" w:rsidRDefault="00CA1A0C" w:rsidP="004259D7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6856E6B6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64570D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2FE28" w14:textId="77777777" w:rsidR="00855CED" w:rsidRDefault="00855CED">
      <w:pPr>
        <w:rPr>
          <w:rFonts w:hint="eastAsia"/>
        </w:rPr>
      </w:pPr>
      <w:r>
        <w:separator/>
      </w:r>
    </w:p>
  </w:endnote>
  <w:endnote w:type="continuationSeparator" w:id="0">
    <w:p w14:paraId="0178D509" w14:textId="77777777" w:rsidR="00855CED" w:rsidRDefault="00855CED">
      <w:pPr>
        <w:rPr>
          <w:rFonts w:hint="eastAsia"/>
        </w:rPr>
      </w:pPr>
      <w:r>
        <w:continuationSeparator/>
      </w:r>
    </w:p>
  </w:endnote>
  <w:endnote w:type="continuationNotice" w:id="1">
    <w:p w14:paraId="4EBE77F4" w14:textId="77777777" w:rsidR="00855CED" w:rsidRDefault="00855CED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9E10A" w14:textId="77777777" w:rsidR="00855CED" w:rsidRDefault="00855CED">
      <w:pPr>
        <w:rPr>
          <w:rFonts w:hint="eastAsia"/>
        </w:rPr>
      </w:pPr>
      <w:r>
        <w:separator/>
      </w:r>
    </w:p>
  </w:footnote>
  <w:footnote w:type="continuationSeparator" w:id="0">
    <w:p w14:paraId="023D032A" w14:textId="77777777" w:rsidR="00855CED" w:rsidRDefault="00855CED">
      <w:pPr>
        <w:rPr>
          <w:rFonts w:hint="eastAsia"/>
        </w:rPr>
      </w:pPr>
      <w:r>
        <w:continuationSeparator/>
      </w:r>
    </w:p>
  </w:footnote>
  <w:footnote w:type="continuationNotice" w:id="1">
    <w:p w14:paraId="4DA2364E" w14:textId="77777777" w:rsidR="00855CED" w:rsidRDefault="00855CED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92718"/>
    <w:rsid w:val="000A4509"/>
    <w:rsid w:val="000A770B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163B5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44CA"/>
    <w:rsid w:val="002C66A9"/>
    <w:rsid w:val="002C7C82"/>
    <w:rsid w:val="002E625C"/>
    <w:rsid w:val="002E7833"/>
    <w:rsid w:val="002F2844"/>
    <w:rsid w:val="003044B5"/>
    <w:rsid w:val="003141DA"/>
    <w:rsid w:val="0032078F"/>
    <w:rsid w:val="00342D62"/>
    <w:rsid w:val="003527F7"/>
    <w:rsid w:val="00352C73"/>
    <w:rsid w:val="00366F73"/>
    <w:rsid w:val="003728C7"/>
    <w:rsid w:val="0039045D"/>
    <w:rsid w:val="003B7C64"/>
    <w:rsid w:val="003C613F"/>
    <w:rsid w:val="003D38A5"/>
    <w:rsid w:val="003E1D81"/>
    <w:rsid w:val="003E25B0"/>
    <w:rsid w:val="003E5FED"/>
    <w:rsid w:val="0040702D"/>
    <w:rsid w:val="00410B2F"/>
    <w:rsid w:val="0041219F"/>
    <w:rsid w:val="004259D7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4E6299"/>
    <w:rsid w:val="005102C6"/>
    <w:rsid w:val="00510E0E"/>
    <w:rsid w:val="00512AAD"/>
    <w:rsid w:val="00514DD7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8680A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46F40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55CED"/>
    <w:rsid w:val="00861191"/>
    <w:rsid w:val="00861C94"/>
    <w:rsid w:val="00864FEB"/>
    <w:rsid w:val="00867CC1"/>
    <w:rsid w:val="00871FD3"/>
    <w:rsid w:val="00881726"/>
    <w:rsid w:val="008C018B"/>
    <w:rsid w:val="008C48A9"/>
    <w:rsid w:val="008C61A3"/>
    <w:rsid w:val="008C6B78"/>
    <w:rsid w:val="008E0AA4"/>
    <w:rsid w:val="008E1F7A"/>
    <w:rsid w:val="008F3CEA"/>
    <w:rsid w:val="00900334"/>
    <w:rsid w:val="00910D18"/>
    <w:rsid w:val="0092355A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13E9"/>
    <w:rsid w:val="009D7BF9"/>
    <w:rsid w:val="009E777D"/>
    <w:rsid w:val="009E7F2C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D5FE8"/>
    <w:rsid w:val="00AE5863"/>
    <w:rsid w:val="00AE5A21"/>
    <w:rsid w:val="00AF62AF"/>
    <w:rsid w:val="00AF741F"/>
    <w:rsid w:val="00B05009"/>
    <w:rsid w:val="00B34B5E"/>
    <w:rsid w:val="00B402EF"/>
    <w:rsid w:val="00B41FE8"/>
    <w:rsid w:val="00B51F91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BF5A9C"/>
    <w:rsid w:val="00C019E0"/>
    <w:rsid w:val="00C055ED"/>
    <w:rsid w:val="00C12DE0"/>
    <w:rsid w:val="00C32A9A"/>
    <w:rsid w:val="00C41EA6"/>
    <w:rsid w:val="00C44DB1"/>
    <w:rsid w:val="00C45158"/>
    <w:rsid w:val="00C455DA"/>
    <w:rsid w:val="00C51C32"/>
    <w:rsid w:val="00C621A5"/>
    <w:rsid w:val="00C66606"/>
    <w:rsid w:val="00C757F2"/>
    <w:rsid w:val="00C820CD"/>
    <w:rsid w:val="00CA11D9"/>
    <w:rsid w:val="00CA1A0C"/>
    <w:rsid w:val="00CB505C"/>
    <w:rsid w:val="00CC4F5F"/>
    <w:rsid w:val="00CD0419"/>
    <w:rsid w:val="00CE2B78"/>
    <w:rsid w:val="00CE7E51"/>
    <w:rsid w:val="00CF2750"/>
    <w:rsid w:val="00CF6689"/>
    <w:rsid w:val="00D0257B"/>
    <w:rsid w:val="00D071FE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1FF3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1044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11</cp:revision>
  <cp:lastPrinted>2025-09-24T18:54:00Z</cp:lastPrinted>
  <dcterms:created xsi:type="dcterms:W3CDTF">2026-03-04T17:43:00Z</dcterms:created>
  <dcterms:modified xsi:type="dcterms:W3CDTF">2026-05-20T12:36:00Z</dcterms:modified>
  <dc:language>pt-BR</dc:language>
</cp:coreProperties>
</file>