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603D2A7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D002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512CC616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AAEE538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0236">
        <w:rPr>
          <w:rFonts w:ascii="Times New Roman" w:hAnsi="Times New Roman" w:cs="Times New Roman"/>
          <w:bCs/>
          <w:sz w:val="24"/>
          <w:szCs w:val="24"/>
        </w:rPr>
        <w:t>QUE A ADMINISTRAÇÃO PROVIDENCIE A INSTALAÇÃO DE UMA LIXEIRA GRANDE NA RUA DE ACESSO À LINHA PESSEGUEIRO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2A18CB4B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0DC">
        <w:rPr>
          <w:rFonts w:ascii="Times New Roman" w:hAnsi="Times New Roman" w:cs="Times New Roman"/>
          <w:sz w:val="24"/>
          <w:szCs w:val="24"/>
        </w:rPr>
        <w:t xml:space="preserve"> solicitou</w:t>
      </w:r>
      <w:r w:rsidR="004068AC">
        <w:rPr>
          <w:rFonts w:ascii="Times New Roman" w:hAnsi="Times New Roman" w:cs="Times New Roman"/>
          <w:sz w:val="24"/>
          <w:szCs w:val="24"/>
        </w:rPr>
        <w:t xml:space="preserve"> </w:t>
      </w:r>
      <w:r w:rsidR="00D00236" w:rsidRPr="00D00236">
        <w:rPr>
          <w:rFonts w:ascii="Times New Roman" w:hAnsi="Times New Roman" w:cs="Times New Roman"/>
          <w:sz w:val="24"/>
          <w:szCs w:val="24"/>
        </w:rPr>
        <w:t xml:space="preserve">que a </w:t>
      </w:r>
      <w:r w:rsidR="00D00236">
        <w:rPr>
          <w:rFonts w:ascii="Times New Roman" w:hAnsi="Times New Roman" w:cs="Times New Roman"/>
          <w:sz w:val="24"/>
          <w:szCs w:val="24"/>
        </w:rPr>
        <w:t>A</w:t>
      </w:r>
      <w:r w:rsidR="00D00236" w:rsidRPr="00D00236">
        <w:rPr>
          <w:rFonts w:ascii="Times New Roman" w:hAnsi="Times New Roman" w:cs="Times New Roman"/>
          <w:sz w:val="24"/>
          <w:szCs w:val="24"/>
        </w:rPr>
        <w:t xml:space="preserve">dministração </w:t>
      </w:r>
      <w:r w:rsidR="00D00236">
        <w:rPr>
          <w:rFonts w:ascii="Times New Roman" w:hAnsi="Times New Roman" w:cs="Times New Roman"/>
          <w:sz w:val="24"/>
          <w:szCs w:val="24"/>
        </w:rPr>
        <w:t>providencie a instalação de</w:t>
      </w:r>
      <w:r w:rsidR="00D00236" w:rsidRPr="00D00236">
        <w:rPr>
          <w:rFonts w:ascii="Times New Roman" w:hAnsi="Times New Roman" w:cs="Times New Roman"/>
          <w:sz w:val="24"/>
          <w:szCs w:val="24"/>
        </w:rPr>
        <w:t xml:space="preserve"> uma lixeira grande, próximo </w:t>
      </w:r>
      <w:r w:rsidR="00D00236">
        <w:rPr>
          <w:rFonts w:ascii="Times New Roman" w:hAnsi="Times New Roman" w:cs="Times New Roman"/>
          <w:sz w:val="24"/>
          <w:szCs w:val="24"/>
        </w:rPr>
        <w:t>à</w:t>
      </w:r>
      <w:r w:rsidR="00D00236" w:rsidRPr="00D00236">
        <w:rPr>
          <w:rFonts w:ascii="Times New Roman" w:hAnsi="Times New Roman" w:cs="Times New Roman"/>
          <w:sz w:val="24"/>
          <w:szCs w:val="24"/>
        </w:rPr>
        <w:t xml:space="preserve"> residência do morador Antônio Noe, na rua que dá acesso </w:t>
      </w:r>
      <w:r w:rsidR="00D00236">
        <w:rPr>
          <w:rFonts w:ascii="Times New Roman" w:hAnsi="Times New Roman" w:cs="Times New Roman"/>
          <w:sz w:val="24"/>
          <w:szCs w:val="24"/>
        </w:rPr>
        <w:t>à</w:t>
      </w:r>
      <w:r w:rsidR="00D00236" w:rsidRPr="00D00236">
        <w:rPr>
          <w:rFonts w:ascii="Times New Roman" w:hAnsi="Times New Roman" w:cs="Times New Roman"/>
          <w:sz w:val="24"/>
          <w:szCs w:val="24"/>
        </w:rPr>
        <w:t xml:space="preserve"> comunidade da </w:t>
      </w:r>
      <w:r w:rsidR="00D00236">
        <w:rPr>
          <w:rFonts w:ascii="Times New Roman" w:hAnsi="Times New Roman" w:cs="Times New Roman"/>
          <w:sz w:val="24"/>
          <w:szCs w:val="24"/>
        </w:rPr>
        <w:t>L</w:t>
      </w:r>
      <w:r w:rsidR="00D00236" w:rsidRPr="00D00236">
        <w:rPr>
          <w:rFonts w:ascii="Times New Roman" w:hAnsi="Times New Roman" w:cs="Times New Roman"/>
          <w:sz w:val="24"/>
          <w:szCs w:val="24"/>
        </w:rPr>
        <w:t>inha Pessegueiro, justificando a necessidade, tendo em vista que moram várias pessoas nas proximidades e acumula muito lixo.</w:t>
      </w:r>
    </w:p>
    <w:p w14:paraId="21C5DD1F" w14:textId="7F46B1A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D00236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D00236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D00236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0DC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59</cp:revision>
  <cp:lastPrinted>2025-06-09T22:48:00Z</cp:lastPrinted>
  <dcterms:created xsi:type="dcterms:W3CDTF">2025-02-28T13:30:00Z</dcterms:created>
  <dcterms:modified xsi:type="dcterms:W3CDTF">2025-06-25T12:47:00Z</dcterms:modified>
</cp:coreProperties>
</file>