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9FC" w:rsidRPr="00285747" w:rsidRDefault="002F19FC" w:rsidP="00C212D9">
      <w:pPr>
        <w:spacing w:after="100"/>
        <w:rPr>
          <w:rFonts w:ascii="Arial" w:hAnsi="Arial" w:cs="Arial"/>
          <w:b/>
          <w:u w:val="double"/>
        </w:rPr>
      </w:pPr>
    </w:p>
    <w:p w:rsidR="009D09F2" w:rsidRPr="00285747" w:rsidRDefault="009D09F2" w:rsidP="00945F82">
      <w:pPr>
        <w:spacing w:after="100"/>
        <w:jc w:val="center"/>
        <w:rPr>
          <w:rFonts w:ascii="Arial" w:hAnsi="Arial" w:cs="Arial"/>
          <w:b/>
          <w:u w:val="double"/>
        </w:rPr>
      </w:pPr>
      <w:r w:rsidRPr="00285747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285747">
        <w:rPr>
          <w:rFonts w:ascii="Arial" w:hAnsi="Arial" w:cs="Arial"/>
          <w:b/>
          <w:u w:val="double"/>
        </w:rPr>
        <w:t>S</w:t>
      </w:r>
      <w:proofErr w:type="spellEnd"/>
      <w:r w:rsidRPr="00285747">
        <w:rPr>
          <w:rFonts w:ascii="Arial" w:hAnsi="Arial" w:cs="Arial"/>
          <w:b/>
          <w:u w:val="double"/>
        </w:rPr>
        <w:t xml:space="preserve"> Ã O</w:t>
      </w:r>
    </w:p>
    <w:p w:rsidR="009D09F2" w:rsidRPr="00285747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B01573" w:rsidRDefault="00B94435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="009D09F2" w:rsidRPr="00B01573">
        <w:rPr>
          <w:rFonts w:ascii="Arial" w:hAnsi="Arial" w:cs="Arial"/>
          <w:b/>
        </w:rPr>
        <w:t xml:space="preserve">ª Sessão Ordinária – </w:t>
      </w:r>
      <w:r w:rsidR="005A09D5" w:rsidRPr="00B01573">
        <w:rPr>
          <w:rFonts w:ascii="Arial" w:hAnsi="Arial" w:cs="Arial"/>
          <w:b/>
        </w:rPr>
        <w:t>4</w:t>
      </w:r>
      <w:r w:rsidR="009D09F2" w:rsidRPr="00B01573">
        <w:rPr>
          <w:rFonts w:ascii="Arial" w:hAnsi="Arial" w:cs="Arial"/>
          <w:b/>
        </w:rPr>
        <w:t>ª Sessão Legislativa – 3</w:t>
      </w:r>
      <w:r w:rsidR="00BF4CC4" w:rsidRPr="00B01573">
        <w:rPr>
          <w:rFonts w:ascii="Arial" w:hAnsi="Arial" w:cs="Arial"/>
          <w:b/>
        </w:rPr>
        <w:t>8</w:t>
      </w:r>
      <w:r w:rsidR="009D09F2" w:rsidRPr="00B01573">
        <w:rPr>
          <w:rFonts w:ascii="Arial" w:hAnsi="Arial" w:cs="Arial"/>
          <w:b/>
        </w:rPr>
        <w:t>ª Legislatura 201</w:t>
      </w:r>
      <w:r w:rsidR="00BF4CC4" w:rsidRPr="00B01573">
        <w:rPr>
          <w:rFonts w:ascii="Arial" w:hAnsi="Arial" w:cs="Arial"/>
          <w:b/>
        </w:rPr>
        <w:t>7</w:t>
      </w:r>
      <w:r w:rsidR="009D09F2" w:rsidRPr="00B01573">
        <w:rPr>
          <w:rFonts w:ascii="Arial" w:hAnsi="Arial" w:cs="Arial"/>
          <w:b/>
        </w:rPr>
        <w:t>/20</w:t>
      </w:r>
      <w:r w:rsidR="00BF4CC4" w:rsidRPr="00B01573">
        <w:rPr>
          <w:rFonts w:ascii="Arial" w:hAnsi="Arial" w:cs="Arial"/>
          <w:b/>
        </w:rPr>
        <w:t>20</w:t>
      </w:r>
    </w:p>
    <w:p w:rsidR="00C429BA" w:rsidRPr="00B01573" w:rsidRDefault="00B94435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23</w:t>
      </w:r>
      <w:r w:rsidR="00063E97" w:rsidRPr="00B01573">
        <w:rPr>
          <w:rFonts w:ascii="Arial" w:hAnsi="Arial" w:cs="Arial"/>
          <w:b/>
        </w:rPr>
        <w:t>/</w:t>
      </w:r>
      <w:proofErr w:type="gramStart"/>
      <w:r>
        <w:rPr>
          <w:rFonts w:ascii="Arial" w:hAnsi="Arial" w:cs="Arial"/>
          <w:b/>
        </w:rPr>
        <w:t>Abril</w:t>
      </w:r>
      <w:proofErr w:type="gramEnd"/>
      <w:r w:rsidR="005A09D5" w:rsidRPr="00B01573">
        <w:rPr>
          <w:rFonts w:ascii="Arial" w:hAnsi="Arial" w:cs="Arial"/>
          <w:b/>
        </w:rPr>
        <w:t>/2020</w:t>
      </w:r>
      <w:r w:rsidR="009D09F2" w:rsidRPr="00B01573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B01573" w:rsidRDefault="004A4C12" w:rsidP="00B76B9E">
      <w:pPr>
        <w:spacing w:after="10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>VERIFICAÇÃO DE QUÓ</w:t>
      </w:r>
      <w:r w:rsidR="009D09F2" w:rsidRPr="00B01573">
        <w:rPr>
          <w:rFonts w:ascii="Arial" w:hAnsi="Arial" w:cs="Arial"/>
          <w:b/>
        </w:rPr>
        <w:t>RUM</w:t>
      </w:r>
      <w:r w:rsidR="009D09F2" w:rsidRPr="00B01573">
        <w:rPr>
          <w:rFonts w:ascii="Arial" w:hAnsi="Arial" w:cs="Arial"/>
        </w:rPr>
        <w:t xml:space="preserve"> – Confirmação da Presença dos Vereadores</w:t>
      </w:r>
      <w:r w:rsidR="000F3ADC" w:rsidRPr="00B01573">
        <w:rPr>
          <w:rFonts w:ascii="Arial" w:hAnsi="Arial" w:cs="Arial"/>
        </w:rPr>
        <w:t>.</w:t>
      </w:r>
    </w:p>
    <w:p w:rsidR="002F12E4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  <w:color w:val="000000" w:themeColor="text1"/>
        </w:rPr>
        <w:t>VOTAÇÃO DA ATA</w:t>
      </w:r>
      <w:r w:rsidRPr="00B01573">
        <w:rPr>
          <w:rFonts w:ascii="Arial" w:hAnsi="Arial" w:cs="Arial"/>
          <w:b/>
        </w:rPr>
        <w:t xml:space="preserve"> –</w:t>
      </w:r>
      <w:r w:rsidR="00F25E4E" w:rsidRPr="00B01573">
        <w:rPr>
          <w:rFonts w:ascii="Arial" w:hAnsi="Arial" w:cs="Arial"/>
          <w:b/>
        </w:rPr>
        <w:t xml:space="preserve"> </w:t>
      </w:r>
      <w:r w:rsidR="009D5272" w:rsidRPr="00B01573">
        <w:rPr>
          <w:rFonts w:ascii="Arial" w:hAnsi="Arial" w:cs="Arial"/>
        </w:rPr>
        <w:t>Vo</w:t>
      </w:r>
      <w:r w:rsidR="00B94435">
        <w:rPr>
          <w:rFonts w:ascii="Arial" w:hAnsi="Arial" w:cs="Arial"/>
        </w:rPr>
        <w:t>tação da ata nº 07</w:t>
      </w:r>
      <w:r w:rsidR="00643876" w:rsidRPr="00B01573">
        <w:rPr>
          <w:rFonts w:ascii="Arial" w:hAnsi="Arial" w:cs="Arial"/>
        </w:rPr>
        <w:t xml:space="preserve">/2020, do </w:t>
      </w:r>
      <w:r w:rsidR="00B94435">
        <w:rPr>
          <w:rFonts w:ascii="Arial" w:hAnsi="Arial" w:cs="Arial"/>
        </w:rPr>
        <w:t>dia 19</w:t>
      </w:r>
      <w:r w:rsidR="00457EF6" w:rsidRPr="00B01573">
        <w:rPr>
          <w:rFonts w:ascii="Arial" w:hAnsi="Arial" w:cs="Arial"/>
        </w:rPr>
        <w:t xml:space="preserve"> de março de 2020.</w:t>
      </w:r>
    </w:p>
    <w:p w:rsidR="00D33E6C" w:rsidRPr="00D33E6C" w:rsidRDefault="00D33E6C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53C0B" w:rsidRPr="00B01573" w:rsidRDefault="00A839D0" w:rsidP="005B06CC">
      <w:pPr>
        <w:spacing w:after="100"/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>CORRESPONDÊ</w:t>
      </w:r>
      <w:r w:rsidR="009C3AD8" w:rsidRPr="00B01573">
        <w:rPr>
          <w:rFonts w:ascii="Arial" w:hAnsi="Arial" w:cs="Arial"/>
          <w:b/>
        </w:rPr>
        <w:t>NCIAS:</w:t>
      </w:r>
      <w:r w:rsidR="00F25E4E" w:rsidRPr="00B01573">
        <w:rPr>
          <w:rFonts w:ascii="Arial" w:hAnsi="Arial" w:cs="Arial"/>
          <w:b/>
        </w:rPr>
        <w:t xml:space="preserve"> </w:t>
      </w:r>
    </w:p>
    <w:p w:rsidR="00AE6CFF" w:rsidRPr="00B01573" w:rsidRDefault="007A423C" w:rsidP="005B06C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</w:rPr>
        <w:t>Encaminha Balancete/</w:t>
      </w:r>
      <w:r w:rsidR="00AE6CFF" w:rsidRPr="00B01573">
        <w:rPr>
          <w:rFonts w:ascii="Arial" w:hAnsi="Arial" w:cs="Arial"/>
        </w:rPr>
        <w:t>Despesa</w:t>
      </w:r>
      <w:r>
        <w:rPr>
          <w:rFonts w:ascii="Arial" w:hAnsi="Arial" w:cs="Arial"/>
        </w:rPr>
        <w:t>s/Receita referente ao mês de março 2019</w:t>
      </w:r>
      <w:r w:rsidR="00AE6CFF" w:rsidRPr="00B01573">
        <w:rPr>
          <w:rFonts w:ascii="Arial" w:hAnsi="Arial" w:cs="Arial"/>
        </w:rPr>
        <w:t>.</w:t>
      </w:r>
      <w:r w:rsidR="00A1375A">
        <w:rPr>
          <w:rFonts w:ascii="Arial" w:hAnsi="Arial" w:cs="Arial"/>
        </w:rPr>
        <w:t xml:space="preserve"> (Executivo).</w:t>
      </w:r>
    </w:p>
    <w:p w:rsidR="00AE6CFF" w:rsidRDefault="00AE6CFF" w:rsidP="005B06CC">
      <w:pPr>
        <w:spacing w:after="100"/>
        <w:jc w:val="both"/>
        <w:rPr>
          <w:rFonts w:ascii="Arial" w:hAnsi="Arial" w:cs="Arial"/>
        </w:rPr>
      </w:pPr>
      <w:r w:rsidRPr="00B01573">
        <w:rPr>
          <w:rFonts w:ascii="Arial" w:hAnsi="Arial" w:cs="Arial"/>
        </w:rPr>
        <w:t xml:space="preserve">Encaminha </w:t>
      </w:r>
      <w:r w:rsidR="00080FF8">
        <w:rPr>
          <w:rFonts w:ascii="Arial" w:hAnsi="Arial" w:cs="Arial"/>
        </w:rPr>
        <w:t>uma cópia do Decreto 036/2020.</w:t>
      </w:r>
      <w:r w:rsidR="00A1375A">
        <w:rPr>
          <w:rFonts w:ascii="Arial" w:hAnsi="Arial" w:cs="Arial"/>
        </w:rPr>
        <w:t xml:space="preserve"> (Executivo).</w:t>
      </w:r>
    </w:p>
    <w:p w:rsidR="004C7835" w:rsidRDefault="00080FF8" w:rsidP="005B06C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</w:rPr>
        <w:t>Bancada do PSDB encaminha ato de filiação da Verea</w:t>
      </w:r>
      <w:r w:rsidR="00A1375A">
        <w:rPr>
          <w:rFonts w:ascii="Arial" w:hAnsi="Arial" w:cs="Arial"/>
        </w:rPr>
        <w:t>dora Ana Lucia Maciel Brandão. (Presidente do partido).</w:t>
      </w:r>
    </w:p>
    <w:p w:rsidR="00504F32" w:rsidRDefault="004C7835" w:rsidP="005B06C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Bancada do PSB encaminha comunicado de desfiliação dos Vereadores Ismael Lima da Silva e </w:t>
      </w:r>
      <w:proofErr w:type="spellStart"/>
      <w:r>
        <w:rPr>
          <w:rFonts w:ascii="Arial" w:hAnsi="Arial" w:cs="Arial"/>
        </w:rPr>
        <w:t>Selomar</w:t>
      </w:r>
      <w:proofErr w:type="spellEnd"/>
      <w:r>
        <w:rPr>
          <w:rFonts w:ascii="Arial" w:hAnsi="Arial" w:cs="Arial"/>
        </w:rPr>
        <w:t xml:space="preserve"> Salvador Peixoto da Silva no PSB</w:t>
      </w:r>
      <w:r w:rsidR="00AD6A11">
        <w:rPr>
          <w:rFonts w:ascii="Arial" w:hAnsi="Arial" w:cs="Arial"/>
        </w:rPr>
        <w:t>.</w:t>
      </w:r>
      <w:r w:rsidR="00504F32">
        <w:rPr>
          <w:rFonts w:ascii="Arial" w:hAnsi="Arial" w:cs="Arial"/>
        </w:rPr>
        <w:t xml:space="preserve"> (Presidente do partido).</w:t>
      </w:r>
    </w:p>
    <w:p w:rsidR="00504F32" w:rsidRDefault="00504F32" w:rsidP="005B06C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</w:rPr>
        <w:t>Bancada do PSB encaminha ato de filiação no partido dos vereadores Daniel Ferreira dos Passos e João Rodrigues da Silva. (Presidente do Partido).</w:t>
      </w:r>
    </w:p>
    <w:p w:rsidR="00080FF8" w:rsidRPr="00B01573" w:rsidRDefault="00504F32" w:rsidP="005B06C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</w:rPr>
        <w:t>Bancada do PSB informa que indica para liderar a bancada nessa casa o vereador João Rodrigues da Silva. (Presidente do Partido).</w:t>
      </w:r>
      <w:r w:rsidR="00080FF8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502D0" w:rsidRPr="00B01573" w:rsidRDefault="00C502D0" w:rsidP="00B76B9E">
      <w:pPr>
        <w:jc w:val="both"/>
        <w:rPr>
          <w:rFonts w:ascii="Arial" w:hAnsi="Arial" w:cs="Arial"/>
          <w:b/>
        </w:rPr>
      </w:pPr>
    </w:p>
    <w:p w:rsidR="009D09F2" w:rsidRPr="00B01573" w:rsidRDefault="009D09F2" w:rsidP="00B76B9E">
      <w:pPr>
        <w:jc w:val="both"/>
        <w:rPr>
          <w:rFonts w:ascii="Arial" w:hAnsi="Arial" w:cs="Arial"/>
          <w:b/>
        </w:rPr>
      </w:pPr>
      <w:r w:rsidRPr="00B01573">
        <w:rPr>
          <w:rFonts w:ascii="Arial" w:hAnsi="Arial" w:cs="Arial"/>
          <w:b/>
        </w:rPr>
        <w:t>GRANDE EXPEDIENTE</w:t>
      </w:r>
      <w:r w:rsidR="00523B5D" w:rsidRPr="00B01573">
        <w:rPr>
          <w:rFonts w:ascii="Arial" w:hAnsi="Arial" w:cs="Arial"/>
        </w:rPr>
        <w:t xml:space="preserve"> (Confor</w:t>
      </w:r>
      <w:r w:rsidRPr="00B01573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92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50"/>
        <w:gridCol w:w="283"/>
        <w:gridCol w:w="1477"/>
      </w:tblGrid>
      <w:tr w:rsidR="00D34FFF" w:rsidRPr="00B01573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B01573" w:rsidRDefault="00F85754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080FF8">
              <w:rPr>
                <w:rFonts w:ascii="Arial" w:hAnsi="Arial" w:cs="Arial"/>
              </w:rPr>
              <w:t>Nando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B01573" w:rsidRDefault="00080FF8" w:rsidP="00080F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</w:t>
            </w:r>
          </w:p>
        </w:tc>
        <w:tc>
          <w:tcPr>
            <w:tcW w:w="283" w:type="dxa"/>
          </w:tcPr>
          <w:p w:rsidR="00D34FFF" w:rsidRPr="00B01573" w:rsidRDefault="00D34FFF" w:rsidP="00080FF8">
            <w:pPr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B01573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B01573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Ver</w:t>
            </w:r>
            <w:r w:rsidR="00080FF8">
              <w:rPr>
                <w:rFonts w:ascii="Arial" w:hAnsi="Arial" w:cs="Arial"/>
              </w:rPr>
              <w:t>. Daniel</w:t>
            </w:r>
            <w:r w:rsidR="002634AB" w:rsidRPr="00B0157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B01573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B01573" w:rsidRDefault="00D34FFF" w:rsidP="00080FF8">
            <w:pPr>
              <w:jc w:val="center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B01573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B01573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B01573" w:rsidRDefault="00112DB8" w:rsidP="00DF29E0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Ver</w:t>
            </w:r>
            <w:r w:rsidR="0068106C" w:rsidRPr="00B01573">
              <w:rPr>
                <w:rFonts w:ascii="Arial" w:hAnsi="Arial" w:cs="Arial"/>
              </w:rPr>
              <w:t xml:space="preserve">. </w:t>
            </w:r>
            <w:r w:rsidR="00080FF8">
              <w:rPr>
                <w:rFonts w:ascii="Arial" w:hAnsi="Arial" w:cs="Arial"/>
              </w:rPr>
              <w:t>Ismael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B01573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B01573" w:rsidRDefault="00D34FFF" w:rsidP="00080FF8">
            <w:pPr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B01573" w:rsidRDefault="00D34FFF" w:rsidP="00080FF8">
            <w:pPr>
              <w:rPr>
                <w:rFonts w:ascii="Arial" w:hAnsi="Arial" w:cs="Arial"/>
              </w:rPr>
            </w:pPr>
          </w:p>
        </w:tc>
      </w:tr>
      <w:tr w:rsidR="00D34FFF" w:rsidRPr="00B01573" w:rsidTr="00F85754">
        <w:trPr>
          <w:trHeight w:val="283"/>
        </w:trPr>
        <w:tc>
          <w:tcPr>
            <w:tcW w:w="2518" w:type="dxa"/>
            <w:tcBorders>
              <w:right w:val="dotted" w:sz="4" w:space="0" w:color="auto"/>
            </w:tcBorders>
          </w:tcPr>
          <w:p w:rsidR="00D34FFF" w:rsidRPr="00B01573" w:rsidRDefault="00080FF8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Chica</w:t>
            </w:r>
          </w:p>
        </w:tc>
        <w:tc>
          <w:tcPr>
            <w:tcW w:w="650" w:type="dxa"/>
            <w:tcBorders>
              <w:left w:val="dotted" w:sz="4" w:space="0" w:color="auto"/>
            </w:tcBorders>
          </w:tcPr>
          <w:p w:rsidR="00D34FFF" w:rsidRPr="00B01573" w:rsidRDefault="00D34FFF" w:rsidP="00080FF8">
            <w:pPr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D34FFF" w:rsidRPr="00B01573" w:rsidRDefault="00D34FFF" w:rsidP="00080FF8">
            <w:pPr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1477" w:type="dxa"/>
          </w:tcPr>
          <w:p w:rsidR="00D34FFF" w:rsidRPr="00B01573" w:rsidRDefault="00D34FFF" w:rsidP="00080FF8">
            <w:pPr>
              <w:rPr>
                <w:rFonts w:ascii="Arial" w:hAnsi="Arial" w:cs="Arial"/>
              </w:rPr>
            </w:pPr>
          </w:p>
        </w:tc>
      </w:tr>
    </w:tbl>
    <w:p w:rsidR="00063E97" w:rsidRPr="00B01573" w:rsidRDefault="00063E97" w:rsidP="00B76B9E">
      <w:pPr>
        <w:jc w:val="both"/>
        <w:rPr>
          <w:rFonts w:ascii="Arial" w:hAnsi="Arial" w:cs="Arial"/>
          <w:b/>
        </w:rPr>
      </w:pPr>
    </w:p>
    <w:p w:rsidR="009D09F2" w:rsidRPr="00B01573" w:rsidRDefault="009D09F2" w:rsidP="00B76B9E">
      <w:pPr>
        <w:jc w:val="both"/>
        <w:rPr>
          <w:rFonts w:ascii="Arial" w:hAnsi="Arial" w:cs="Arial"/>
        </w:rPr>
      </w:pPr>
      <w:r w:rsidRPr="00B01573">
        <w:rPr>
          <w:rFonts w:ascii="Arial" w:hAnsi="Arial" w:cs="Arial"/>
          <w:b/>
        </w:rPr>
        <w:t>COMUNICAÇÕES</w:t>
      </w:r>
      <w:r w:rsidRPr="00B01573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537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6"/>
        <w:gridCol w:w="1118"/>
        <w:gridCol w:w="348"/>
        <w:gridCol w:w="1118"/>
      </w:tblGrid>
      <w:tr w:rsidR="00D34FFF" w:rsidRPr="00B01573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D34FFF" w:rsidRPr="00B01573" w:rsidRDefault="00080FF8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Selomar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D34FFF" w:rsidRPr="00B01573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D34FFF" w:rsidRPr="00B01573" w:rsidRDefault="0068106C" w:rsidP="00DF29E0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Ver</w:t>
            </w:r>
            <w:r w:rsidR="00080FF8">
              <w:rPr>
                <w:rFonts w:ascii="Arial" w:hAnsi="Arial" w:cs="Arial"/>
              </w:rPr>
              <w:t xml:space="preserve">. </w:t>
            </w:r>
            <w:proofErr w:type="spellStart"/>
            <w:r w:rsidR="00080FF8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D34FFF" w:rsidRPr="00B01573" w:rsidRDefault="00D34FFF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C54EE2" w:rsidRPr="00B01573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C54EE2" w:rsidRPr="00B01573" w:rsidRDefault="00080FF8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Zanette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C54EE2" w:rsidRPr="00B01573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C54EE2" w:rsidRPr="00B01573" w:rsidRDefault="00D34FFF" w:rsidP="00B76B9E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C54EE2" w:rsidRPr="00B01573" w:rsidRDefault="00C54EE2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9D09F2" w:rsidRPr="00B01573" w:rsidTr="00080FF8">
        <w:trPr>
          <w:trHeight w:val="309"/>
        </w:trPr>
        <w:tc>
          <w:tcPr>
            <w:tcW w:w="2786" w:type="dxa"/>
            <w:tcBorders>
              <w:right w:val="dotted" w:sz="4" w:space="0" w:color="auto"/>
            </w:tcBorders>
          </w:tcPr>
          <w:p w:rsidR="004017A5" w:rsidRPr="00B01573" w:rsidRDefault="00080FF8" w:rsidP="00DF2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João Rodrigues</w:t>
            </w:r>
          </w:p>
        </w:tc>
        <w:tc>
          <w:tcPr>
            <w:tcW w:w="1118" w:type="dxa"/>
            <w:tcBorders>
              <w:left w:val="dotted" w:sz="4" w:space="0" w:color="auto"/>
            </w:tcBorders>
          </w:tcPr>
          <w:p w:rsidR="009D09F2" w:rsidRPr="00B01573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" w:type="dxa"/>
          </w:tcPr>
          <w:p w:rsidR="009D09F2" w:rsidRPr="00B01573" w:rsidRDefault="009D09F2" w:rsidP="00B76B9E">
            <w:pPr>
              <w:jc w:val="both"/>
              <w:rPr>
                <w:rFonts w:ascii="Arial" w:hAnsi="Arial" w:cs="Arial"/>
              </w:rPr>
            </w:pPr>
            <w:r w:rsidRPr="00B01573">
              <w:rPr>
                <w:rFonts w:ascii="Arial" w:hAnsi="Arial" w:cs="Arial"/>
              </w:rPr>
              <w:t>;</w:t>
            </w:r>
          </w:p>
        </w:tc>
        <w:tc>
          <w:tcPr>
            <w:tcW w:w="1118" w:type="dxa"/>
          </w:tcPr>
          <w:p w:rsidR="009D09F2" w:rsidRPr="00B01573" w:rsidRDefault="009D09F2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0904DD" w:rsidRPr="00D33E6C" w:rsidRDefault="000904DD" w:rsidP="00CB2ABF">
      <w:pPr>
        <w:spacing w:after="100"/>
        <w:jc w:val="both"/>
        <w:rPr>
          <w:rFonts w:ascii="Arial" w:hAnsi="Arial" w:cs="Arial"/>
          <w:b/>
        </w:rPr>
      </w:pPr>
    </w:p>
    <w:p w:rsidR="002C216D" w:rsidRPr="00D33E6C" w:rsidRDefault="005553B2" w:rsidP="00D33E6C">
      <w:pPr>
        <w:spacing w:after="100"/>
        <w:jc w:val="both"/>
        <w:rPr>
          <w:rFonts w:ascii="Arial" w:hAnsi="Arial" w:cs="Arial"/>
          <w:b/>
          <w:sz w:val="23"/>
          <w:szCs w:val="23"/>
        </w:rPr>
      </w:pPr>
      <w:r w:rsidRPr="00D33E6C">
        <w:rPr>
          <w:rFonts w:ascii="Arial" w:hAnsi="Arial" w:cs="Arial"/>
          <w:b/>
          <w:sz w:val="23"/>
          <w:szCs w:val="23"/>
        </w:rPr>
        <w:t xml:space="preserve">PAUTA </w:t>
      </w:r>
      <w:r w:rsidR="00BE7D06" w:rsidRPr="00D33E6C">
        <w:rPr>
          <w:rFonts w:ascii="Arial" w:hAnsi="Arial" w:cs="Arial"/>
          <w:b/>
          <w:sz w:val="23"/>
          <w:szCs w:val="23"/>
        </w:rPr>
        <w:t>–</w:t>
      </w:r>
      <w:r w:rsidRPr="00D33E6C">
        <w:rPr>
          <w:rFonts w:ascii="Arial" w:hAnsi="Arial" w:cs="Arial"/>
          <w:b/>
          <w:sz w:val="23"/>
          <w:szCs w:val="23"/>
        </w:rPr>
        <w:t xml:space="preserve"> PRELIMINAR</w:t>
      </w:r>
    </w:p>
    <w:p w:rsidR="00566BC6" w:rsidRPr="00D33E6C" w:rsidRDefault="001E39B2" w:rsidP="00D33E6C">
      <w:pPr>
        <w:jc w:val="both"/>
        <w:rPr>
          <w:rFonts w:ascii="Arial" w:hAnsi="Arial" w:cs="Arial"/>
          <w:sz w:val="23"/>
          <w:szCs w:val="23"/>
        </w:rPr>
      </w:pPr>
      <w:r w:rsidRPr="00D33E6C">
        <w:rPr>
          <w:rFonts w:ascii="Arial" w:hAnsi="Arial" w:cs="Arial"/>
          <w:b/>
          <w:sz w:val="23"/>
          <w:szCs w:val="23"/>
        </w:rPr>
        <w:t>Processo nº 200042 PLL n° 003/2020</w:t>
      </w:r>
      <w:r w:rsidRPr="00D33E6C">
        <w:rPr>
          <w:rFonts w:ascii="Arial" w:hAnsi="Arial" w:cs="Arial"/>
          <w:sz w:val="23"/>
          <w:szCs w:val="23"/>
        </w:rPr>
        <w:t xml:space="preserve"> – Dá </w:t>
      </w:r>
      <w:r w:rsidR="007B175F" w:rsidRPr="00D33E6C">
        <w:rPr>
          <w:rFonts w:ascii="Arial" w:hAnsi="Arial" w:cs="Arial"/>
          <w:sz w:val="23"/>
          <w:szCs w:val="23"/>
        </w:rPr>
        <w:t>nova redação ao artigo 3°, inc</w:t>
      </w:r>
      <w:r w:rsidRPr="00D33E6C">
        <w:rPr>
          <w:rFonts w:ascii="Arial" w:hAnsi="Arial" w:cs="Arial"/>
          <w:sz w:val="23"/>
          <w:szCs w:val="23"/>
        </w:rPr>
        <w:t>iso I e II da Lei n° 183</w:t>
      </w:r>
      <w:r w:rsidR="007B175F" w:rsidRPr="00D33E6C">
        <w:rPr>
          <w:rFonts w:ascii="Arial" w:hAnsi="Arial" w:cs="Arial"/>
          <w:sz w:val="23"/>
          <w:szCs w:val="23"/>
        </w:rPr>
        <w:t>2/2014 de 16 de janeiro de 2014,</w:t>
      </w:r>
      <w:r w:rsidRPr="00D33E6C">
        <w:rPr>
          <w:rFonts w:ascii="Arial" w:hAnsi="Arial" w:cs="Arial"/>
          <w:sz w:val="23"/>
          <w:szCs w:val="23"/>
        </w:rPr>
        <w:t xml:space="preserve"> que dispõe </w:t>
      </w:r>
      <w:r w:rsidR="007B175F" w:rsidRPr="00D33E6C">
        <w:rPr>
          <w:rFonts w:ascii="Arial" w:hAnsi="Arial" w:cs="Arial"/>
          <w:sz w:val="23"/>
          <w:szCs w:val="23"/>
        </w:rPr>
        <w:t>sobre a indenização a título de auxílio alimentação para os servidores da Câmara Municipal de Vereadores de General Câmara e dá outras providências.</w:t>
      </w:r>
    </w:p>
    <w:p w:rsidR="007B175F" w:rsidRPr="00D33E6C" w:rsidRDefault="00A70C36" w:rsidP="00D33E6C">
      <w:pPr>
        <w:jc w:val="both"/>
        <w:rPr>
          <w:rFonts w:ascii="Arial" w:hAnsi="Arial" w:cs="Arial"/>
          <w:sz w:val="23"/>
          <w:szCs w:val="23"/>
        </w:rPr>
      </w:pPr>
      <w:r w:rsidRPr="00D33E6C">
        <w:rPr>
          <w:rFonts w:ascii="Arial" w:hAnsi="Arial" w:cs="Arial"/>
          <w:b/>
          <w:sz w:val="23"/>
          <w:szCs w:val="23"/>
        </w:rPr>
        <w:t>Processo nº 200043 PLL n° 004/2020</w:t>
      </w:r>
      <w:r w:rsidRPr="00D33E6C">
        <w:rPr>
          <w:rFonts w:ascii="Arial" w:hAnsi="Arial" w:cs="Arial"/>
          <w:sz w:val="23"/>
          <w:szCs w:val="23"/>
        </w:rPr>
        <w:t xml:space="preserve"> – Dispõe sobre aumento dos salários dos Servidores do Poder Legislativo Municipal, a título de aumento real e dá outras providências.</w:t>
      </w:r>
    </w:p>
    <w:p w:rsidR="004B53FB" w:rsidRPr="00D33E6C" w:rsidRDefault="008429A2" w:rsidP="00D33E6C">
      <w:pPr>
        <w:jc w:val="both"/>
        <w:rPr>
          <w:rFonts w:ascii="Arial" w:hAnsi="Arial" w:cs="Arial"/>
          <w:sz w:val="23"/>
          <w:szCs w:val="23"/>
        </w:rPr>
      </w:pPr>
      <w:r w:rsidRPr="00D33E6C">
        <w:rPr>
          <w:rFonts w:ascii="Arial" w:hAnsi="Arial" w:cs="Arial"/>
          <w:b/>
          <w:sz w:val="23"/>
          <w:szCs w:val="23"/>
        </w:rPr>
        <w:t>Processo n° 200044</w:t>
      </w:r>
      <w:r w:rsidR="004B53FB" w:rsidRPr="00D33E6C">
        <w:rPr>
          <w:rFonts w:ascii="Arial" w:hAnsi="Arial" w:cs="Arial"/>
          <w:b/>
          <w:sz w:val="23"/>
          <w:szCs w:val="23"/>
        </w:rPr>
        <w:t xml:space="preserve"> Pedido de Indicação n° 002/2020</w:t>
      </w:r>
      <w:r w:rsidR="004B53FB" w:rsidRPr="00D33E6C">
        <w:rPr>
          <w:rFonts w:ascii="Arial" w:hAnsi="Arial" w:cs="Arial"/>
          <w:sz w:val="23"/>
          <w:szCs w:val="23"/>
        </w:rPr>
        <w:t xml:space="preserve"> – Propõe que seja suspensa a cobrança de água por três meses renováveis pelo mesmo período dos usuários da Rede d’água municipal. </w:t>
      </w:r>
    </w:p>
    <w:p w:rsidR="00463843" w:rsidRPr="00D33E6C" w:rsidRDefault="00463843" w:rsidP="00D33E6C">
      <w:pPr>
        <w:jc w:val="both"/>
        <w:rPr>
          <w:rFonts w:ascii="Arial" w:hAnsi="Arial" w:cs="Arial"/>
          <w:b/>
          <w:sz w:val="23"/>
          <w:szCs w:val="23"/>
        </w:rPr>
      </w:pPr>
    </w:p>
    <w:p w:rsidR="00AB79B3" w:rsidRPr="00D33E6C" w:rsidRDefault="00AB79B3" w:rsidP="00D33E6C">
      <w:pPr>
        <w:jc w:val="both"/>
        <w:rPr>
          <w:rFonts w:ascii="Arial" w:hAnsi="Arial" w:cs="Arial"/>
          <w:b/>
          <w:sz w:val="23"/>
          <w:szCs w:val="23"/>
        </w:rPr>
      </w:pPr>
      <w:r w:rsidRPr="00D33E6C">
        <w:rPr>
          <w:rFonts w:ascii="Arial" w:hAnsi="Arial" w:cs="Arial"/>
          <w:b/>
          <w:sz w:val="23"/>
          <w:szCs w:val="23"/>
        </w:rPr>
        <w:t>2ª Sessão de Pauta</w:t>
      </w:r>
      <w:r w:rsidR="002C216D" w:rsidRPr="00D33E6C">
        <w:rPr>
          <w:rFonts w:ascii="Arial" w:hAnsi="Arial" w:cs="Arial"/>
          <w:b/>
          <w:sz w:val="23"/>
          <w:szCs w:val="23"/>
        </w:rPr>
        <w:t xml:space="preserve"> </w:t>
      </w:r>
    </w:p>
    <w:p w:rsidR="00494E53" w:rsidRPr="00D33E6C" w:rsidRDefault="009D09F2" w:rsidP="00D33E6C">
      <w:pPr>
        <w:jc w:val="both"/>
        <w:rPr>
          <w:rFonts w:ascii="Arial" w:hAnsi="Arial" w:cs="Arial"/>
          <w:b/>
          <w:sz w:val="23"/>
          <w:szCs w:val="23"/>
        </w:rPr>
      </w:pPr>
      <w:r w:rsidRPr="00D33E6C">
        <w:rPr>
          <w:rFonts w:ascii="Arial" w:hAnsi="Arial" w:cs="Arial"/>
          <w:b/>
          <w:sz w:val="23"/>
          <w:szCs w:val="23"/>
        </w:rPr>
        <w:t>(NOVA VERIFICAÇÃO DE QUÓRUM)</w:t>
      </w:r>
    </w:p>
    <w:p w:rsidR="006066B4" w:rsidRPr="00D33E6C" w:rsidRDefault="006066B4" w:rsidP="00D33E6C">
      <w:pPr>
        <w:jc w:val="both"/>
        <w:rPr>
          <w:rFonts w:ascii="Arial" w:hAnsi="Arial" w:cs="Arial"/>
          <w:b/>
          <w:sz w:val="23"/>
          <w:szCs w:val="23"/>
        </w:rPr>
      </w:pPr>
    </w:p>
    <w:p w:rsidR="005F684D" w:rsidRDefault="005F684D" w:rsidP="00D33E6C">
      <w:pPr>
        <w:spacing w:after="100"/>
        <w:jc w:val="both"/>
        <w:rPr>
          <w:rFonts w:ascii="Arial" w:hAnsi="Arial" w:cs="Arial"/>
          <w:b/>
          <w:sz w:val="23"/>
          <w:szCs w:val="23"/>
        </w:rPr>
      </w:pPr>
    </w:p>
    <w:p w:rsidR="005F684D" w:rsidRDefault="005F684D" w:rsidP="00D33E6C">
      <w:pPr>
        <w:spacing w:after="100"/>
        <w:jc w:val="both"/>
        <w:rPr>
          <w:rFonts w:ascii="Arial" w:hAnsi="Arial" w:cs="Arial"/>
          <w:b/>
          <w:sz w:val="23"/>
          <w:szCs w:val="23"/>
        </w:rPr>
      </w:pPr>
    </w:p>
    <w:p w:rsidR="003D29FC" w:rsidRPr="00D33E6C" w:rsidRDefault="00DF29E0" w:rsidP="00D33E6C">
      <w:pPr>
        <w:spacing w:after="100"/>
        <w:jc w:val="both"/>
        <w:rPr>
          <w:rFonts w:ascii="Arial" w:hAnsi="Arial" w:cs="Arial"/>
          <w:b/>
          <w:sz w:val="23"/>
          <w:szCs w:val="23"/>
        </w:rPr>
      </w:pPr>
      <w:bookmarkStart w:id="0" w:name="_GoBack"/>
      <w:bookmarkEnd w:id="0"/>
      <w:r w:rsidRPr="00D33E6C">
        <w:rPr>
          <w:rFonts w:ascii="Arial" w:hAnsi="Arial" w:cs="Arial"/>
          <w:b/>
          <w:sz w:val="23"/>
          <w:szCs w:val="23"/>
        </w:rPr>
        <w:lastRenderedPageBreak/>
        <w:t>ORDEM DO DIA – DISCUSSÃO GERAL E VOTAÇÃO</w:t>
      </w:r>
    </w:p>
    <w:p w:rsidR="00CA103C" w:rsidRPr="00D33E6C" w:rsidRDefault="00CA103C" w:rsidP="00D33E6C">
      <w:pPr>
        <w:jc w:val="both"/>
        <w:rPr>
          <w:rFonts w:ascii="Arial" w:hAnsi="Arial" w:cs="Arial"/>
          <w:sz w:val="23"/>
          <w:szCs w:val="23"/>
        </w:rPr>
      </w:pPr>
      <w:r w:rsidRPr="00D33E6C">
        <w:rPr>
          <w:rFonts w:ascii="Arial" w:hAnsi="Arial" w:cs="Arial"/>
          <w:b/>
          <w:sz w:val="23"/>
          <w:szCs w:val="23"/>
        </w:rPr>
        <w:t>Processo nº 200042 PLL n° 003/2020</w:t>
      </w:r>
      <w:r w:rsidRPr="00D33E6C">
        <w:rPr>
          <w:rFonts w:ascii="Arial" w:hAnsi="Arial" w:cs="Arial"/>
          <w:sz w:val="23"/>
          <w:szCs w:val="23"/>
        </w:rPr>
        <w:t xml:space="preserve"> – Dá nova redação ao artigo 3°, inciso I e II da Lei n° 1832/2014 de 16 de janeiro de 2014, que dispõe sobre a indenização a título de auxílio alimentação para os servidores da Câmara Municipal de Vereadores de General Câmara e dá outras providências.</w:t>
      </w:r>
    </w:p>
    <w:p w:rsidR="00CA103C" w:rsidRPr="00D33E6C" w:rsidRDefault="00CA103C" w:rsidP="00D33E6C">
      <w:pPr>
        <w:jc w:val="both"/>
        <w:rPr>
          <w:rFonts w:ascii="Arial" w:hAnsi="Arial" w:cs="Arial"/>
          <w:sz w:val="23"/>
          <w:szCs w:val="23"/>
        </w:rPr>
      </w:pPr>
      <w:r w:rsidRPr="00D33E6C">
        <w:rPr>
          <w:rFonts w:ascii="Arial" w:hAnsi="Arial" w:cs="Arial"/>
          <w:b/>
          <w:sz w:val="23"/>
          <w:szCs w:val="23"/>
        </w:rPr>
        <w:t>Processo nº 200043 PLL n° 004/2020</w:t>
      </w:r>
      <w:r w:rsidRPr="00D33E6C">
        <w:rPr>
          <w:rFonts w:ascii="Arial" w:hAnsi="Arial" w:cs="Arial"/>
          <w:sz w:val="23"/>
          <w:szCs w:val="23"/>
        </w:rPr>
        <w:t xml:space="preserve"> – Dispõe sobre aumento dos salários dos Servidores do Poder Legislativo Municipal, a título de aumento real e dá outras providências.</w:t>
      </w:r>
    </w:p>
    <w:p w:rsidR="00370E86" w:rsidRPr="00D33E6C" w:rsidRDefault="00370E86" w:rsidP="00D33E6C">
      <w:pPr>
        <w:jc w:val="both"/>
        <w:rPr>
          <w:rFonts w:ascii="Arial" w:hAnsi="Arial" w:cs="Arial"/>
          <w:sz w:val="23"/>
          <w:szCs w:val="23"/>
        </w:rPr>
      </w:pPr>
      <w:r w:rsidRPr="00D33E6C">
        <w:rPr>
          <w:rFonts w:ascii="Arial" w:hAnsi="Arial" w:cs="Arial"/>
          <w:b/>
          <w:sz w:val="23"/>
          <w:szCs w:val="23"/>
        </w:rPr>
        <w:t>Processo n° 200044 Pedido de Indicação n° 002/2020</w:t>
      </w:r>
      <w:r w:rsidRPr="00D33E6C">
        <w:rPr>
          <w:rFonts w:ascii="Arial" w:hAnsi="Arial" w:cs="Arial"/>
          <w:sz w:val="23"/>
          <w:szCs w:val="23"/>
        </w:rPr>
        <w:t xml:space="preserve"> – Propõe que seja suspensa a cobrança de água por três meses renováveis pelo mesmo período dos usuários da Rede d’água municipal. </w:t>
      </w:r>
    </w:p>
    <w:p w:rsidR="00370E86" w:rsidRPr="00D33E6C" w:rsidRDefault="00370E86" w:rsidP="00D33E6C">
      <w:pPr>
        <w:jc w:val="both"/>
        <w:rPr>
          <w:rFonts w:ascii="Arial" w:hAnsi="Arial" w:cs="Arial"/>
          <w:sz w:val="23"/>
          <w:szCs w:val="23"/>
        </w:rPr>
      </w:pPr>
    </w:p>
    <w:p w:rsidR="003A4F36" w:rsidRPr="00D33E6C" w:rsidRDefault="003A4F36" w:rsidP="00D33E6C">
      <w:pPr>
        <w:jc w:val="both"/>
        <w:rPr>
          <w:rFonts w:ascii="Arial" w:hAnsi="Arial" w:cs="Arial"/>
          <w:sz w:val="23"/>
          <w:szCs w:val="23"/>
        </w:rPr>
      </w:pPr>
    </w:p>
    <w:sectPr w:rsidR="003A4F36" w:rsidRPr="00D33E6C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10E9"/>
    <w:rsid w:val="00017597"/>
    <w:rsid w:val="000218DB"/>
    <w:rsid w:val="000361E3"/>
    <w:rsid w:val="00044474"/>
    <w:rsid w:val="000458A9"/>
    <w:rsid w:val="00051A67"/>
    <w:rsid w:val="000554A3"/>
    <w:rsid w:val="00057F62"/>
    <w:rsid w:val="00063E97"/>
    <w:rsid w:val="00065FF1"/>
    <w:rsid w:val="00071D1C"/>
    <w:rsid w:val="000753AB"/>
    <w:rsid w:val="000778D9"/>
    <w:rsid w:val="00080A85"/>
    <w:rsid w:val="00080FF8"/>
    <w:rsid w:val="0008138C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7A44"/>
    <w:rsid w:val="000B0025"/>
    <w:rsid w:val="000B2545"/>
    <w:rsid w:val="000B6ACE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3ADC"/>
    <w:rsid w:val="00101533"/>
    <w:rsid w:val="0010167D"/>
    <w:rsid w:val="00112DB8"/>
    <w:rsid w:val="0011415D"/>
    <w:rsid w:val="0011665F"/>
    <w:rsid w:val="00116F23"/>
    <w:rsid w:val="00135ECB"/>
    <w:rsid w:val="00144E03"/>
    <w:rsid w:val="00145295"/>
    <w:rsid w:val="00150F24"/>
    <w:rsid w:val="00153CC3"/>
    <w:rsid w:val="00167980"/>
    <w:rsid w:val="0018219E"/>
    <w:rsid w:val="00190A2C"/>
    <w:rsid w:val="00196D72"/>
    <w:rsid w:val="0019756A"/>
    <w:rsid w:val="001A13CA"/>
    <w:rsid w:val="001A3A0C"/>
    <w:rsid w:val="001A7846"/>
    <w:rsid w:val="001B1F8E"/>
    <w:rsid w:val="001B2BD2"/>
    <w:rsid w:val="001B637B"/>
    <w:rsid w:val="001C3BD8"/>
    <w:rsid w:val="001C5E1F"/>
    <w:rsid w:val="001D7710"/>
    <w:rsid w:val="001E39B2"/>
    <w:rsid w:val="001E441B"/>
    <w:rsid w:val="001F28E1"/>
    <w:rsid w:val="001F43EB"/>
    <w:rsid w:val="001F63A1"/>
    <w:rsid w:val="00200F31"/>
    <w:rsid w:val="002059A2"/>
    <w:rsid w:val="00205BF8"/>
    <w:rsid w:val="0020714D"/>
    <w:rsid w:val="00214FBA"/>
    <w:rsid w:val="0022273F"/>
    <w:rsid w:val="00224033"/>
    <w:rsid w:val="00225619"/>
    <w:rsid w:val="002322FD"/>
    <w:rsid w:val="002407C0"/>
    <w:rsid w:val="00240A1D"/>
    <w:rsid w:val="002425A0"/>
    <w:rsid w:val="002630FA"/>
    <w:rsid w:val="002634AB"/>
    <w:rsid w:val="002742F1"/>
    <w:rsid w:val="002747F8"/>
    <w:rsid w:val="00285747"/>
    <w:rsid w:val="0028755C"/>
    <w:rsid w:val="00291198"/>
    <w:rsid w:val="002A0548"/>
    <w:rsid w:val="002A4DFE"/>
    <w:rsid w:val="002A52C6"/>
    <w:rsid w:val="002A7F62"/>
    <w:rsid w:val="002B173E"/>
    <w:rsid w:val="002C071C"/>
    <w:rsid w:val="002C1983"/>
    <w:rsid w:val="002C216D"/>
    <w:rsid w:val="002C249E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30226F"/>
    <w:rsid w:val="003055E4"/>
    <w:rsid w:val="003112DC"/>
    <w:rsid w:val="00316333"/>
    <w:rsid w:val="003208F1"/>
    <w:rsid w:val="00324D3F"/>
    <w:rsid w:val="00325C88"/>
    <w:rsid w:val="003306D6"/>
    <w:rsid w:val="00334B40"/>
    <w:rsid w:val="00336B71"/>
    <w:rsid w:val="00337047"/>
    <w:rsid w:val="00351882"/>
    <w:rsid w:val="00356196"/>
    <w:rsid w:val="003564D2"/>
    <w:rsid w:val="00370E86"/>
    <w:rsid w:val="00373F19"/>
    <w:rsid w:val="003876F4"/>
    <w:rsid w:val="00390A51"/>
    <w:rsid w:val="003A0EFD"/>
    <w:rsid w:val="003A4F36"/>
    <w:rsid w:val="003D21C4"/>
    <w:rsid w:val="003D24CB"/>
    <w:rsid w:val="003D29FC"/>
    <w:rsid w:val="003E2042"/>
    <w:rsid w:val="003F7C31"/>
    <w:rsid w:val="003F7FC9"/>
    <w:rsid w:val="004017A5"/>
    <w:rsid w:val="00417DE0"/>
    <w:rsid w:val="00417E87"/>
    <w:rsid w:val="00420D2C"/>
    <w:rsid w:val="00421E8E"/>
    <w:rsid w:val="004222B0"/>
    <w:rsid w:val="00425910"/>
    <w:rsid w:val="004263BB"/>
    <w:rsid w:val="00436322"/>
    <w:rsid w:val="004405DC"/>
    <w:rsid w:val="00445D61"/>
    <w:rsid w:val="00446506"/>
    <w:rsid w:val="00456099"/>
    <w:rsid w:val="00457EF6"/>
    <w:rsid w:val="00463843"/>
    <w:rsid w:val="00465DEF"/>
    <w:rsid w:val="00470C7D"/>
    <w:rsid w:val="004716CB"/>
    <w:rsid w:val="004859EB"/>
    <w:rsid w:val="004905FD"/>
    <w:rsid w:val="00490E60"/>
    <w:rsid w:val="00494E53"/>
    <w:rsid w:val="004A4C12"/>
    <w:rsid w:val="004A7AA3"/>
    <w:rsid w:val="004B0A39"/>
    <w:rsid w:val="004B12C6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F7426"/>
    <w:rsid w:val="0050006C"/>
    <w:rsid w:val="00504F32"/>
    <w:rsid w:val="005069E5"/>
    <w:rsid w:val="005071BC"/>
    <w:rsid w:val="00523B5D"/>
    <w:rsid w:val="00533CBD"/>
    <w:rsid w:val="0053594A"/>
    <w:rsid w:val="0054111C"/>
    <w:rsid w:val="00546680"/>
    <w:rsid w:val="00547000"/>
    <w:rsid w:val="00547D21"/>
    <w:rsid w:val="005553B2"/>
    <w:rsid w:val="005569D8"/>
    <w:rsid w:val="00557BA7"/>
    <w:rsid w:val="005626F1"/>
    <w:rsid w:val="00563151"/>
    <w:rsid w:val="0056436B"/>
    <w:rsid w:val="00565181"/>
    <w:rsid w:val="00566BC6"/>
    <w:rsid w:val="0057053F"/>
    <w:rsid w:val="00572FF3"/>
    <w:rsid w:val="00574E9C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EB2"/>
    <w:rsid w:val="005E3C77"/>
    <w:rsid w:val="005F684D"/>
    <w:rsid w:val="00601DAE"/>
    <w:rsid w:val="00603A6E"/>
    <w:rsid w:val="006066B4"/>
    <w:rsid w:val="00607DE1"/>
    <w:rsid w:val="00610065"/>
    <w:rsid w:val="00610EF5"/>
    <w:rsid w:val="00633FC6"/>
    <w:rsid w:val="006417C8"/>
    <w:rsid w:val="006431D8"/>
    <w:rsid w:val="00643876"/>
    <w:rsid w:val="006533C9"/>
    <w:rsid w:val="006728E4"/>
    <w:rsid w:val="006751F1"/>
    <w:rsid w:val="00675AF5"/>
    <w:rsid w:val="00675E57"/>
    <w:rsid w:val="00680272"/>
    <w:rsid w:val="0068106C"/>
    <w:rsid w:val="00696532"/>
    <w:rsid w:val="006A0590"/>
    <w:rsid w:val="006A18DD"/>
    <w:rsid w:val="006A589B"/>
    <w:rsid w:val="006B226B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124A0"/>
    <w:rsid w:val="00712AAD"/>
    <w:rsid w:val="00716006"/>
    <w:rsid w:val="00716F9D"/>
    <w:rsid w:val="00724B56"/>
    <w:rsid w:val="00732DD7"/>
    <w:rsid w:val="007417D5"/>
    <w:rsid w:val="00753CA0"/>
    <w:rsid w:val="00772E3D"/>
    <w:rsid w:val="007778DC"/>
    <w:rsid w:val="007A0F4C"/>
    <w:rsid w:val="007A423C"/>
    <w:rsid w:val="007A7064"/>
    <w:rsid w:val="007B175F"/>
    <w:rsid w:val="007B39A7"/>
    <w:rsid w:val="007B698B"/>
    <w:rsid w:val="007C4ED0"/>
    <w:rsid w:val="007D334A"/>
    <w:rsid w:val="007D4B3C"/>
    <w:rsid w:val="007E2398"/>
    <w:rsid w:val="007F5F0C"/>
    <w:rsid w:val="00801EA6"/>
    <w:rsid w:val="0080306F"/>
    <w:rsid w:val="00804074"/>
    <w:rsid w:val="0081188D"/>
    <w:rsid w:val="00814036"/>
    <w:rsid w:val="00814FF3"/>
    <w:rsid w:val="00815ED5"/>
    <w:rsid w:val="008324AF"/>
    <w:rsid w:val="008332C0"/>
    <w:rsid w:val="0084092C"/>
    <w:rsid w:val="008429A2"/>
    <w:rsid w:val="00863443"/>
    <w:rsid w:val="00870E13"/>
    <w:rsid w:val="008744F9"/>
    <w:rsid w:val="00885279"/>
    <w:rsid w:val="0088539D"/>
    <w:rsid w:val="008A6D84"/>
    <w:rsid w:val="008B4A06"/>
    <w:rsid w:val="008B5F90"/>
    <w:rsid w:val="008C3524"/>
    <w:rsid w:val="008C4CE5"/>
    <w:rsid w:val="008C5A59"/>
    <w:rsid w:val="008D32EC"/>
    <w:rsid w:val="008E052B"/>
    <w:rsid w:val="008E3729"/>
    <w:rsid w:val="008E649D"/>
    <w:rsid w:val="008F2626"/>
    <w:rsid w:val="00900F0B"/>
    <w:rsid w:val="00904E15"/>
    <w:rsid w:val="00912828"/>
    <w:rsid w:val="00921635"/>
    <w:rsid w:val="0092799C"/>
    <w:rsid w:val="009325BF"/>
    <w:rsid w:val="00932B89"/>
    <w:rsid w:val="0093571C"/>
    <w:rsid w:val="00942914"/>
    <w:rsid w:val="00944A03"/>
    <w:rsid w:val="00945F82"/>
    <w:rsid w:val="00953BDB"/>
    <w:rsid w:val="00961967"/>
    <w:rsid w:val="00976397"/>
    <w:rsid w:val="00977C4E"/>
    <w:rsid w:val="00990527"/>
    <w:rsid w:val="009A05BB"/>
    <w:rsid w:val="009A1101"/>
    <w:rsid w:val="009A6FD7"/>
    <w:rsid w:val="009A74C3"/>
    <w:rsid w:val="009B39BB"/>
    <w:rsid w:val="009C160D"/>
    <w:rsid w:val="009C3AD8"/>
    <w:rsid w:val="009C5FAF"/>
    <w:rsid w:val="009D09F2"/>
    <w:rsid w:val="009D351D"/>
    <w:rsid w:val="009D5265"/>
    <w:rsid w:val="009D5272"/>
    <w:rsid w:val="009E665B"/>
    <w:rsid w:val="009F0895"/>
    <w:rsid w:val="00A0555D"/>
    <w:rsid w:val="00A1375A"/>
    <w:rsid w:val="00A16302"/>
    <w:rsid w:val="00A23225"/>
    <w:rsid w:val="00A26D8A"/>
    <w:rsid w:val="00A2705D"/>
    <w:rsid w:val="00A30E8E"/>
    <w:rsid w:val="00A3176E"/>
    <w:rsid w:val="00A47F6A"/>
    <w:rsid w:val="00A6307E"/>
    <w:rsid w:val="00A63EFB"/>
    <w:rsid w:val="00A65D46"/>
    <w:rsid w:val="00A70C36"/>
    <w:rsid w:val="00A71315"/>
    <w:rsid w:val="00A720DD"/>
    <w:rsid w:val="00A7255A"/>
    <w:rsid w:val="00A72732"/>
    <w:rsid w:val="00A73C22"/>
    <w:rsid w:val="00A752A9"/>
    <w:rsid w:val="00A839D0"/>
    <w:rsid w:val="00AA074C"/>
    <w:rsid w:val="00AA5E46"/>
    <w:rsid w:val="00AB29B0"/>
    <w:rsid w:val="00AB79B3"/>
    <w:rsid w:val="00AC0812"/>
    <w:rsid w:val="00AC1EDC"/>
    <w:rsid w:val="00AD05F7"/>
    <w:rsid w:val="00AD6A11"/>
    <w:rsid w:val="00AD6FC3"/>
    <w:rsid w:val="00AE0239"/>
    <w:rsid w:val="00AE35DA"/>
    <w:rsid w:val="00AE54BF"/>
    <w:rsid w:val="00AE6CFF"/>
    <w:rsid w:val="00AE6DD3"/>
    <w:rsid w:val="00AE7063"/>
    <w:rsid w:val="00AF0435"/>
    <w:rsid w:val="00AF0571"/>
    <w:rsid w:val="00AF1B54"/>
    <w:rsid w:val="00AF2CE0"/>
    <w:rsid w:val="00B01573"/>
    <w:rsid w:val="00B048C9"/>
    <w:rsid w:val="00B0551B"/>
    <w:rsid w:val="00B2688F"/>
    <w:rsid w:val="00B36F4E"/>
    <w:rsid w:val="00B54830"/>
    <w:rsid w:val="00B5524F"/>
    <w:rsid w:val="00B564CD"/>
    <w:rsid w:val="00B727E9"/>
    <w:rsid w:val="00B7379B"/>
    <w:rsid w:val="00B7591C"/>
    <w:rsid w:val="00B76B9E"/>
    <w:rsid w:val="00B80D16"/>
    <w:rsid w:val="00B924B7"/>
    <w:rsid w:val="00B94435"/>
    <w:rsid w:val="00B947B8"/>
    <w:rsid w:val="00B97571"/>
    <w:rsid w:val="00BA6CBA"/>
    <w:rsid w:val="00BB578B"/>
    <w:rsid w:val="00BB5CB3"/>
    <w:rsid w:val="00BD00E2"/>
    <w:rsid w:val="00BD2275"/>
    <w:rsid w:val="00BD344B"/>
    <w:rsid w:val="00BE02EB"/>
    <w:rsid w:val="00BE5592"/>
    <w:rsid w:val="00BE7D06"/>
    <w:rsid w:val="00BF4CC4"/>
    <w:rsid w:val="00BF7654"/>
    <w:rsid w:val="00C00010"/>
    <w:rsid w:val="00C032B0"/>
    <w:rsid w:val="00C10CE2"/>
    <w:rsid w:val="00C212D9"/>
    <w:rsid w:val="00C23ECF"/>
    <w:rsid w:val="00C429BA"/>
    <w:rsid w:val="00C502D0"/>
    <w:rsid w:val="00C54EE2"/>
    <w:rsid w:val="00C602F8"/>
    <w:rsid w:val="00C62AAC"/>
    <w:rsid w:val="00C717E6"/>
    <w:rsid w:val="00CA06B5"/>
    <w:rsid w:val="00CA103C"/>
    <w:rsid w:val="00CB2ABF"/>
    <w:rsid w:val="00CD07CC"/>
    <w:rsid w:val="00CD2E33"/>
    <w:rsid w:val="00CD7423"/>
    <w:rsid w:val="00CF5ECD"/>
    <w:rsid w:val="00D02A90"/>
    <w:rsid w:val="00D04A2D"/>
    <w:rsid w:val="00D06D79"/>
    <w:rsid w:val="00D07D3C"/>
    <w:rsid w:val="00D17A60"/>
    <w:rsid w:val="00D20892"/>
    <w:rsid w:val="00D225BF"/>
    <w:rsid w:val="00D22CD1"/>
    <w:rsid w:val="00D26670"/>
    <w:rsid w:val="00D30220"/>
    <w:rsid w:val="00D33E6C"/>
    <w:rsid w:val="00D34FFF"/>
    <w:rsid w:val="00D56EFA"/>
    <w:rsid w:val="00D76211"/>
    <w:rsid w:val="00D8093A"/>
    <w:rsid w:val="00D83C1E"/>
    <w:rsid w:val="00D949B5"/>
    <w:rsid w:val="00D9504A"/>
    <w:rsid w:val="00DA7FD3"/>
    <w:rsid w:val="00DB6148"/>
    <w:rsid w:val="00DD4E71"/>
    <w:rsid w:val="00DE1C80"/>
    <w:rsid w:val="00DE63AE"/>
    <w:rsid w:val="00DF29E0"/>
    <w:rsid w:val="00DF5B26"/>
    <w:rsid w:val="00E02036"/>
    <w:rsid w:val="00E105E3"/>
    <w:rsid w:val="00E22576"/>
    <w:rsid w:val="00E22C8E"/>
    <w:rsid w:val="00E24198"/>
    <w:rsid w:val="00E26865"/>
    <w:rsid w:val="00E33796"/>
    <w:rsid w:val="00E3603C"/>
    <w:rsid w:val="00E37D31"/>
    <w:rsid w:val="00E40C12"/>
    <w:rsid w:val="00E44C47"/>
    <w:rsid w:val="00E4608C"/>
    <w:rsid w:val="00E479EC"/>
    <w:rsid w:val="00E53C0B"/>
    <w:rsid w:val="00E542F8"/>
    <w:rsid w:val="00E60293"/>
    <w:rsid w:val="00E64C0A"/>
    <w:rsid w:val="00E65ADC"/>
    <w:rsid w:val="00E827C7"/>
    <w:rsid w:val="00E84D10"/>
    <w:rsid w:val="00E9142B"/>
    <w:rsid w:val="00E91F94"/>
    <w:rsid w:val="00E96948"/>
    <w:rsid w:val="00EA008B"/>
    <w:rsid w:val="00EA7C46"/>
    <w:rsid w:val="00EB1E84"/>
    <w:rsid w:val="00EB655F"/>
    <w:rsid w:val="00EC610B"/>
    <w:rsid w:val="00ED186B"/>
    <w:rsid w:val="00ED31AC"/>
    <w:rsid w:val="00ED6E68"/>
    <w:rsid w:val="00F005DF"/>
    <w:rsid w:val="00F0241D"/>
    <w:rsid w:val="00F02E04"/>
    <w:rsid w:val="00F23B39"/>
    <w:rsid w:val="00F25E4E"/>
    <w:rsid w:val="00F43A28"/>
    <w:rsid w:val="00F44360"/>
    <w:rsid w:val="00F4568C"/>
    <w:rsid w:val="00F841C8"/>
    <w:rsid w:val="00F846B4"/>
    <w:rsid w:val="00F85754"/>
    <w:rsid w:val="00FB1459"/>
    <w:rsid w:val="00FB7676"/>
    <w:rsid w:val="00FD1107"/>
    <w:rsid w:val="00FD260E"/>
    <w:rsid w:val="00FD65C9"/>
    <w:rsid w:val="00FF1002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B84B1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9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4B872-80BE-4803-82A2-9C55F45B2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2</Pages>
  <Words>466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102</cp:revision>
  <cp:lastPrinted>2020-04-23T19:06:00Z</cp:lastPrinted>
  <dcterms:created xsi:type="dcterms:W3CDTF">2019-10-02T16:41:00Z</dcterms:created>
  <dcterms:modified xsi:type="dcterms:W3CDTF">2020-04-23T19:13:00Z</dcterms:modified>
</cp:coreProperties>
</file>