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leader="none" w:pos="1890"/>
          <w:tab w:val="left" w:leader="none" w:pos="7665"/>
        </w:tabs>
        <w:spacing w:line="240" w:lineRule="auto"/>
        <w:ind w:left="-57" w:right="-153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4"/>
        <w:keepLines w:val="0"/>
        <w:numPr>
          <w:ilvl w:val="3"/>
          <w:numId w:val="1"/>
        </w:numPr>
        <w:tabs>
          <w:tab w:val="left" w:leader="none" w:pos="1416"/>
        </w:tabs>
        <w:spacing w:after="0" w:before="0" w:line="240" w:lineRule="auto"/>
        <w:ind w:left="1416" w:firstLine="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ab/>
        <w:t xml:space="preserve">           ESTADO DO RIO GRANDE DO SUL</w:t>
      </w:r>
    </w:p>
    <w:p w:rsidR="00000000" w:rsidDel="00000000" w:rsidP="00000000" w:rsidRDefault="00000000" w:rsidRPr="00000000" w14:paraId="00000003">
      <w:pPr>
        <w:keepNext w:val="1"/>
        <w:tabs>
          <w:tab w:val="right" w:leader="none" w:pos="8503"/>
        </w:tabs>
        <w:spacing w:line="24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                    CÂMARA MUNICIPAL DE BARRA DO RIBEIRO</w:t>
        <w:tab/>
      </w:r>
    </w:p>
    <w:p w:rsidR="00000000" w:rsidDel="00000000" w:rsidP="00000000" w:rsidRDefault="00000000" w:rsidRPr="00000000" w14:paraId="00000004">
      <w:pPr>
        <w:spacing w:line="120" w:lineRule="auto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Jacques Francois Shadow" w:cs="Jacques Francois Shadow" w:eastAsia="Jacques Francois Shadow" w:hAnsi="Jacques Francois Shadow"/>
          <w:sz w:val="20"/>
          <w:szCs w:val="20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sz w:val="20"/>
          <w:szCs w:val="20"/>
          <w:rtl w:val="0"/>
        </w:rPr>
        <w:t xml:space="preserve">“BARRA DO RIBEIRO TE</w:t>
      </w:r>
    </w:p>
    <w:p w:rsidR="00000000" w:rsidDel="00000000" w:rsidP="00000000" w:rsidRDefault="00000000" w:rsidRPr="00000000" w14:paraId="00000006">
      <w:pPr>
        <w:spacing w:line="240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___/2023</w:t>
      </w:r>
    </w:p>
    <w:p w:rsidR="00000000" w:rsidDel="00000000" w:rsidP="00000000" w:rsidRDefault="00000000" w:rsidRPr="00000000" w14:paraId="00000009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pela Vereadora Celiana Hubner e Everton Antunes João Francisco Dalvane Barbian e Katia Feijó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0"/>
        </w:tabs>
        <w:spacing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0D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  ) PROVIDÊNCIA</w:t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Que o Senhor Prefeito Municipal através de sua secretaria competente providencie quebra-molas em frente ao Parque Municipal.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JUSTIFICATIVA</w:t>
      </w:r>
    </w:p>
    <w:p w:rsidR="00000000" w:rsidDel="00000000" w:rsidP="00000000" w:rsidRDefault="00000000" w:rsidRPr="00000000" w14:paraId="00000016">
      <w:pPr>
        <w:keepLines w:val="1"/>
        <w:spacing w:line="240" w:lineRule="auto"/>
        <w:jc w:val="both"/>
        <w:rPr>
          <w:rFonts w:ascii="Roboto" w:cs="Roboto" w:eastAsia="Roboto" w:hAnsi="Roboto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A pedido da comunidade em relação ao grande fluxo de pessoas que estão utilizando o espaço, principalmente crianças.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ind w:firstLine="1420"/>
        <w:jc w:val="right"/>
        <w:rPr/>
      </w:pPr>
      <w:r w:rsidDel="00000000" w:rsidR="00000000" w:rsidRPr="00000000">
        <w:rPr>
          <w:rtl w:val="0"/>
        </w:rPr>
        <w:t xml:space="preserve">Barra do Ribeiro, </w:t>
      </w:r>
      <w:r w:rsidDel="00000000" w:rsidR="00000000" w:rsidRPr="00000000">
        <w:rPr>
          <w:b w:val="1"/>
          <w:rtl w:val="0"/>
        </w:rPr>
        <w:t xml:space="preserve">XX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b w:val="1"/>
          <w:rtl w:val="0"/>
        </w:rPr>
        <w:t xml:space="preserve">xxxxxxxxxxxx </w:t>
      </w:r>
      <w:r w:rsidDel="00000000" w:rsidR="00000000" w:rsidRPr="00000000">
        <w:rPr>
          <w:rtl w:val="0"/>
        </w:rPr>
        <w:t xml:space="preserve">de 2023.</w:t>
      </w:r>
    </w:p>
    <w:p w:rsidR="00000000" w:rsidDel="00000000" w:rsidP="00000000" w:rsidRDefault="00000000" w:rsidRPr="00000000" w14:paraId="00000019">
      <w:pPr>
        <w:spacing w:after="240" w:before="240" w:line="331.2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  <w:font w:name="Jacques Francois Shadow">
    <w:embedRegular w:fontKey="{00000000-0000-0000-0000-000000000000}" r:id="rId1" w:subsetted="0"/>
  </w:font>
  <w:font w:name="Roboto">
    <w:embedRegular w:fontKey="{00000000-0000-0000-0000-000000000000}" r:id="rId2" w:subsetted="0"/>
    <w:embedBold w:fontKey="{00000000-0000-0000-0000-000000000000}" r:id="rId3" w:subsetted="0"/>
    <w:embedItalic w:fontKey="{00000000-0000-0000-0000-000000000000}" r:id="rId4" w:subsetted="0"/>
    <w:embedBoldItalic w:fontKey="{00000000-0000-0000-0000-000000000000}" r:id="rId5" w:subsetted="0"/>
  </w:font>
  <w:font w:name="Tahoma">
    <w:embedRegular w:fontKey="{00000000-0000-0000-0000-000000000000}" r:id="rId6" w:subsetted="0"/>
    <w:embedBold w:fontKey="{00000000-0000-0000-0000-000000000000}" r:id="rId7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Roboto-regular.ttf"/><Relationship Id="rId3" Type="http://schemas.openxmlformats.org/officeDocument/2006/relationships/font" Target="fonts/Roboto-bold.ttf"/><Relationship Id="rId4" Type="http://schemas.openxmlformats.org/officeDocument/2006/relationships/font" Target="fonts/Roboto-italic.ttf"/><Relationship Id="rId5" Type="http://schemas.openxmlformats.org/officeDocument/2006/relationships/font" Target="fonts/Roboto-boldItalic.ttf"/><Relationship Id="rId6" Type="http://schemas.openxmlformats.org/officeDocument/2006/relationships/font" Target="fonts/Tahoma-regular.ttf"/><Relationship Id="rId7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